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65" w:rsidRDefault="002738C3" w:rsidP="00AB7D07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738C3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646545" cy="9138999"/>
            <wp:effectExtent l="0" t="0" r="1905" b="5080"/>
            <wp:docPr id="1" name="Рисунок 1" descr="C:\Users\kossoh\Pictures\2025-09-18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Pictures\2025-09-18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13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265" w:rsidRDefault="00840265" w:rsidP="00AB7D07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40265" w:rsidRDefault="00840265" w:rsidP="00AB7D07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47AAB" w:rsidRDefault="00247AAB" w:rsidP="002738C3">
      <w:pPr>
        <w:widowControl w:val="0"/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840265" w:rsidRPr="00840265" w:rsidRDefault="00840265" w:rsidP="00840265">
      <w:pPr>
        <w:widowControl w:val="0"/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40265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Пояснительная записка.</w:t>
      </w:r>
    </w:p>
    <w:p w:rsidR="00840265" w:rsidRDefault="00840265" w:rsidP="00840265">
      <w:pPr>
        <w:widowControl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3A21" w:rsidRDefault="006F3A21" w:rsidP="00AB7D07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Calibri" w:hAnsi="Times New Roman" w:cs="Times New Roman"/>
          <w:sz w:val="24"/>
          <w:szCs w:val="24"/>
          <w:lang w:val="ru-RU"/>
        </w:rPr>
        <w:t>План внеуроч</w:t>
      </w:r>
      <w:r w:rsidR="008402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ной деятельности </w:t>
      </w:r>
      <w:r w:rsidR="007A23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является </w:t>
      </w:r>
      <w:r w:rsidR="007A2370" w:rsidRPr="006F3A21">
        <w:rPr>
          <w:rFonts w:ascii="Times New Roman" w:eastAsia="Calibri" w:hAnsi="Times New Roman" w:cs="Times New Roman"/>
          <w:sz w:val="24"/>
          <w:szCs w:val="24"/>
          <w:lang w:val="ru-RU"/>
        </w:rPr>
        <w:t>неотъемлемой</w:t>
      </w:r>
      <w:r w:rsidRPr="006F3A2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обязательной частью основной образовательной программы</w:t>
      </w:r>
      <w:r w:rsidR="007A23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МБОУ Киселевской СОШ им. Н.В. Попова</w:t>
      </w:r>
      <w:r w:rsidRPr="006F3A2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разработанной </w:t>
      </w:r>
      <w:r w:rsidR="00AB7D07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ФГОС среднего</w:t>
      </w:r>
      <w:r w:rsidRPr="006F3A2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общего образования, с учетом Федеральной обра</w:t>
      </w:r>
      <w:r w:rsidR="00AB7D07">
        <w:rPr>
          <w:rFonts w:ascii="Times New Roman" w:eastAsia="Calibri" w:hAnsi="Times New Roman" w:cs="Times New Roman"/>
          <w:sz w:val="24"/>
          <w:szCs w:val="24"/>
          <w:lang w:val="ru-RU"/>
        </w:rPr>
        <w:t>зовательной программы среднего</w:t>
      </w:r>
      <w:r w:rsidRPr="006F3A2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F3A21" w:rsidRPr="00F9574E" w:rsidRDefault="00AB7D07" w:rsidP="00F9574E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 xml:space="preserve">Внеурочная деятельность направлена на достижение планируемых результатов освоения основной образовательной программы (личностных, </w:t>
      </w:r>
      <w:proofErr w:type="spellStart"/>
      <w:r w:rsidRPr="00644CFF">
        <w:rPr>
          <w:rFonts w:eastAsia="SchoolBookSanPin" w:cstheme="minorHAnsi"/>
          <w:sz w:val="24"/>
          <w:szCs w:val="24"/>
          <w:lang w:val="ru-RU"/>
        </w:rPr>
        <w:t>метапредметных</w:t>
      </w:r>
      <w:proofErr w:type="spellEnd"/>
      <w:r w:rsidRPr="00644CFF">
        <w:rPr>
          <w:rFonts w:eastAsia="SchoolBookSanPin" w:cstheme="minorHAnsi"/>
          <w:sz w:val="24"/>
          <w:szCs w:val="24"/>
          <w:lang w:val="ru-RU"/>
        </w:rPr>
        <w:t xml:space="preserve"> и предметных) и осуществляется в формах, отличных от урочной.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 Согласно ФГОС СОО через внеурочную деятельность реализуется основная образовательная программа (цели, задачи, планируемые результаты, содержание и организация образовательной деятельности при получении среднего общего образования). В соответствии с планом внеурочной деятельности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в МБОУ Киселевской СОШ им. Н.В. Попова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создаются условия для получения образования всеми обучающимися, в том числе одаренными детьми, детьми с ограниченными возможностями здоровья и инвалидами.</w:t>
      </w:r>
    </w:p>
    <w:p w:rsidR="006F3A21" w:rsidRPr="006F3A21" w:rsidRDefault="006F3A21" w:rsidP="00AB7D07">
      <w:pPr>
        <w:widowControl w:val="0"/>
        <w:spacing w:before="0" w:beforeAutospacing="0" w:after="0" w:afterAutospacing="0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 Для недопущения перегрузки обучающихся допускается перенос образовательной нагрузки, реализуемой через внеурочную деятельность, на периоды каникул. Внеурочная деятельность в каникулярное время 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>реализуется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в рамках тематических образовательных программ (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>в походах, поездках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).</w:t>
      </w:r>
    </w:p>
    <w:p w:rsidR="006F3A21" w:rsidRPr="006F3A21" w:rsidRDefault="006F3A21" w:rsidP="00F9574E">
      <w:pPr>
        <w:widowControl w:val="0"/>
        <w:spacing w:before="0" w:beforeAutospacing="0" w:after="0" w:afterAutospacing="0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Общий объем в</w:t>
      </w:r>
      <w:r w:rsidR="00AB7D07">
        <w:rPr>
          <w:rFonts w:ascii="Times New Roman" w:eastAsia="SchoolBookSanPin" w:hAnsi="Times New Roman" w:cs="Times New Roman"/>
          <w:sz w:val="24"/>
          <w:szCs w:val="24"/>
          <w:lang w:val="ru-RU"/>
        </w:rPr>
        <w:t>неу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>рочной деятельности-</w:t>
      </w:r>
      <w:r w:rsidR="003C54C6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5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часов в неделю.</w:t>
      </w:r>
    </w:p>
    <w:p w:rsidR="006F3A21" w:rsidRPr="006F3A21" w:rsidRDefault="006F3A21" w:rsidP="00F9574E">
      <w:pPr>
        <w:widowControl w:val="0"/>
        <w:spacing w:before="0" w:beforeAutospacing="0" w:after="0" w:afterAutospacing="0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Один час в неделю </w:t>
      </w:r>
      <w:r w:rsidR="00AB7D07">
        <w:rPr>
          <w:rFonts w:ascii="Times New Roman" w:eastAsia="SchoolBookSanPin" w:hAnsi="Times New Roman" w:cs="Times New Roman"/>
          <w:sz w:val="24"/>
          <w:szCs w:val="24"/>
          <w:lang w:val="ru-RU"/>
        </w:rPr>
        <w:t>отводится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на внеурочное занятие «Разговоры о важном». </w:t>
      </w:r>
    </w:p>
    <w:p w:rsidR="006F3A21" w:rsidRDefault="00F9574E" w:rsidP="00F9574E">
      <w:pPr>
        <w:widowControl w:val="0"/>
        <w:spacing w:before="0" w:beforeAutospacing="0" w:after="0" w:afterAutospacing="0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         </w:t>
      </w:r>
      <w:r w:rsidR="006F3A21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</w:t>
      </w:r>
      <w:r w:rsidR="000C7A76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культуре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, </w:t>
      </w:r>
      <w:r w:rsidR="000C7A76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направлены</w:t>
      </w:r>
      <w:r w:rsidR="006F3A21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</w:t>
      </w:r>
      <w:r w:rsidR="006F3A21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Основной формат внеурочных занятий «Разговоры о важном» –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F9574E" w:rsidRPr="006F3A21" w:rsidRDefault="00F9574E" w:rsidP="00F9574E">
      <w:pPr>
        <w:widowControl w:val="0"/>
        <w:spacing w:before="0" w:beforeAutospacing="0" w:after="0" w:afterAutospacing="0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     </w:t>
      </w:r>
      <w:r w:rsidRPr="00F9574E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Внеурочные занятия "Россия - мои горизонты" направлены на формирование готовности обучающихся к профессиональному самоопределению и других компетенций, необходимых для осуществления всех этапов карьерной </w:t>
      </w:r>
      <w:proofErr w:type="spellStart"/>
      <w:r w:rsidRPr="00F9574E">
        <w:rPr>
          <w:rFonts w:ascii="Times New Roman" w:eastAsia="SchoolBookSanPin" w:hAnsi="Times New Roman" w:cs="Times New Roman"/>
          <w:sz w:val="24"/>
          <w:szCs w:val="24"/>
          <w:lang w:val="ru-RU"/>
        </w:rPr>
        <w:t>самонавигации</w:t>
      </w:r>
      <w:proofErr w:type="spellEnd"/>
      <w:r w:rsidRPr="00F9574E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, приобретение и осмысления </w:t>
      </w:r>
      <w:proofErr w:type="spellStart"/>
      <w:r w:rsidRPr="00F9574E">
        <w:rPr>
          <w:rFonts w:ascii="Times New Roman" w:eastAsia="SchoolBookSanPin" w:hAnsi="Times New Roman" w:cs="Times New Roman"/>
          <w:sz w:val="24"/>
          <w:szCs w:val="24"/>
          <w:lang w:val="ru-RU"/>
        </w:rPr>
        <w:t>про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фориентационно</w:t>
      </w:r>
      <w:proofErr w:type="spellEnd"/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значимого опыта. О</w:t>
      </w:r>
      <w:r w:rsidRPr="00F9574E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сновной формат внеурочных занятий "Россия - мои горизонты" - </w:t>
      </w:r>
      <w:proofErr w:type="spellStart"/>
      <w:r w:rsidRPr="00F9574E">
        <w:rPr>
          <w:rFonts w:ascii="Times New Roman" w:eastAsia="SchoolBookSanPin" w:hAnsi="Times New Roman" w:cs="Times New Roman"/>
          <w:sz w:val="24"/>
          <w:szCs w:val="24"/>
          <w:lang w:val="ru-RU"/>
        </w:rPr>
        <w:t>профориентационное</w:t>
      </w:r>
      <w:proofErr w:type="spellEnd"/>
      <w:r w:rsidRPr="00F9574E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занятие. Основные темы занятий связаны с востребованными профессиями реального сектора 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</w:r>
      <w:proofErr w:type="spellStart"/>
      <w:r w:rsidRPr="00F9574E">
        <w:rPr>
          <w:rFonts w:ascii="Times New Roman" w:eastAsia="SchoolBookSanPin" w:hAnsi="Times New Roman" w:cs="Times New Roman"/>
          <w:sz w:val="24"/>
          <w:szCs w:val="24"/>
          <w:lang w:val="ru-RU"/>
        </w:rPr>
        <w:t>агросфере</w:t>
      </w:r>
      <w:proofErr w:type="spellEnd"/>
      <w:r w:rsidRPr="00F9574E">
        <w:rPr>
          <w:rFonts w:ascii="Times New Roman" w:eastAsia="SchoolBookSanPin" w:hAnsi="Times New Roman" w:cs="Times New Roman"/>
          <w:sz w:val="24"/>
          <w:szCs w:val="24"/>
          <w:lang w:val="ru-RU"/>
        </w:rPr>
        <w:t>, социальном развитии, туризме, креативных индустриях и других отраслях экономики.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Организация жизни ученических сообществ 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компетенция в сфере общественной самоорганизации, участия в общественно значимой совместной деятельности.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Организация жизни ученических сообществ выстраивается: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в рамках внеурочной де</w:t>
      </w:r>
      <w:r w:rsidR="00840265">
        <w:rPr>
          <w:rFonts w:ascii="Times New Roman" w:eastAsia="SchoolBookSanPin" w:hAnsi="Times New Roman" w:cs="Times New Roman"/>
          <w:sz w:val="24"/>
          <w:szCs w:val="24"/>
          <w:lang w:val="ru-RU"/>
        </w:rPr>
        <w:t>ятельности в ученическом классе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>благотворительных организаций;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через участие в экологическом просвещении сверстников, родителей, населения; 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через благоустройство школы, клас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>са, сельского поселения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в ходе партнерства с общественными организациями и объединениями;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через отношение обучающихся к закону, государству и к гражданскому обществу (включает подготовку личности к общественной жизни);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через отношение обучающихся к окружающему миру, к живой природе, художественной культуре (включает формирование у обучающихся научного мировоззрения);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через трудовые и социально-экономические отношения (включает подготовку личности к трудовой деятельности).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в образовательной организации модифицируется в соответствии с</w:t>
      </w:r>
      <w:r w:rsidR="00AB7D07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универсальным профилем.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Инвариантный компонент плана внеурочной деятельности (вне зависимости от профиля) предполагает: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организацию жизни ученических сообществ в форме клубных встреч (организованного тематического и свободного общения обучающихся), участие обучающихся в делах классного ученического коллектива и в общих коллективных делах образовательной организации;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>изни школы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.</w:t>
      </w:r>
    </w:p>
    <w:p w:rsidR="006F3A21" w:rsidRPr="006F3A21" w:rsidRDefault="000C7A76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В период каникул</w:t>
      </w:r>
      <w:r w:rsidR="006F3A21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обучающиеся 10 класса посещают</w:t>
      </w:r>
      <w:r w:rsidR="006F3A21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организации профессионального и высшего образования для уточнения индивидуал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ьных планов 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в</w:t>
      </w:r>
      <w:r w:rsidR="006F3A21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сфере продолжения образования. После поездок в рамках часов, отведенных на организацию жизни ученических сообществ, проводятся коллективные обсуждения, в ходе которых педагогами обеспечиваются анализ и рефлексия обучающимися собственных впечатлений о посещении образовательных организаций.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Вариативный компонент.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 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(инструктажи, индивидуальные и групповые консультации, защита проектов индивидуального плана), в ноябре проводится публичная защита обучающимися индивидуальных проектов внеурочной деятельности (ИПВД). По итогам публичной защиты при помощи педагогов организуются временные творческие группы обучающихся по совпадающим элементам ИПВД.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Временными творческими группами обучающихся при поддержке педагогов в 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>период каникул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обеспечиваются профессиональные пробы обучающихся на производстве 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>и в социальной сфере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, подготавливаются и проводятся исследовательские экспедиции и социальные практики.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Во втором полу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годии 10 класса в рамках часов 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внеурочной организуется подготовка к профессиональным пробам и/или социальным п</w:t>
      </w:r>
      <w:r w:rsidR="007A2370">
        <w:rPr>
          <w:rFonts w:ascii="Times New Roman" w:eastAsia="SchoolBookSanPin" w:hAnsi="Times New Roman" w:cs="Times New Roman"/>
          <w:sz w:val="24"/>
          <w:szCs w:val="24"/>
          <w:lang w:val="ru-RU"/>
        </w:rPr>
        <w:t>рактикам обучающихся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, предусматривается подготовка и защита индивидуальных или групповых проектов («проект профессиональных проб», «проект участия в исследовательской экспедиции», «проект социальной практики»).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В каникулярное </w:t>
      </w:r>
      <w:r w:rsidR="007A2370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время </w:t>
      </w:r>
      <w:r w:rsidR="007A2370">
        <w:rPr>
          <w:rFonts w:ascii="Times New Roman" w:eastAsia="SchoolBookSanPin" w:hAnsi="Times New Roman" w:cs="Times New Roman"/>
          <w:sz w:val="24"/>
          <w:szCs w:val="24"/>
          <w:lang w:val="ru-RU"/>
        </w:rPr>
        <w:t>реализуются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задач</w:t>
      </w:r>
      <w:r w:rsidR="007A2370">
        <w:rPr>
          <w:rFonts w:ascii="Times New Roman" w:eastAsia="SchoolBookSanPin" w:hAnsi="Times New Roman" w:cs="Times New Roman"/>
          <w:sz w:val="24"/>
          <w:szCs w:val="24"/>
          <w:lang w:val="ru-RU"/>
        </w:rPr>
        <w:t>и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активного отдыха, оздоровления обучающихся, поддержка инициатив обучающихся</w:t>
      </w:r>
      <w:r w:rsidR="007A2370">
        <w:rPr>
          <w:rFonts w:ascii="Times New Roman" w:eastAsia="SchoolBookSanPin" w:hAnsi="Times New Roman" w:cs="Times New Roman"/>
          <w:sz w:val="24"/>
          <w:szCs w:val="24"/>
          <w:lang w:val="ru-RU"/>
        </w:rPr>
        <w:t>, в том числе выезды на природу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, поездки по территории России, организация «зрительского марафона» (коллективное посещение кинопоказов, театральных спектаклей, концертов, просмотр видеофильмов, посещение</w:t>
      </w:r>
      <w:r w:rsidR="007A2370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выставок, </w:t>
      </w:r>
      <w:r w:rsidR="007A2370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музеев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с обязательным коллективным обсуждением).</w:t>
      </w:r>
    </w:p>
    <w:p w:rsidR="00F9574E" w:rsidRDefault="00AB7D07" w:rsidP="00F9574E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>
        <w:rPr>
          <w:rFonts w:eastAsia="SchoolBookSanPin" w:cstheme="minorHAnsi"/>
          <w:sz w:val="24"/>
          <w:szCs w:val="24"/>
          <w:lang w:val="ru-RU"/>
        </w:rPr>
        <w:t xml:space="preserve">Из </w:t>
      </w:r>
      <w:r w:rsidRPr="00644CFF">
        <w:rPr>
          <w:rFonts w:eastAsia="SchoolBookSanPin" w:cstheme="minorHAnsi"/>
          <w:sz w:val="24"/>
          <w:szCs w:val="24"/>
          <w:lang w:val="ru-RU"/>
        </w:rPr>
        <w:t>числа обучающихся и их воз</w:t>
      </w:r>
      <w:r w:rsidR="007A2370">
        <w:rPr>
          <w:rFonts w:eastAsia="SchoolBookSanPin" w:cstheme="minorHAnsi"/>
          <w:sz w:val="24"/>
          <w:szCs w:val="24"/>
          <w:lang w:val="ru-RU"/>
        </w:rPr>
        <w:t>растных особенностей формируются учебные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групп</w:t>
      </w:r>
      <w:r w:rsidR="007A2370">
        <w:rPr>
          <w:rFonts w:eastAsia="SchoolBookSanPin" w:cstheme="minorHAnsi"/>
          <w:sz w:val="24"/>
          <w:szCs w:val="24"/>
          <w:lang w:val="ru-RU"/>
        </w:rPr>
        <w:t>ы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из обучающихся разных классов в пре</w:t>
      </w:r>
      <w:r w:rsidR="00F9574E">
        <w:rPr>
          <w:rFonts w:eastAsia="SchoolBookSanPin" w:cstheme="minorHAnsi"/>
          <w:sz w:val="24"/>
          <w:szCs w:val="24"/>
          <w:lang w:val="ru-RU"/>
        </w:rPr>
        <w:t>делах одного уровня образования.</w:t>
      </w:r>
    </w:p>
    <w:p w:rsidR="00F9574E" w:rsidRDefault="00F9574E" w:rsidP="00F9574E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</w:p>
    <w:p w:rsidR="00F9574E" w:rsidRDefault="00F9574E" w:rsidP="00F9574E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</w:p>
    <w:p w:rsidR="00F9574E" w:rsidRDefault="00F9574E" w:rsidP="00F9574E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</w:p>
    <w:p w:rsidR="00F9574E" w:rsidRDefault="00F9574E" w:rsidP="00F9574E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</w:p>
    <w:p w:rsidR="00F9574E" w:rsidRPr="00F9574E" w:rsidRDefault="00F9574E" w:rsidP="00F9574E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</w:p>
    <w:p w:rsidR="0067090C" w:rsidRPr="006F3A21" w:rsidRDefault="0067090C" w:rsidP="0067090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A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План внеурочной деятельности СОО</w:t>
      </w:r>
      <w:r w:rsidRPr="006F3A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2025/26</w:t>
      </w:r>
      <w:r w:rsidRPr="006F3A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4"/>
        <w:gridCol w:w="2977"/>
        <w:gridCol w:w="1701"/>
        <w:gridCol w:w="1559"/>
      </w:tblGrid>
      <w:tr w:rsidR="0067090C" w:rsidRPr="002738C3" w:rsidTr="00F9574E">
        <w:tc>
          <w:tcPr>
            <w:tcW w:w="4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курса/объединения, форма организации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Классы/количество часов в неделю</w:t>
            </w:r>
          </w:p>
        </w:tc>
      </w:tr>
      <w:tr w:rsidR="0067090C" w:rsidRPr="006F3A21" w:rsidTr="00F9574E">
        <w:tc>
          <w:tcPr>
            <w:tcW w:w="4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67090C" w:rsidRPr="006F3A21" w:rsidTr="00446952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Инвариантный</w:t>
            </w:r>
            <w:proofErr w:type="spellEnd"/>
            <w:r w:rsidRPr="006F3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компонент</w:t>
            </w:r>
            <w:proofErr w:type="spellEnd"/>
          </w:p>
        </w:tc>
      </w:tr>
      <w:tr w:rsidR="0067090C" w:rsidRPr="006F3A21" w:rsidTr="00F9574E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8B4FF7" w:rsidRDefault="0067090C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F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7090C" w:rsidRPr="006F3A21" w:rsidTr="00F9574E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8B4FF7" w:rsidRDefault="0067090C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F9574E" w:rsidRDefault="00F9574E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П</w:t>
            </w:r>
            <w:r w:rsidRPr="00F9574E"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рофориентационное</w:t>
            </w:r>
            <w:proofErr w:type="spellEnd"/>
            <w:r w:rsidRPr="00F9574E"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 xml:space="preserve"> занятие</w:t>
            </w:r>
            <w:r w:rsidRPr="00F95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«Россия- мои горизонты»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7090C" w:rsidRPr="006F3A21" w:rsidTr="00F9574E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8B4FF7" w:rsidRDefault="0067090C" w:rsidP="003F09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4F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деятельность, направленная на реализацию комплекса воспитательных мероприятий на уровне образователь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ной организации, класса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Прометей</w:t>
            </w:r>
            <w:proofErr w:type="spellEnd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6F3A21" w:rsidRDefault="0067090C" w:rsidP="003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574E" w:rsidRPr="002738C3" w:rsidTr="00F9574E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E" w:rsidRPr="008B4FF7" w:rsidRDefault="00F9574E" w:rsidP="006709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F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E" w:rsidRPr="00840265" w:rsidRDefault="00F9574E" w:rsidP="006709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Школьное ученическое самоуправление «</w:t>
            </w:r>
            <w:proofErr w:type="spellStart"/>
            <w:r w:rsidRPr="00840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Ювента</w:t>
            </w:r>
            <w:proofErr w:type="spellEnd"/>
            <w:r w:rsidRPr="00840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E" w:rsidRPr="00446952" w:rsidRDefault="00F9574E" w:rsidP="006709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Реализуются через Рабочую п</w:t>
            </w:r>
            <w:r w:rsidRPr="00446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рограмму воспитания школы, Планы работы классных руководителей, деятельности советника директора по воспитанию и взаимодействию с общественными объединениями. Используются ресурсы других организаций (в том числе в сетевой форме).</w:t>
            </w:r>
          </w:p>
        </w:tc>
      </w:tr>
      <w:tr w:rsidR="00F9574E" w:rsidRPr="006F3A21" w:rsidTr="00F9574E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E" w:rsidRPr="00644CFF" w:rsidRDefault="00F9574E" w:rsidP="0067090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деятельность, направленная</w:t>
            </w:r>
            <w:r w:rsidRPr="00644CFF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на организационное обеспечение учебной деятельности</w:t>
            </w:r>
            <w:r w:rsidRPr="00644CFF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644CFF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E" w:rsidRPr="00644CFF" w:rsidRDefault="00F9574E" w:rsidP="0067090C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«Знания – основа успеха»</w:t>
            </w:r>
          </w:p>
        </w:tc>
        <w:tc>
          <w:tcPr>
            <w:tcW w:w="32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E" w:rsidRPr="006F3A21" w:rsidRDefault="00F9574E" w:rsidP="0067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74E" w:rsidRPr="002738C3" w:rsidTr="00F9574E">
        <w:tc>
          <w:tcPr>
            <w:tcW w:w="7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E" w:rsidRPr="006F3A21" w:rsidRDefault="00F9574E" w:rsidP="003F09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 внеурочной деятельности (ИПВД)</w:t>
            </w:r>
          </w:p>
        </w:tc>
        <w:tc>
          <w:tcPr>
            <w:tcW w:w="32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E" w:rsidRPr="00446952" w:rsidRDefault="00F9574E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574E" w:rsidRPr="002738C3" w:rsidTr="00F9574E">
        <w:tc>
          <w:tcPr>
            <w:tcW w:w="7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E" w:rsidRPr="006F3A21" w:rsidRDefault="00F9574E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экскурсий в творческих группах</w:t>
            </w:r>
          </w:p>
        </w:tc>
        <w:tc>
          <w:tcPr>
            <w:tcW w:w="32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E" w:rsidRPr="006F3A21" w:rsidRDefault="00F9574E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574E" w:rsidRPr="006F3A21" w:rsidTr="00F9574E">
        <w:tc>
          <w:tcPr>
            <w:tcW w:w="7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E" w:rsidRPr="006F3A21" w:rsidRDefault="00F9574E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пробы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</w:t>
            </w:r>
          </w:p>
        </w:tc>
        <w:tc>
          <w:tcPr>
            <w:tcW w:w="32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E" w:rsidRPr="006F3A21" w:rsidRDefault="00F9574E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574E" w:rsidRPr="006F3A21" w:rsidTr="00F9574E">
        <w:tc>
          <w:tcPr>
            <w:tcW w:w="7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E" w:rsidRPr="006F3A21" w:rsidRDefault="00F9574E" w:rsidP="003F09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Туристические походы                                                                        </w:t>
            </w:r>
          </w:p>
        </w:tc>
        <w:tc>
          <w:tcPr>
            <w:tcW w:w="32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4E" w:rsidRPr="006F3A21" w:rsidRDefault="00F9574E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090C" w:rsidRPr="006F3A21" w:rsidTr="00F9574E">
        <w:tc>
          <w:tcPr>
            <w:tcW w:w="70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446952" w:rsidRDefault="0067090C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469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Кружок «Школа безопасности»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446952" w:rsidRDefault="0067090C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446952" w:rsidRDefault="0067090C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7090C" w:rsidRPr="006F3A21" w:rsidTr="00F9574E">
        <w:tc>
          <w:tcPr>
            <w:tcW w:w="70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446952" w:rsidRDefault="0067090C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Кружок «Юные, сильные, смелые» (НВП)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446952" w:rsidRDefault="0067090C" w:rsidP="003F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446952" w:rsidRDefault="0067090C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7090C" w:rsidRPr="006F3A21" w:rsidTr="00F9574E">
        <w:tc>
          <w:tcPr>
            <w:tcW w:w="7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446952" w:rsidRDefault="0067090C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695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  <w:r w:rsidRPr="00446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446952">
              <w:rPr>
                <w:rFonts w:ascii="Times New Roman" w:hAnsi="Times New Roman" w:cs="Times New Roman"/>
                <w:sz w:val="24"/>
                <w:szCs w:val="24"/>
              </w:rPr>
              <w:t>Зрительский</w:t>
            </w:r>
            <w:proofErr w:type="spellEnd"/>
            <w:r w:rsidRPr="00446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952">
              <w:rPr>
                <w:rFonts w:ascii="Times New Roman" w:hAnsi="Times New Roman" w:cs="Times New Roman"/>
                <w:sz w:val="24"/>
                <w:szCs w:val="24"/>
              </w:rPr>
              <w:t>марафон</w:t>
            </w:r>
            <w:proofErr w:type="spellEnd"/>
            <w:r w:rsidRPr="00446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446952" w:rsidRDefault="0067090C" w:rsidP="003F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446952" w:rsidRDefault="0067090C" w:rsidP="003F09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7090C" w:rsidRPr="006F3A21" w:rsidTr="00F9574E">
        <w:tc>
          <w:tcPr>
            <w:tcW w:w="7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446952" w:rsidRDefault="0067090C" w:rsidP="003F09E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46952">
              <w:rPr>
                <w:rFonts w:cstheme="minorHAnsi"/>
                <w:b/>
                <w:bCs/>
                <w:sz w:val="24"/>
                <w:szCs w:val="24"/>
              </w:rPr>
              <w:t>Недельный</w:t>
            </w:r>
            <w:proofErr w:type="spellEnd"/>
            <w:r w:rsidRPr="0044695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6952">
              <w:rPr>
                <w:rFonts w:cstheme="minorHAnsi"/>
                <w:b/>
                <w:bCs/>
                <w:sz w:val="24"/>
                <w:szCs w:val="24"/>
              </w:rPr>
              <w:t>объем</w:t>
            </w:r>
            <w:proofErr w:type="spellEnd"/>
            <w:r w:rsidRPr="0044695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6952">
              <w:rPr>
                <w:rFonts w:cstheme="minorHAnsi"/>
                <w:b/>
                <w:bCs/>
                <w:sz w:val="24"/>
                <w:szCs w:val="24"/>
              </w:rPr>
              <w:t>внеурочной</w:t>
            </w:r>
            <w:proofErr w:type="spellEnd"/>
            <w:r w:rsidRPr="0044695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6952">
              <w:rPr>
                <w:rFonts w:cstheme="minorHAnsi"/>
                <w:b/>
                <w:bCs/>
                <w:sz w:val="24"/>
                <w:szCs w:val="24"/>
              </w:rPr>
              <w:t>деятельности</w:t>
            </w:r>
            <w:proofErr w:type="spellEnd"/>
          </w:p>
          <w:p w:rsidR="0067090C" w:rsidRPr="00446952" w:rsidRDefault="0067090C" w:rsidP="003F09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446952" w:rsidRDefault="00446952" w:rsidP="003F09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90C" w:rsidRPr="00446952" w:rsidRDefault="00446952" w:rsidP="003F09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446952" w:rsidRPr="006F3A21" w:rsidTr="00F9574E">
        <w:tc>
          <w:tcPr>
            <w:tcW w:w="7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952" w:rsidRPr="005251DC" w:rsidRDefault="00446952" w:rsidP="0044695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952" w:rsidRPr="00644CFF" w:rsidRDefault="00446952" w:rsidP="004469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952" w:rsidRPr="00644CFF" w:rsidRDefault="00446952" w:rsidP="004469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170</w:t>
            </w:r>
          </w:p>
        </w:tc>
      </w:tr>
      <w:tr w:rsidR="00446952" w:rsidRPr="006F3A21" w:rsidTr="00F9574E">
        <w:tc>
          <w:tcPr>
            <w:tcW w:w="7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952" w:rsidRPr="00644CFF" w:rsidRDefault="00446952" w:rsidP="0044695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44CF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Общий</w:t>
            </w:r>
            <w:proofErr w:type="spellEnd"/>
            <w:r w:rsidRPr="00644CF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F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объем</w:t>
            </w:r>
            <w:proofErr w:type="spellEnd"/>
            <w:r w:rsidRPr="00644CF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F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644CF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F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952" w:rsidRPr="005251DC" w:rsidRDefault="00446952" w:rsidP="004469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34</w:t>
            </w:r>
            <w:r w:rsidRPr="00525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3C54C6" w:rsidRDefault="003C54C6" w:rsidP="00247AA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9574E" w:rsidRDefault="00F9574E" w:rsidP="00446952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9574E" w:rsidRDefault="00F9574E" w:rsidP="00446952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83555" w:rsidRPr="00FD4B40" w:rsidRDefault="00FD4B40" w:rsidP="00247AA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4B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Распределение часов внеурочной деятельности на уровне среднего общего </w:t>
      </w:r>
      <w:proofErr w:type="gramStart"/>
      <w:r w:rsidRPr="00FD4B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образования,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</w:t>
      </w:r>
      <w:r w:rsidR="00EC6E1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2025-2026</w:t>
      </w:r>
      <w:r w:rsidRPr="00FD4B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D4B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уч.г</w:t>
      </w:r>
      <w:proofErr w:type="spellEnd"/>
      <w:r w:rsidRPr="00FD4B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AB666E" w:rsidRDefault="00AB666E" w:rsidP="006F3A2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534"/>
        <w:gridCol w:w="2007"/>
        <w:gridCol w:w="2038"/>
        <w:gridCol w:w="2206"/>
      </w:tblGrid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№п/п</w:t>
            </w:r>
          </w:p>
        </w:tc>
        <w:tc>
          <w:tcPr>
            <w:tcW w:w="3534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proofErr w:type="spellStart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007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F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Название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Класс</w:t>
            </w: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Количество занятий</w:t>
            </w: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44CFF" w:rsidRDefault="00AB666E" w:rsidP="00421D0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44CFF" w:rsidRDefault="00AB666E" w:rsidP="00421D0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</w:rPr>
              <w:t>«</w:t>
            </w:r>
            <w:proofErr w:type="spellStart"/>
            <w:r w:rsidRPr="00644CFF">
              <w:rPr>
                <w:rFonts w:cstheme="minorHAnsi"/>
                <w:color w:val="000000"/>
                <w:sz w:val="24"/>
                <w:szCs w:val="24"/>
              </w:rPr>
              <w:t>Разговоры</w:t>
            </w:r>
            <w:proofErr w:type="spellEnd"/>
            <w:r w:rsidRPr="00644CFF">
              <w:rPr>
                <w:rFonts w:cstheme="minorHAnsi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644CFF">
              <w:rPr>
                <w:rFonts w:cstheme="minorHAnsi"/>
                <w:color w:val="000000"/>
                <w:sz w:val="24"/>
                <w:szCs w:val="24"/>
              </w:rPr>
              <w:t>важном</w:t>
            </w:r>
            <w:proofErr w:type="spellEnd"/>
            <w:r w:rsidRPr="00644CFF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10- 11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3C54C6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07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3C54C6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-2</w:t>
            </w: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44CFF" w:rsidRDefault="00AB666E" w:rsidP="00AB666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44CFF" w:rsidRDefault="00AB666E" w:rsidP="003C54C6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</w:rPr>
              <w:t>«</w:t>
            </w:r>
            <w:r w:rsidR="003C54C6">
              <w:rPr>
                <w:rFonts w:cstheme="minorHAnsi"/>
                <w:color w:val="000000"/>
                <w:sz w:val="24"/>
                <w:szCs w:val="24"/>
                <w:lang w:val="ru-RU"/>
              </w:rPr>
              <w:t>Россия- мои горизонты</w:t>
            </w:r>
            <w:r w:rsidRPr="00644CFF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10- 11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3C54C6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07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3C54C6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-2</w:t>
            </w: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8B4FF7" w:rsidRDefault="00AB666E" w:rsidP="00AB66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4F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деятельность, направленная на реализацию комплекса воспитательных мероприятий на уровне образователь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ной организации, класса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F3A21" w:rsidRDefault="00AB666E" w:rsidP="00AB66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Прометей</w:t>
            </w:r>
            <w:proofErr w:type="spellEnd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EC6E1D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</w:t>
            </w:r>
            <w:r w:rsidR="00F957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-11</w:t>
            </w:r>
            <w:r w:rsidR="00AB666E"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класс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07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-1</w:t>
            </w:r>
          </w:p>
        </w:tc>
      </w:tr>
      <w:tr w:rsidR="00AB666E" w:rsidRPr="00022619" w:rsidTr="00A07B97">
        <w:tc>
          <w:tcPr>
            <w:tcW w:w="813" w:type="dxa"/>
            <w:shd w:val="clear" w:color="auto" w:fill="auto"/>
          </w:tcPr>
          <w:p w:rsidR="00AB666E" w:rsidRDefault="00EC6E1D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44CFF" w:rsidRDefault="00AB666E" w:rsidP="00AB666E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6F3A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Кружок «Школа безопасности»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10- 11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EC6E1D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865447">
        <w:tc>
          <w:tcPr>
            <w:tcW w:w="813" w:type="dxa"/>
            <w:shd w:val="clear" w:color="auto" w:fill="auto"/>
          </w:tcPr>
          <w:p w:rsidR="00AB666E" w:rsidRDefault="00EC6E1D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7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AB666E" w:rsidRDefault="00AB666E" w:rsidP="00AB666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Кружок «Юные, сильные, смелые» (НВП)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F9574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10-</w:t>
            </w:r>
            <w:r w:rsidR="00AB6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11</w:t>
            </w:r>
            <w:r w:rsidR="00AB666E"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311E1D">
        <w:tc>
          <w:tcPr>
            <w:tcW w:w="813" w:type="dxa"/>
            <w:shd w:val="clear" w:color="auto" w:fill="auto"/>
          </w:tcPr>
          <w:p w:rsidR="00AB666E" w:rsidRPr="00022619" w:rsidRDefault="00EC6E1D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8</w:t>
            </w:r>
          </w:p>
        </w:tc>
        <w:tc>
          <w:tcPr>
            <w:tcW w:w="5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proofErr w:type="spellStart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Зрительский</w:t>
            </w:r>
            <w:proofErr w:type="spellEnd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10- 11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EC6E1D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BB7874" w:rsidRPr="00022619" w:rsidTr="00311E1D">
        <w:tc>
          <w:tcPr>
            <w:tcW w:w="813" w:type="dxa"/>
            <w:shd w:val="clear" w:color="auto" w:fill="auto"/>
          </w:tcPr>
          <w:p w:rsidR="00BB7874" w:rsidRPr="00022619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5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7874" w:rsidRPr="006F3A21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BB7874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BB7874" w:rsidRPr="00BB7874" w:rsidRDefault="00EC6E1D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 -5</w:t>
            </w:r>
          </w:p>
        </w:tc>
      </w:tr>
      <w:tr w:rsidR="00BB7874" w:rsidRPr="002738C3" w:rsidTr="002350AB">
        <w:tc>
          <w:tcPr>
            <w:tcW w:w="813" w:type="dxa"/>
            <w:shd w:val="clear" w:color="auto" w:fill="auto"/>
          </w:tcPr>
          <w:p w:rsidR="00BB7874" w:rsidRPr="00022619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5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7874" w:rsidRPr="00022619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4244" w:type="dxa"/>
            <w:gridSpan w:val="2"/>
            <w:shd w:val="clear" w:color="auto" w:fill="auto"/>
          </w:tcPr>
          <w:p w:rsidR="00BB7874" w:rsidRPr="00022619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Итого на уровне среднего</w:t>
            </w: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общего образования-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10</w:t>
            </w:r>
          </w:p>
        </w:tc>
      </w:tr>
    </w:tbl>
    <w:p w:rsidR="00AB666E" w:rsidRPr="006F3A21" w:rsidRDefault="00AB666E" w:rsidP="006F3A2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AB666E" w:rsidRPr="006F3A21" w:rsidSect="008B4FF7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7A76"/>
    <w:rsid w:val="00247AAB"/>
    <w:rsid w:val="002738C3"/>
    <w:rsid w:val="002D33B1"/>
    <w:rsid w:val="002D3591"/>
    <w:rsid w:val="00312CFD"/>
    <w:rsid w:val="003514A0"/>
    <w:rsid w:val="003C54C6"/>
    <w:rsid w:val="00446952"/>
    <w:rsid w:val="004F7E17"/>
    <w:rsid w:val="005251DC"/>
    <w:rsid w:val="0053569D"/>
    <w:rsid w:val="00546C16"/>
    <w:rsid w:val="005A05CE"/>
    <w:rsid w:val="005C4483"/>
    <w:rsid w:val="00625669"/>
    <w:rsid w:val="00653AF6"/>
    <w:rsid w:val="0067090C"/>
    <w:rsid w:val="006F3A21"/>
    <w:rsid w:val="00783555"/>
    <w:rsid w:val="007A2370"/>
    <w:rsid w:val="00840265"/>
    <w:rsid w:val="008B4FF7"/>
    <w:rsid w:val="00AB666E"/>
    <w:rsid w:val="00AB7D07"/>
    <w:rsid w:val="00B73A5A"/>
    <w:rsid w:val="00BB7874"/>
    <w:rsid w:val="00C009F0"/>
    <w:rsid w:val="00E438A1"/>
    <w:rsid w:val="00EC6E1D"/>
    <w:rsid w:val="00F01E19"/>
    <w:rsid w:val="00F9574E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D6AB"/>
  <w15:docId w15:val="{60101BC0-2595-47D4-A1B0-4FF3929E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B4FF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4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8563F-7898-4693-948B-F9370958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kossoh</cp:lastModifiedBy>
  <cp:revision>16</cp:revision>
  <cp:lastPrinted>2023-09-19T08:04:00Z</cp:lastPrinted>
  <dcterms:created xsi:type="dcterms:W3CDTF">2011-11-02T04:15:00Z</dcterms:created>
  <dcterms:modified xsi:type="dcterms:W3CDTF">2025-09-18T11:25:00Z</dcterms:modified>
</cp:coreProperties>
</file>