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34" w:rsidRDefault="004A1234" w:rsidP="004A1234">
      <w:pPr>
        <w:pStyle w:val="af5"/>
      </w:pPr>
      <w:r>
        <w:rPr>
          <w:noProof/>
        </w:rPr>
        <w:drawing>
          <wp:inline distT="0" distB="0" distL="0" distR="0" wp14:anchorId="63F5AEB5" wp14:editId="75917AAB">
            <wp:extent cx="6404510" cy="9248775"/>
            <wp:effectExtent l="0" t="0" r="0" b="0"/>
            <wp:docPr id="1" name="Рисунок 1" descr="C:\Users\ks\Documents\Scanned Documents\Рисунок (1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\Documents\Scanned Documents\Рисунок (18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359" cy="926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FC8" w:rsidRPr="00B92FF2" w:rsidRDefault="003A69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2F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современной России проблема полового воспитания детей и подростков является крайне актуальной, т.к. </w:t>
      </w:r>
      <w:r w:rsidRPr="00B92FF2">
        <w:rPr>
          <w:rFonts w:ascii="Times New Roman" w:hAnsi="Times New Roman" w:cs="Times New Roman"/>
          <w:sz w:val="24"/>
          <w:szCs w:val="24"/>
        </w:rPr>
        <w:t>сложилась неблагополучная ситуация со здоровьем несовершеннолетних и защитой их прав в половой сфере.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Ценностная неопределенность в российском обществе, н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изкий уровень полового воспитания в большинстве семей и школ, дефицит квалифицированных специалистов, способных заниматься половым воспитанием детей и, как следствие, </w:t>
      </w:r>
      <w:r w:rsidRPr="00B92FF2">
        <w:rPr>
          <w:rFonts w:ascii="Times New Roman" w:hAnsi="Times New Roman" w:cs="Times New Roman"/>
          <w:sz w:val="24"/>
          <w:szCs w:val="24"/>
        </w:rPr>
        <w:t>недостаточная осознанность подрастающего поколения в этой области, приводят к тому, что в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итоге, мы получаем подростков: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– не имеющих или имеющих достаточно размытые знания о физиологии, изменениях тела, репродуктивных органах и о личных границах людей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– не владеющих азами безопасных половых контактов </w:t>
      </w:r>
    </w:p>
    <w:p w:rsidR="00744FC8" w:rsidRPr="00B92FF2" w:rsidRDefault="00447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– опирающихся на </w:t>
      </w:r>
      <w:r w:rsidR="003A69FF" w:rsidRPr="00B92FF2">
        <w:rPr>
          <w:rFonts w:ascii="Times New Roman" w:eastAsia="Times New Roman" w:hAnsi="Times New Roman" w:cs="Times New Roman"/>
          <w:sz w:val="24"/>
          <w:szCs w:val="24"/>
        </w:rPr>
        <w:t xml:space="preserve">знания полученные посредствам интернета и сверстников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– не способных отказывать и противостоять насилию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– не умеющих выстраивать гармоничные отношения.</w:t>
      </w:r>
      <w:r w:rsidRPr="00B92FF2">
        <w:rPr>
          <w:rStyle w:val="af4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744FC8" w:rsidRPr="00B92FF2" w:rsidRDefault="003A69FF">
      <w:pPr>
        <w:spacing w:after="0" w:line="360" w:lineRule="auto"/>
        <w:ind w:firstLine="709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В результате мы имеем раннее начало половой жизни и высокую частоту незащищенных половых связей у несовершеннолетних, что приводит к гинекологическим и венерическим заболеваниям среди несовершеннолетних, нежелательным беременностям и абортам у девушек-подростков.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>Кроме этого, по данным Роспотребнадзора, Российская Федерация занимает 1 место в Европе по количеству самоубийств среди детей и подростков. Ежегодно каждый двенадцатый подросток пытается совершить попытку самоубийства. Всего в год фиксируется 19–20 случаев самоубийств на 100 тыс подростков. Это в 3 раза больше, чем мировой показатель. В ситуациях, когда повод для самоубийства установлен доподлинно, статистика говорит о том, что причиной трагедии служат в основном неразделённая любовь, конфликты с родителями и одиночество.</w:t>
      </w:r>
      <w:r w:rsidRPr="00B92FF2">
        <w:rPr>
          <w:rStyle w:val="af4"/>
        </w:rPr>
        <w:footnoteReference w:id="2"/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>Повышение автономности в принятии решений подростков и юношей, в том числе в нравственно-половой сфере, рост доступности информации по вопросам пола способствуют более раннему началу половой жизни. По данным репрезентативного опроса, проведенного в России в конце 2001 года (RLMS), средний возраст первого полового контакта среди поколения 41-49-летних женщин составил 20,2 года, среди мужчин - 19 лет; среди 31-40-летних - соответственно 19,3 и 18,4; среди 21-30-летних - 17,8 и 17,1; среди 14 - 20-летних - 16,2 и 15,6.</w:t>
      </w:r>
      <w:r w:rsidRPr="00B92FF2">
        <w:rPr>
          <w:rStyle w:val="af4"/>
        </w:rPr>
        <w:footnoteReference w:id="3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lastRenderedPageBreak/>
        <w:t xml:space="preserve">Наряду с этим продолжительность личностно-социального созревания человека возросла, и нравственные и психологические проблемы построения межполовых отношений приходятся на менее зрелых в социальном отношении людей. По данным Л. Ф. Ерофеевой, только 17 % девушек и 25 % юношей планируют свои первые половые контакты. 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4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Необходимо отметить, что у несовершеннолетних, живущих половой жизнью, частота гинекологической заболеваемости в 2-3 раза выше, чем у их ровесниц, не вступавших в половую связь. Причем показатели заболеваемости у девочек-подростков на 10-15 % выше, чем у юношей.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5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Уже с подросткового возраста увеличивается доля инфекций передаваемых половым путем (ИППП). </w:t>
      </w:r>
      <w:r w:rsidRPr="00B92FF2">
        <w:rPr>
          <w:rStyle w:val="markedcontent"/>
          <w:rFonts w:ascii="Times New Roman" w:hAnsi="Times New Roman" w:cs="Times New Roman"/>
          <w:sz w:val="24"/>
          <w:szCs w:val="24"/>
        </w:rPr>
        <w:t>По данным Всемирной организации здравоохранения (ВОЗ), ежегодно 1 из 12 подростков заражается ИППП, а всего</w:t>
      </w:r>
      <w:r w:rsidRPr="00B92FF2">
        <w:rPr>
          <w:rFonts w:ascii="Times New Roman" w:hAnsi="Times New Roman" w:cs="Times New Roman"/>
          <w:sz w:val="24"/>
          <w:szCs w:val="24"/>
        </w:rPr>
        <w:t xml:space="preserve"> в мире ежедневно происходит более одного миллиона случаев заражения ИППП.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Style w:val="markedcontent"/>
          <w:rFonts w:ascii="Times New Roman" w:hAnsi="Times New Roman" w:cs="Times New Roman"/>
          <w:sz w:val="24"/>
          <w:szCs w:val="24"/>
        </w:rPr>
        <w:t>Статистика показывает, что среди заболевших детей с диагнозом ИППП, от 43 % до 73 % не обладают достаточной информацией о венерических заболеваниях, путях их передачи и методах профилактики.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6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По официальным данным</w:t>
      </w:r>
      <w:r w:rsidR="00447900" w:rsidRPr="00B9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Научно-практического центра профилактики и лечения ВИЧ-инфекции у беременных женщин и детей</w:t>
      </w:r>
      <w:r w:rsidR="00447900" w:rsidRPr="00B9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Минздрава, на 30 апреля 2020 года количество зарегистрированных случаев выявления ВИЧ-инфекции среди граждан России составило 1 452 942. Из них 11 494 – дети и подростки. В этой группе растет доля подростков, еще несколько лет назад эта цифра составляла 30%, сейчас 50%, а в ближайшие годы может достичь 70%. Со смертностью в этой группе пациентов ситуация тоже выглядит неблагоприятно, причем во всем мире. Согласно данным UNAIDS (Объединенная программа ООН по ВИЧ/СПИД), в период с 2005 по 2015 год смертность от СПИДа снизилась в среднем на 25% во всех возрастных группах за исключением подростков – среди них она выросла на 50%.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7"/>
      </w:r>
      <w:r w:rsidRPr="00B92FF2">
        <w:rPr>
          <w:rFonts w:ascii="Times New Roman" w:hAnsi="Times New Roman" w:cs="Times New Roman"/>
          <w:sz w:val="24"/>
          <w:szCs w:val="24"/>
        </w:rPr>
        <w:t>При этом необходимо учитывать, что заражение половым путем происходит более чем в 41,3% случаев.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8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Раннее начало половой жизни и низкий уровень знаний в этой области зачастую приводят к значительному числу беременностей несовершеннолетних, исходом которых являются аборты или юное материнство.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По количеству смертей и патологий, связанных с абортами у несовершеннолетних, наша страна входит в первую десятку в мире.</w:t>
      </w:r>
      <w:r w:rsidRPr="00B92FF2">
        <w:rPr>
          <w:rStyle w:val="af4"/>
          <w:rFonts w:ascii="Times New Roman" w:eastAsia="Times New Roman" w:hAnsi="Times New Roman" w:cs="Times New Roman"/>
          <w:sz w:val="24"/>
          <w:szCs w:val="24"/>
        </w:rPr>
        <w:footnoteReference w:id="9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lastRenderedPageBreak/>
        <w:t xml:space="preserve">Во всем мире число юных мам ежегодно достигает 15 млн человек.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В 2020 году в Ростовской области зафиксировано рекордное число случаев беременности у девочек в возрасте 13-16 лет.Так, на начало сентября в регионе было зафиксировано 20 случаев рождения детей у матерей младше 16 лет. Тогда как в предыдущие годы фиксировались единичные случаи, не больше 2-3 в год</w:t>
      </w:r>
      <w:r w:rsidRPr="00B92FF2">
        <w:rPr>
          <w:rFonts w:ascii="Times New Roman" w:hAnsi="Times New Roman" w:cs="Times New Roman"/>
          <w:sz w:val="24"/>
          <w:szCs w:val="24"/>
        </w:rPr>
        <w:t>, максимум 5 таких случаев.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10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Страны, где уровень подростковой беременности низкий, признают сексуальные отношения между несовершеннолетними, предоставляя полную информацию о половой жизни. Если в Нидерландах, где система полового воспитания школьников с 4-го класса, доля беременностей в возрасте 15-19 лет составляет 4,6 на 1 000 девушек, то в России - 25,9. Выше только в Африке (37,0) и в США (32,9), где репродуктивным просвещением не занимаются в силу социального уклада и предубеждений [25].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11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Столь тревожная ситуация угрожает репродуктивному здоровью молодежи и здоровью будущего поколения. </w:t>
      </w:r>
      <w:r w:rsidRPr="00B92FF2">
        <w:rPr>
          <w:rStyle w:val="markedcontent"/>
          <w:rFonts w:ascii="Times New Roman" w:hAnsi="Times New Roman" w:cs="Times New Roman"/>
          <w:sz w:val="24"/>
          <w:szCs w:val="24"/>
        </w:rPr>
        <w:t>По данным исследований, проведенных Минздравом РФ, около 84 % матерей считают, что детям необходима информация по вопросам репродуктивного здоровья. Те матери, которые готовы были бы обсудить с детьми подобные вопросы (около 30 %), полагают, что уровень их знаний для таких бесед недостаточный, и хотели бы его повысить.</w:t>
      </w:r>
      <w:r w:rsidRPr="00B92FF2">
        <w:rPr>
          <w:rStyle w:val="af4"/>
          <w:rFonts w:ascii="Times New Roman" w:hAnsi="Times New Roman" w:cs="Times New Roman"/>
          <w:sz w:val="24"/>
          <w:szCs w:val="24"/>
        </w:rPr>
        <w:footnoteReference w:id="12"/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Всероссийский центр изучения общественного мнения (ВЦИОМ) в 2018 году представил данные опроса о том, как россияне считают необходимым проводить половое просвещение молодежи.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60% опрошенных поддерживают появление программ полового просвещения в школах. Не поддерживают появление таких программ 27%. Затруднились ответить 13% опрошенных.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rPr>
          <w:bCs/>
        </w:rPr>
        <w:t>Большинство россиян (68%) допускают возможность беседы со своими детьми, как настоящими, так и будущими, на тему полового воспитания.69% опрошенных считают, что о методах контрацепции в школах должны рассказывать врачи и медицинские работники</w:t>
      </w:r>
      <w:r w:rsidRPr="00B92FF2">
        <w:t xml:space="preserve"> (77% среди 18-24-летних). Еще 23% назвали школьных психологов.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Результаты ответа на вопрос: «Что должно быть в настоящее время центральным вопросом в половом воспитании молодежи?», приведены ниже.</w:t>
      </w:r>
    </w:p>
    <w:tbl>
      <w:tblPr>
        <w:tblW w:w="9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6"/>
        <w:gridCol w:w="992"/>
        <w:gridCol w:w="992"/>
        <w:gridCol w:w="993"/>
      </w:tblGrid>
      <w:tr w:rsidR="00744FC8" w:rsidRPr="00B92FF2">
        <w:trPr>
          <w:tblHeader/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744FC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1989 г.</w:t>
            </w:r>
          </w:p>
        </w:tc>
        <w:tc>
          <w:tcPr>
            <w:tcW w:w="962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48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Нравственная сторона ранних сексуальных отношений, воспитание чувства ответственности за свои поступки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 методы предупреждения венерических заболеваний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Средства и методы предупреждения беременности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Влияние ранней сексуальной жизни на собственное здоровье и здоровье будущих детей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Влияние ранних сексуальных отношений на создание семей, на дальнейшую семейную жизнь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Влияние ранних сексуальных отношений на получение образования, приобретение профессии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Половое воспитание вообще не нужно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C8" w:rsidRPr="00B92FF2">
        <w:trPr>
          <w:tblCellSpacing w:w="15" w:type="dxa"/>
        </w:trPr>
        <w:tc>
          <w:tcPr>
            <w:tcW w:w="6531" w:type="dxa"/>
            <w:noWrap/>
            <w:vAlign w:val="center"/>
          </w:tcPr>
          <w:p w:rsidR="00744FC8" w:rsidRPr="00B92FF2" w:rsidRDefault="003A69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noWrap/>
          </w:tcPr>
          <w:p w:rsidR="00744FC8" w:rsidRPr="00B92FF2" w:rsidRDefault="003A69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При этом </w:t>
      </w:r>
      <w:r w:rsidRPr="00B92FF2">
        <w:rPr>
          <w:bCs/>
        </w:rPr>
        <w:t xml:space="preserve">почти две трети (63%) участников опроса считают, что лучшее время для полового просвещения молодежи – средние классы школы (5-9 классы). </w:t>
      </w:r>
      <w:r w:rsidRPr="00B92FF2">
        <w:t>Еще четверть (24%) опрошенных полагает, что лучшее время для знаний подобного рода – старшие классы. Лишь 3% респондентов ответили, что об этом вообще не нужно рассказывать.</w:t>
      </w:r>
      <w:r w:rsidRPr="00B92FF2">
        <w:rPr>
          <w:rStyle w:val="af4"/>
        </w:rPr>
        <w:footnoteReference w:id="13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Аналогичные данные приводятся в исследовании медицинского сообщества «Найди своего доктора» (РБК) и телемедицинского сервиса «Доктор рядом» проведенного в 2020 году.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Большинство россиян (74,7%) поддержали идею ввести в школах уроки полового просвещения. 41,5% респондентов полностью поддержали введение уроков, на которых школьникам будут рассказывать о строении тела, заболеваниях, передающихся половым путем, и способах контрацепции. Скорее поддержали появление новой дисциплины 33,2% опрошенных. 11,6% респондентов заявили, что скорее бы выступили против. Однозначно против таких уроков выступили 7,3% респондентов, которые выбрали вариант «сексуальным просвещением нужно заниматься дома (в семье), а не в школах». 6,4% затруднились с ответом.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Участников исследования также спросили, кто должен рассказывать школьникам о способах контрацепции. По мнению большинства опрошенных (65%, респонденты могли выбрать сразу несколько вариантов ответа), этим должны заняться приглашенные врачи. 37,1% сочли, что об этом должны рассказывать школьные психологи, 11,3% — учителя. За то, что объяснять детям правила контрацепции должны родители, выступили 15,2% опрошенных, а 3,3% доверили бы это представителям церкви.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lastRenderedPageBreak/>
        <w:t>На вопрос, в каком возрасте ребенку нужно рассказать о репродуктивном здоровье и заняться его половым просвещением, чуть меньше половины опрошенных россиян (47,3%) назвали 11–14 лет, или 5–9-й класс. О том, что говорить с детьми на такие темы стоит в старших классах, заявили 27,5% респондентов. С дошкольного возраста, с четырех-шести лет, сексуальное просвещение допустили 7,3%, в младших классах — 9,4%. О том, что такие вопросы вообще не стоит обсуждать в школе, заявили 1,9% опрошенных.</w:t>
      </w:r>
      <w:r w:rsidRPr="00B92FF2">
        <w:rPr>
          <w:rStyle w:val="af4"/>
          <w:rFonts w:ascii="Times New Roman" w:eastAsia="Times New Roman" w:hAnsi="Times New Roman" w:cs="Times New Roman"/>
          <w:sz w:val="24"/>
          <w:szCs w:val="24"/>
        </w:rPr>
        <w:footnoteReference w:id="14"/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В июле 2021 года «Известия» опубликовали результаты опроса, проведенного онлайн-школой «Фоксфорд». Большая часть опрошенных (68%) положительно относятся к идее полового просвещения в учебных учреждениях. Среди них 60% предпочли бы, чтобы этим занимался психолог или медицинский работник.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Половина респондентов (50%) рассказали, что уже провели со своими детьми разговор о теле и его физиологических процессах. Чаще детям на тот момент было 11–13 лет. Родители детей помладше (6–9 лет) по большей части только готовятся к важному разговору, но планируют его в будущем.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При этом о сексе и контрацепции с детьми поговорили гораздо меньшее число опрошенных. Даже среди семей с детьми в возрасте 11–13 лет эту тему поднимали не более 16% респондентов, а среди всех опрошенных — всего 12%. Доля тех, кто не планирует говорить о сексе с детьми, маленькая — всего 10%. Большинство (77%) планируют поднять эту тему в будущем.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Примерно 86% опрошенных родителей посвящают «неудобные» разговоры теме интимной гигиены, на втором месте тема полового созревания. При этом мальчикам об этом рассказывают гораздо меньше, чем девочкам: 26% против 74%.</w:t>
      </w:r>
      <w:r w:rsidRPr="00B92FF2">
        <w:rPr>
          <w:rStyle w:val="af4"/>
        </w:rPr>
        <w:footnoteReference w:id="15"/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Данные, полученные в результате исследований и опросов, показывают, что введение программ Полового воспитания в образовательных организациях, является необходимостью с точки зрения сохранения репродуктивного здоровья нации и удовлетворения запросов родителей, большинство которых считает, что нравственно-половое воспитание должно быть частью общего воспитания человека в </w:t>
      </w:r>
      <w:r w:rsidRPr="00B92FF2">
        <w:rPr>
          <w:rFonts w:ascii="Times New Roman" w:hAnsi="Times New Roman" w:cs="Times New Roman"/>
          <w:bCs/>
          <w:sz w:val="24"/>
          <w:szCs w:val="24"/>
        </w:rPr>
        <w:t>образовательных организациях</w:t>
      </w:r>
      <w:r w:rsidRPr="00B92FF2">
        <w:rPr>
          <w:rFonts w:ascii="Times New Roman" w:hAnsi="Times New Roman" w:cs="Times New Roman"/>
          <w:sz w:val="24"/>
          <w:szCs w:val="24"/>
        </w:rPr>
        <w:t>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С</w:t>
      </w:r>
      <w:r w:rsidRPr="00B92FF2">
        <w:rPr>
          <w:rFonts w:ascii="Times New Roman" w:hAnsi="Times New Roman" w:cs="Times New Roman"/>
          <w:bCs/>
          <w:sz w:val="24"/>
          <w:szCs w:val="24"/>
        </w:rPr>
        <w:t>ложность введения полового воспитания в образовательных организациях</w:t>
      </w:r>
      <w:r w:rsidRPr="00B92FF2">
        <w:rPr>
          <w:rFonts w:ascii="Times New Roman" w:hAnsi="Times New Roman" w:cs="Times New Roman"/>
          <w:sz w:val="24"/>
          <w:szCs w:val="24"/>
        </w:rPr>
        <w:t xml:space="preserve"> заключается в труднопреодолимом противоречии между интимно-личностным характером межполовых отношений и общественным характером образования, а также в большой содержательной неопределённости и закрытости темы.</w:t>
      </w:r>
    </w:p>
    <w:p w:rsidR="00744FC8" w:rsidRPr="00B92FF2" w:rsidRDefault="00744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FF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lastRenderedPageBreak/>
        <w:t>Исходя из вышеперечисленного</w:t>
      </w:r>
      <w:r w:rsidR="00447900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 xml:space="preserve">и во исполнение Постановления областной межведомственной комиссии по делам несовершеннолетних и защите их прав от 02 марта 2021 года, № 2.3-П/14, п. 2.5, принятого по итогам рассмотрения вопроса «О профилактике совершения преступлений сексуального характера несовершеннолетними и в отношении них» в котором указана необходимость: «Разработать профилактическую программу, сделав половое воспитание частью воспитательного процесса в образовательных организациях Ростовской области», </w:t>
      </w:r>
      <w:r w:rsidRPr="00B92FF2">
        <w:rPr>
          <w:rStyle w:val="bold1"/>
          <w:rFonts w:ascii="Times New Roman" w:hAnsi="Times New Roman" w:cs="Times New Roman"/>
          <w:b w:val="0"/>
          <w:sz w:val="24"/>
          <w:szCs w:val="24"/>
        </w:rPr>
        <w:t xml:space="preserve">Министерство образования Ростовской области выделило </w:t>
      </w:r>
      <w:r w:rsidRPr="00B92FF2">
        <w:rPr>
          <w:rFonts w:ascii="Times New Roman" w:hAnsi="Times New Roman" w:cs="Times New Roman"/>
          <w:sz w:val="24"/>
          <w:szCs w:val="24"/>
        </w:rPr>
        <w:t xml:space="preserve">нравственно-половое воспитание 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>как отдельное направление воспитательной работы.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Нравственно-половое воспитание 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>является вариативным направлением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региональной программы развития воспитания и регионального плана мероприятий Ростовской области</w:t>
      </w:r>
      <w:r w:rsidRPr="00B92FF2">
        <w:rPr>
          <w:rFonts w:ascii="Times New Roman" w:eastAsia="Times New Roman" w:hAnsi="Times New Roman" w:cs="Times New Roman"/>
          <w:bCs/>
          <w:sz w:val="24"/>
          <w:szCs w:val="24"/>
        </w:rPr>
        <w:t>, в соответствии с Методическими рекомендациями по реализации стратегии развития воспитания на уровне субъекта Российской Федерации (направлены письмом Минпросвещения России от 7 апреля 2021 г. N 06-433), которые рекомендуют: «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При разработке регионального плана мероприятий целесообразно предусмотреть: инвариантую часть и его вариативную составляющую (зависящую от особенностей и возможностей региона)».</w:t>
      </w:r>
    </w:p>
    <w:p w:rsidR="00744FC8" w:rsidRPr="00B92FF2" w:rsidRDefault="00447900" w:rsidP="0044790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Профилактическая программа «Нравственно-половое воспитание» (далее Программа) разработана на основе Примерной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Pr="00B92FF2">
        <w:rPr>
          <w:rFonts w:ascii="Times New Roman" w:hAnsi="Times New Roman" w:cs="Times New Roman"/>
          <w:sz w:val="24"/>
          <w:szCs w:val="24"/>
        </w:rPr>
        <w:t>ой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B92FF2">
        <w:rPr>
          <w:rFonts w:ascii="Times New Roman" w:hAnsi="Times New Roman" w:cs="Times New Roman"/>
          <w:sz w:val="24"/>
          <w:szCs w:val="24"/>
        </w:rPr>
        <w:t>ы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 «Нравственно-половое воспитани</w:t>
      </w:r>
      <w:r w:rsidRPr="00B92FF2">
        <w:rPr>
          <w:rFonts w:ascii="Times New Roman" w:hAnsi="Times New Roman" w:cs="Times New Roman"/>
          <w:sz w:val="24"/>
          <w:szCs w:val="24"/>
        </w:rPr>
        <w:t>е» (далее Программа) разработанной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 ГБУ ДПО РО РИПК и ППРО</w:t>
      </w:r>
      <w:r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hAnsi="Times New Roman" w:cs="Times New Roman"/>
          <w:sz w:val="24"/>
          <w:szCs w:val="24"/>
        </w:rPr>
        <w:t>регионального</w:t>
      </w:r>
      <w:r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eastAsia="Times New Roman" w:hAnsi="Times New Roman" w:cs="Times New Roman"/>
          <w:sz w:val="24"/>
          <w:szCs w:val="24"/>
        </w:rPr>
        <w:t>вариативного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hAnsi="Times New Roman" w:cs="Times New Roman"/>
          <w:sz w:val="24"/>
          <w:szCs w:val="24"/>
        </w:rPr>
        <w:t>«Нравственно-половое воспитание»</w:t>
      </w:r>
      <w:r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во исполнение письма </w:t>
      </w:r>
      <w:r w:rsidR="003A69FF" w:rsidRPr="00B92FF2">
        <w:rPr>
          <w:rStyle w:val="bold1"/>
          <w:rFonts w:ascii="Times New Roman" w:hAnsi="Times New Roman" w:cs="Times New Roman"/>
          <w:b w:val="0"/>
          <w:sz w:val="24"/>
          <w:szCs w:val="24"/>
        </w:rPr>
        <w:t>Минобразования Ростовской области</w:t>
      </w:r>
      <w:r w:rsidR="003A69FF" w:rsidRPr="00B92FF2">
        <w:rPr>
          <w:rStyle w:val="line1"/>
          <w:rFonts w:ascii="Times New Roman" w:hAnsi="Times New Roman" w:cs="Times New Roman"/>
          <w:sz w:val="24"/>
          <w:szCs w:val="24"/>
          <w:u w:val="none"/>
        </w:rPr>
        <w:t xml:space="preserve"> №</w:t>
      </w:r>
      <w:r w:rsidR="003A69FF" w:rsidRPr="00B92FF2">
        <w:rPr>
          <w:rStyle w:val="bold1"/>
          <w:rFonts w:ascii="Times New Roman" w:hAnsi="Times New Roman" w:cs="Times New Roman"/>
          <w:b w:val="0"/>
          <w:sz w:val="24"/>
          <w:szCs w:val="24"/>
        </w:rPr>
        <w:t>24/3.2-7529</w:t>
      </w:r>
      <w:r w:rsidR="003A69FF" w:rsidRPr="00B92FF2">
        <w:rPr>
          <w:rFonts w:ascii="Times New Roman" w:hAnsi="Times New Roman" w:cs="Times New Roman"/>
          <w:sz w:val="24"/>
          <w:szCs w:val="24"/>
        </w:rPr>
        <w:t>от</w:t>
      </w:r>
      <w:r w:rsidR="003A69FF" w:rsidRPr="00B92FF2">
        <w:rPr>
          <w:rStyle w:val="bold1"/>
          <w:rFonts w:ascii="Times New Roman" w:hAnsi="Times New Roman" w:cs="Times New Roman"/>
          <w:b w:val="0"/>
          <w:sz w:val="24"/>
          <w:szCs w:val="24"/>
        </w:rPr>
        <w:t>24.05.2021</w:t>
      </w:r>
      <w:r w:rsidR="003A69FF" w:rsidRPr="00B92FF2">
        <w:rPr>
          <w:rFonts w:ascii="Times New Roman" w:hAnsi="Times New Roman" w:cs="Times New Roman"/>
          <w:sz w:val="24"/>
          <w:szCs w:val="24"/>
        </w:rPr>
        <w:t xml:space="preserve"> года и Постановления областной межведомственной комиссии по делам несовершеннолетних и защите их прав от 02 марта 2021 года, № 2.3-П/14, п. 2.5.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color w:val="000000"/>
          <w:sz w:val="24"/>
          <w:szCs w:val="24"/>
        </w:rPr>
        <w:t>Программа является вариативной частью программ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900" w:rsidRPr="00B92FF2">
        <w:rPr>
          <w:rFonts w:ascii="Times New Roman" w:hAnsi="Times New Roman" w:cs="Times New Roman"/>
          <w:sz w:val="24"/>
          <w:szCs w:val="24"/>
        </w:rPr>
        <w:t>МБОУ Киселевской СОШ им. Н. В. Попова</w:t>
      </w:r>
      <w:r w:rsidRPr="00B92F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 xml:space="preserve">Назначение Программы – помочь </w:t>
      </w:r>
      <w:r w:rsidR="00447900" w:rsidRPr="00B92FF2">
        <w:rPr>
          <w:rFonts w:ascii="Times New Roman" w:hAnsi="Times New Roman"/>
          <w:color w:val="000000"/>
          <w:sz w:val="24"/>
          <w:szCs w:val="24"/>
        </w:rPr>
        <w:t>педагогам</w:t>
      </w:r>
      <w:r w:rsidRPr="00B92FF2">
        <w:rPr>
          <w:rFonts w:ascii="Times New Roman" w:hAnsi="Times New Roman"/>
          <w:color w:val="000000"/>
          <w:sz w:val="24"/>
          <w:szCs w:val="24"/>
        </w:rPr>
        <w:t>, реализующим собственные программы нравственно-полового воспитания на уровнях начального общего, основного общего, среднего общего образования, в решении проблем гармоничного</w:t>
      </w:r>
      <w:r w:rsidR="00447900" w:rsidRPr="00B92F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hAnsi="Times New Roman"/>
          <w:color w:val="000000"/>
          <w:sz w:val="24"/>
          <w:szCs w:val="24"/>
        </w:rPr>
        <w:t>вхождения обучающихся в социальный мир и налаживания ответственных взаимоотношений.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представляет собой комплексную программу, состоящую из четырех программ инвариантных модулей 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 </w:t>
      </w:r>
      <w:r w:rsidR="00447900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B92FF2">
        <w:rPr>
          <w:rFonts w:ascii="Times New Roman" w:hAnsi="Times New Roman"/>
          <w:color w:val="000000"/>
          <w:sz w:val="24"/>
          <w:szCs w:val="24"/>
        </w:rPr>
        <w:t xml:space="preserve">«Курсы внеурочной деятельности», «Школьный урок», «Классное руководство», «Работа с родителями», связанных между собой </w:t>
      </w:r>
      <w:r w:rsidRPr="00B92FF2">
        <w:rPr>
          <w:rFonts w:ascii="Times New Roman" w:hAnsi="Times New Roman" w:cs="Times New Roman"/>
          <w:sz w:val="24"/>
          <w:szCs w:val="24"/>
        </w:rPr>
        <w:t>содержательными блоками</w:t>
      </w:r>
      <w:r w:rsidR="00447900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>половое просвещение, профилактика отклоняющегося поведения,</w:t>
      </w:r>
      <w:r w:rsidR="00447900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>половое воспитание, правовое</w:t>
      </w:r>
      <w:r w:rsidRPr="00B92FF2">
        <w:rPr>
          <w:rFonts w:ascii="Times New Roman" w:hAnsi="Times New Roman"/>
          <w:sz w:val="24"/>
          <w:szCs w:val="24"/>
        </w:rPr>
        <w:t xml:space="preserve"> воспитание, </w:t>
      </w:r>
      <w:r w:rsidRPr="00B92FF2">
        <w:rPr>
          <w:rFonts w:ascii="Times New Roman" w:hAnsi="Times New Roman"/>
          <w:color w:val="000000"/>
          <w:sz w:val="24"/>
          <w:szCs w:val="24"/>
        </w:rPr>
        <w:t>на всех уровнях общего образования</w:t>
      </w:r>
      <w:r w:rsidR="005B36E9" w:rsidRPr="00B92F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hAnsi="Times New Roman"/>
          <w:color w:val="000000"/>
          <w:sz w:val="24"/>
          <w:szCs w:val="24"/>
        </w:rPr>
        <w:t>(начального, основного, среднего).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При разработке программы были учтены следующие нормативно-правовые документы Российской Федерации и Ростовской области: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lastRenderedPageBreak/>
        <w:t xml:space="preserve">Конституция Российской Федерации </w:t>
      </w:r>
      <w:r w:rsidRPr="00B92FF2">
        <w:rPr>
          <w:rFonts w:ascii="Times New Roman" w:hAnsi="Times New Roman"/>
          <w:sz w:val="24"/>
          <w:szCs w:val="24"/>
        </w:rPr>
        <w:t>(последняя редакция)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Указ Президента РФ «О Стратегии национальной безопасности Российской Федерации» от 2 июля 2021 г. № 400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Семейный кодекс Российской Федерации от 29.12.1995 №223-ФЗ </w:t>
      </w:r>
      <w:r w:rsidRPr="00B92FF2">
        <w:rPr>
          <w:rFonts w:ascii="Times New Roman" w:hAnsi="Times New Roman"/>
          <w:sz w:val="24"/>
          <w:szCs w:val="24"/>
        </w:rPr>
        <w:t>(последняя редакция)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N 273-ФЗ (последняя редакция)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Федеральный закон «Об основных гарантиях прав ребенка в Российской Федерации» от 24 июля 1998г. №124-ФЗ </w:t>
      </w:r>
      <w:r w:rsidRPr="00B92FF2">
        <w:rPr>
          <w:rFonts w:ascii="Times New Roman" w:hAnsi="Times New Roman"/>
          <w:sz w:val="24"/>
          <w:szCs w:val="24"/>
        </w:rPr>
        <w:t>(последняя редакция)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от 29.12.2010 N 436-ФЗ (последняя редакция) 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>Концепция государственной семейной политики в РФ на период до 2025 года (утверждена постановлением Правительства Российской Федерации от 25 августа 2014 г. №1618-р)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>Стратегия развития воспитания в Российской Федерации на период до 2025 года. (утверждена постановлением Правительства Российской Федерации от 29 мая 2015 г. №996-р)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>Государственная программа Российской Федерации «Развитие образования» на 2018-2025 годы (утверждена постановлением Правительства Российской Федерации от 26 декабря 2017 г. №1642-р)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(утв. приказом Министерства образования и науки РФ от 6 октября 2009 г. N 373)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РФ от 17 декабря 2010 г. N 1897)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 г. N 413)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Письмо Министерства образования и науки РФ от 28 октября 2015 г. № 08-1786 «О рабочих программах учебных предметов»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Письмо Минпросвещения России от 7 апреля 2021 г. N 06-433 «Методические рекомендации по реализации стратегии развития воспитания на уровне субъекта Российской Федерации» 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Письмо Минпросвещения России от 01 марта 2021 г. N 05-160 «О разработке примерной рабочей программы воспитания и примерного календарного плана воспитательной работы» 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Примерная программа воспитания (одобрена </w:t>
      </w:r>
      <w:r w:rsidRPr="00B92FF2">
        <w:rPr>
          <w:rFonts w:ascii="Times New Roman" w:eastAsia="Calibri" w:hAnsi="Times New Roman"/>
          <w:sz w:val="24"/>
          <w:szCs w:val="24"/>
        </w:rPr>
        <w:t>решением федерального учебно-методического объединения по общему образованию, протокол от 2 июня 2020 г. № 2/20)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Постановление Ростовской областной межведомственной комиссии по делам несовершеннолетних и защите их прав от 02 марта 2021 года, № 2.3-П/14</w:t>
      </w:r>
    </w:p>
    <w:p w:rsidR="00744FC8" w:rsidRPr="00B92FF2" w:rsidRDefault="003A69FF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Письмо</w:t>
      </w:r>
      <w:r w:rsidRPr="00B92FF2">
        <w:rPr>
          <w:rStyle w:val="bold1"/>
          <w:rFonts w:ascii="Times New Roman" w:hAnsi="Times New Roman"/>
          <w:b w:val="0"/>
          <w:sz w:val="24"/>
          <w:szCs w:val="24"/>
        </w:rPr>
        <w:t>Минобразования Ростовской области</w:t>
      </w:r>
      <w:r w:rsidRPr="00B92FF2">
        <w:rPr>
          <w:rStyle w:val="line1"/>
          <w:rFonts w:ascii="Times New Roman" w:eastAsia="Times New Roman" w:hAnsi="Times New Roman"/>
          <w:sz w:val="24"/>
          <w:szCs w:val="24"/>
        </w:rPr>
        <w:t>№</w:t>
      </w:r>
      <w:r w:rsidRPr="00B92FF2">
        <w:rPr>
          <w:rStyle w:val="bold1"/>
          <w:rFonts w:ascii="Times New Roman" w:hAnsi="Times New Roman"/>
          <w:b w:val="0"/>
          <w:sz w:val="24"/>
          <w:szCs w:val="24"/>
        </w:rPr>
        <w:t>24/3.2-7529</w:t>
      </w:r>
      <w:r w:rsidRPr="00B92FF2">
        <w:rPr>
          <w:rFonts w:ascii="Times New Roman" w:eastAsia="Times New Roman" w:hAnsi="Times New Roman"/>
          <w:sz w:val="24"/>
          <w:szCs w:val="24"/>
        </w:rPr>
        <w:t>от</w:t>
      </w:r>
      <w:r w:rsidRPr="00B92FF2">
        <w:rPr>
          <w:rStyle w:val="bold1"/>
          <w:rFonts w:ascii="Times New Roman" w:hAnsi="Times New Roman"/>
          <w:b w:val="0"/>
          <w:sz w:val="24"/>
          <w:szCs w:val="24"/>
        </w:rPr>
        <w:t>24.05.2021</w:t>
      </w:r>
      <w:r w:rsidRPr="00B92FF2">
        <w:rPr>
          <w:rFonts w:ascii="Times New Roman" w:hAnsi="Times New Roman"/>
          <w:sz w:val="24"/>
          <w:szCs w:val="24"/>
        </w:rPr>
        <w:t>года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lastRenderedPageBreak/>
        <w:t xml:space="preserve">Методологической основой программы является учет </w:t>
      </w:r>
      <w:r w:rsidRPr="00B92FF2">
        <w:rPr>
          <w:rFonts w:ascii="Times New Roman" w:hAnsi="Times New Roman"/>
          <w:sz w:val="24"/>
          <w:szCs w:val="24"/>
        </w:rPr>
        <w:t xml:space="preserve">возрастных, анатомо-физиологических, интеллектуальных, психических и </w:t>
      </w:r>
      <w:r w:rsidRPr="00B92FF2">
        <w:rPr>
          <w:rFonts w:ascii="Times New Roman" w:hAnsi="Times New Roman"/>
          <w:bCs/>
          <w:sz w:val="24"/>
          <w:szCs w:val="24"/>
        </w:rPr>
        <w:t>индивидуальных</w:t>
      </w:r>
      <w:r w:rsidR="005B36E9" w:rsidRPr="00B92FF2">
        <w:rPr>
          <w:rFonts w:ascii="Times New Roman" w:hAnsi="Times New Roman"/>
          <w:sz w:val="24"/>
          <w:szCs w:val="24"/>
        </w:rPr>
        <w:t xml:space="preserve"> особенностей</w:t>
      </w:r>
      <w:r w:rsidRPr="00B92FF2">
        <w:rPr>
          <w:rFonts w:ascii="Times New Roman" w:hAnsi="Times New Roman"/>
          <w:sz w:val="24"/>
          <w:szCs w:val="24"/>
        </w:rPr>
        <w:t xml:space="preserve"> развития обучающихся на основе</w:t>
      </w:r>
      <w:r w:rsidRPr="00B92FF2">
        <w:rPr>
          <w:rFonts w:ascii="Times New Roman" w:hAnsi="Times New Roman"/>
          <w:bCs/>
          <w:sz w:val="24"/>
          <w:szCs w:val="24"/>
        </w:rPr>
        <w:t xml:space="preserve"> работ советских и российских физиологов, психологов, педагогов, социологов, валеологов в области: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физиологических закономерностей развития подростков (И.А. Аршавский, Т.М. Марютина);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психологической теории личности (Л.С. Выготский, А.Н. Леонтьев, С.Л. Рубинштейн);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теории воспитания школьников (О.С. Богданова, Д.М. Гришин, Б.Т. Лихачев, И.С. Марьенко, B.C. Селиванов, Н.Е. Щуркова и др.);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исследований физиолого-психологических особенностей развития детей, возрастных взаимоотношений детей и подростков обоего пола, теории полового воспитания (Д.Н. Исаев, В.Е. Каган, Д.В. Колесов, И.С. Кон, Ю.М. Орлов, А.Г. Хрипкова и др.);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 xml:space="preserve">исследований, посвященных проблеме подготовки молодежи к личной жизни и брачно-семейным отношениям (И.А. Арабов, В.И. Барский, И.В. Бестужев-Лада, И.В. Гребенников, В.Г. Карпиков и др.); </w:t>
      </w:r>
    </w:p>
    <w:p w:rsidR="00744FC8" w:rsidRPr="00B92FF2" w:rsidRDefault="003A69FF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FF2">
        <w:rPr>
          <w:rFonts w:ascii="Times New Roman" w:hAnsi="Times New Roman"/>
          <w:bCs/>
          <w:sz w:val="24"/>
          <w:szCs w:val="24"/>
        </w:rPr>
        <w:t>анализа текущего положения полового воспитания в современной школе (Г.К. Зайцев, Л.Г. Качан,Л.Г. Татарникова и др.).</w:t>
      </w:r>
    </w:p>
    <w:p w:rsidR="00744FC8" w:rsidRPr="00B92FF2" w:rsidRDefault="00744FC8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B92FF2">
        <w:rPr>
          <w:rFonts w:ascii="Times New Roman" w:hAnsi="Times New Roman" w:cs="Times New Roman"/>
          <w:sz w:val="24"/>
          <w:szCs w:val="24"/>
        </w:rPr>
        <w:t xml:space="preserve"> овладение обучающимися нравственной культурой и здоровьеобразующим поведением в сфере взаимоотношения полов.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92FF2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B92F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t xml:space="preserve">информирование о стадиях протекания полового созревания 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rPr>
          <w:rFonts w:eastAsia="Times New Roman"/>
        </w:rPr>
        <w:t>формирование профилактических основ гигиенического поведения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t>развитие социально-психологической компетентности повышающей устойчивость к отклоняющемуся поведению</w:t>
      </w:r>
    </w:p>
    <w:p w:rsidR="00744FC8" w:rsidRPr="00B92FF2" w:rsidRDefault="003A69FF">
      <w:pPr>
        <w:pStyle w:val="af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воспитание положительного отношения к здоровому образу жизни и планированию семьи 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t>развитие духовно-нравственных качеств личности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t>повышение правовой культуры личности</w:t>
      </w:r>
    </w:p>
    <w:p w:rsidR="00744FC8" w:rsidRPr="00B92FF2" w:rsidRDefault="003A69FF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</w:pPr>
      <w:r w:rsidRPr="00B92FF2">
        <w:t>осознание ответственности за нарушение половой неприкосновенности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2FF2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Содержательная реализация цели и задач нравственно-полового воспитания </w:t>
      </w:r>
      <w:r w:rsidRPr="00B92FF2">
        <w:rPr>
          <w:rFonts w:ascii="Times New Roman" w:hAnsi="Times New Roman"/>
          <w:color w:val="000000"/>
          <w:sz w:val="24"/>
          <w:szCs w:val="24"/>
        </w:rPr>
        <w:t>на всех уровнях общего образования</w:t>
      </w:r>
      <w:r w:rsidR="00447900" w:rsidRPr="00B92F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hAnsi="Times New Roman"/>
          <w:color w:val="000000"/>
          <w:sz w:val="24"/>
          <w:szCs w:val="24"/>
        </w:rPr>
        <w:t>(начального, основного, среднего)</w:t>
      </w:r>
      <w:r w:rsidR="00447900" w:rsidRPr="00B92F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>включает следующие содержательные блоки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FC8" w:rsidRPr="00B92FF2" w:rsidRDefault="003A69FF">
      <w:pPr>
        <w:pStyle w:val="Default"/>
        <w:numPr>
          <w:ilvl w:val="0"/>
          <w:numId w:val="5"/>
        </w:numPr>
        <w:spacing w:line="360" w:lineRule="auto"/>
        <w:ind w:left="0"/>
      </w:pPr>
      <w:r w:rsidRPr="00B92FF2">
        <w:t xml:space="preserve">половое просвещение; </w:t>
      </w:r>
    </w:p>
    <w:p w:rsidR="00744FC8" w:rsidRPr="00B92FF2" w:rsidRDefault="003A69FF">
      <w:pPr>
        <w:pStyle w:val="Default"/>
        <w:numPr>
          <w:ilvl w:val="0"/>
          <w:numId w:val="5"/>
        </w:numPr>
        <w:spacing w:line="360" w:lineRule="auto"/>
        <w:ind w:left="0"/>
      </w:pPr>
      <w:r w:rsidRPr="00B92FF2">
        <w:t xml:space="preserve">профилактика отклоняющегося поведения; </w:t>
      </w:r>
    </w:p>
    <w:p w:rsidR="00744FC8" w:rsidRPr="00B92FF2" w:rsidRDefault="003A69FF">
      <w:pPr>
        <w:pStyle w:val="Default"/>
        <w:numPr>
          <w:ilvl w:val="0"/>
          <w:numId w:val="5"/>
        </w:numPr>
        <w:spacing w:line="360" w:lineRule="auto"/>
        <w:ind w:left="0"/>
      </w:pPr>
      <w:r w:rsidRPr="00B92FF2">
        <w:t xml:space="preserve">половое воспитание; </w:t>
      </w:r>
    </w:p>
    <w:p w:rsidR="00744FC8" w:rsidRPr="00B92FF2" w:rsidRDefault="003A69FF">
      <w:pPr>
        <w:pStyle w:val="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правовое воспитание.</w:t>
      </w:r>
    </w:p>
    <w:p w:rsidR="00744FC8" w:rsidRPr="00B92FF2" w:rsidRDefault="00744FC8">
      <w:pPr>
        <w:pStyle w:val="Default"/>
        <w:spacing w:line="360" w:lineRule="auto"/>
        <w:ind w:firstLine="709"/>
        <w:jc w:val="both"/>
      </w:pPr>
    </w:p>
    <w:p w:rsidR="00744FC8" w:rsidRPr="00B92FF2" w:rsidRDefault="003A69FF">
      <w:pPr>
        <w:pStyle w:val="Default"/>
        <w:spacing w:line="360" w:lineRule="auto"/>
        <w:jc w:val="center"/>
        <w:rPr>
          <w:i/>
        </w:rPr>
      </w:pPr>
      <w:r w:rsidRPr="00B92FF2">
        <w:rPr>
          <w:b/>
          <w:i/>
        </w:rPr>
        <w:t>Половое просвещение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>Половое просвещение направлено на изучение знаний, формирование умений и вырабатывание навыков необходимых для</w:t>
      </w:r>
      <w:r w:rsidR="00447900" w:rsidRPr="00B92FF2">
        <w:t xml:space="preserve"> </w:t>
      </w:r>
      <w:r w:rsidRPr="00B92FF2">
        <w:t>укреплени</w:t>
      </w:r>
      <w:r w:rsidR="00447900" w:rsidRPr="00B92FF2">
        <w:t>я и сохранения</w:t>
      </w:r>
      <w:r w:rsidRPr="00B92FF2">
        <w:t xml:space="preserve"> репродуктивного здоровья обучаемых, через: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учащихся и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вырабатывание профилактических основ гигиенического поведения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разъяснение половых и социальных различий между мальчиками и девочками.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 xml:space="preserve">информирование о стадиях протекания полового созревания 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>профилактика инфекций, передающихся половым путем, в т.ч. ВИЧ/СПИД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планирование семьи и предупреждение ранней подростковой беременности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повышение способности принимать осознанные решения, в т.ч. через повышение уровня рефлексии и формирование собственной идеи отказа и согласия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обучение навыкам вербализации своих чувств, преодоления сильных эмоциональных состояний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обучение навыкам саморегуляции и изменениямоделейэмоционального реагирования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FF2">
        <w:rPr>
          <w:rFonts w:ascii="Times New Roman" w:hAnsi="Times New Roman" w:cs="Times New Roman"/>
          <w:b/>
          <w:i/>
          <w:sz w:val="24"/>
          <w:szCs w:val="24"/>
        </w:rPr>
        <w:t>Профилактика отклоняющегося поведения</w:t>
      </w:r>
    </w:p>
    <w:p w:rsidR="00744FC8" w:rsidRPr="00B92FF2" w:rsidRDefault="003A69FF">
      <w:pPr>
        <w:pStyle w:val="Default"/>
        <w:spacing w:line="360" w:lineRule="auto"/>
        <w:ind w:firstLine="709"/>
        <w:jc w:val="both"/>
        <w:rPr>
          <w:rFonts w:eastAsia="Times New Roman"/>
        </w:rPr>
      </w:pPr>
      <w:r w:rsidRPr="00B92FF2">
        <w:t>Профилактика отклоняющегося поведения</w:t>
      </w:r>
      <w:r w:rsidR="00106E93" w:rsidRPr="00B92FF2">
        <w:t xml:space="preserve"> </w:t>
      </w:r>
      <w:r w:rsidRPr="00B92FF2">
        <w:t>нацелена на р</w:t>
      </w:r>
      <w:r w:rsidRPr="00B92FF2">
        <w:rPr>
          <w:rFonts w:eastAsia="Times New Roman"/>
        </w:rPr>
        <w:t>азвитие у обучаемых</w:t>
      </w:r>
      <w:r w:rsidRPr="00B92FF2">
        <w:t>социально-</w:t>
      </w:r>
      <w:r w:rsidRPr="00B92FF2">
        <w:rPr>
          <w:rFonts w:eastAsia="Times New Roman"/>
        </w:rPr>
        <w:t xml:space="preserve">психологических компетенций, повышающих их устойчивость к девиантному поведению в сфере </w:t>
      </w:r>
      <w:r w:rsidRPr="00B92FF2">
        <w:t xml:space="preserve">взаимоотношения полов и готовность к построению гармоничных межполовых отношений </w:t>
      </w:r>
      <w:r w:rsidRPr="00B92FF2">
        <w:rPr>
          <w:rFonts w:eastAsia="Times New Roman"/>
        </w:rPr>
        <w:t>путем: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диагностики риска возникновения дезадаптивных стереотипов поведения у несовершеннолетних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bCs/>
          <w:sz w:val="24"/>
          <w:szCs w:val="24"/>
        </w:rPr>
        <w:t>предупреждения</w:t>
      </w:r>
      <w:r w:rsidR="00106E93" w:rsidRPr="00B9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 xml:space="preserve">и устранения основных условий и причин, вызывающих социальные </w:t>
      </w:r>
      <w:r w:rsidRPr="00B92FF2">
        <w:rPr>
          <w:rFonts w:ascii="Times New Roman" w:hAnsi="Times New Roman" w:cs="Times New Roman"/>
          <w:bCs/>
          <w:sz w:val="24"/>
          <w:szCs w:val="24"/>
        </w:rPr>
        <w:t>отклонения</w:t>
      </w:r>
      <w:r w:rsidRPr="00B92FF2">
        <w:rPr>
          <w:rFonts w:ascii="Times New Roman" w:hAnsi="Times New Roman" w:cs="Times New Roman"/>
          <w:sz w:val="24"/>
          <w:szCs w:val="24"/>
        </w:rPr>
        <w:t xml:space="preserve"> в </w:t>
      </w:r>
      <w:r w:rsidRPr="00B92FF2">
        <w:rPr>
          <w:rFonts w:ascii="Times New Roman" w:hAnsi="Times New Roman" w:cs="Times New Roman"/>
          <w:bCs/>
          <w:sz w:val="24"/>
          <w:szCs w:val="24"/>
        </w:rPr>
        <w:t>поведении</w:t>
      </w:r>
      <w:r w:rsidR="00106E93" w:rsidRPr="00B9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bCs/>
          <w:sz w:val="24"/>
          <w:szCs w:val="24"/>
        </w:rPr>
        <w:t>обучающихся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коррекции девиантных (отклоняющихся) установок личности в сфере взаимоотношения полов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выявленияи развития ресурсов психологической устойчивости к девиантному межполовому поведению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формирование адекватной самооценки и ассертивного поведения (развитие внутренних критериев позитивного самовосприятия и самоотношения)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представления о нормативном и ненормативном межполовом поведении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>актуализации потребности в построении социально приемлемых и безопасных моделей поведения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вырабатывания учащимися обоего пола основных навыков коммуникации и взаимопонимания при построении гармоничных межполовых отношений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pStyle w:val="Default"/>
        <w:spacing w:line="360" w:lineRule="auto"/>
        <w:jc w:val="center"/>
        <w:rPr>
          <w:i/>
        </w:rPr>
      </w:pPr>
      <w:r w:rsidRPr="00B92FF2">
        <w:rPr>
          <w:b/>
          <w:i/>
        </w:rPr>
        <w:t>Половое воспитание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>Половое воспитаниеставит цель формирование, развитие и проявление духовно-нравственных качеств личности обучаемых в межполовом взаимодействииивключает следующие направления: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rPr>
          <w:rStyle w:val="markedcontent"/>
        </w:rPr>
        <w:t xml:space="preserve">диагностика уровня сформированности духовно-нравственных качеств личности </w:t>
      </w:r>
    </w:p>
    <w:p w:rsidR="00744FC8" w:rsidRPr="00B92FF2" w:rsidRDefault="003A69FF">
      <w:pPr>
        <w:pStyle w:val="Default"/>
        <w:spacing w:line="360" w:lineRule="auto"/>
        <w:ind w:firstLine="709"/>
        <w:jc w:val="both"/>
      </w:pPr>
      <w:r w:rsidRPr="00B92FF2">
        <w:t xml:space="preserve">развитие волевого, эмоционального и духовногоинтеллекта как основы формирования </w:t>
      </w:r>
      <w:r w:rsidRPr="00B92FF2">
        <w:rPr>
          <w:rStyle w:val="markedcontent"/>
        </w:rPr>
        <w:t xml:space="preserve">духовно-нравственных качеств личности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усвоение личностью духовных принципов, моральных норм и нравственных правил межполового взаимодействия </w:t>
      </w:r>
    </w:p>
    <w:p w:rsidR="00744FC8" w:rsidRPr="00B92FF2" w:rsidRDefault="003A69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формирование нравственного мировоззрения в области отношений между полами на основе традиционных (индивидуально-личностных, семейных, национальных, общечеловеческих) ценностей</w:t>
      </w:r>
    </w:p>
    <w:p w:rsidR="00744FC8" w:rsidRPr="00B92FF2" w:rsidRDefault="003A6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формирование и развитие представлений о здоровье, как одной из важнейших человеческих ценностей, воспитание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бережного </w:t>
      </w:r>
      <w:r w:rsidRPr="00B92FF2">
        <w:rPr>
          <w:rFonts w:ascii="Times New Roman" w:hAnsi="Times New Roman" w:cs="Times New Roman"/>
          <w:sz w:val="24"/>
          <w:szCs w:val="24"/>
        </w:rPr>
        <w:t>отношения к собственному здоровью и здоровью других людей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воспитание культуры общения и нравственных основ отношений юношей и девушек, понимания любви, как высшего человеческого чувства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выработка чувства социальной ответственности во взаимоотношениях между полами, адекватного понимания взрослости и таких понятий, как мужественность и женственность</w:t>
      </w:r>
    </w:p>
    <w:p w:rsidR="00744FC8" w:rsidRPr="00B92FF2" w:rsidRDefault="003A69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создание у обучающихся позитивного отношения к планированию семьи и ответственному родительству.</w:t>
      </w:r>
    </w:p>
    <w:p w:rsidR="00744FC8" w:rsidRPr="00B92FF2" w:rsidRDefault="00744F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FF2">
        <w:rPr>
          <w:rFonts w:ascii="Times New Roman" w:hAnsi="Times New Roman" w:cs="Times New Roman"/>
          <w:b/>
          <w:i/>
          <w:sz w:val="24"/>
          <w:szCs w:val="24"/>
        </w:rPr>
        <w:t>Правовое воспитание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lastRenderedPageBreak/>
        <w:t>Правовое воспитание</w:t>
      </w:r>
      <w:r w:rsidR="00106E93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iCs/>
          <w:sz w:val="24"/>
          <w:szCs w:val="24"/>
        </w:rPr>
        <w:t>формирует правосознания и правовую культуру личности</w:t>
      </w:r>
      <w:r w:rsidRPr="00B92FF2">
        <w:rPr>
          <w:rFonts w:ascii="Times New Roman" w:hAnsi="Times New Roman" w:cs="Times New Roman"/>
          <w:sz w:val="24"/>
          <w:szCs w:val="24"/>
        </w:rPr>
        <w:t>, выступающих внутренней предпосылкой правомерного поведения обучаемых в межполовых отношениях, и предполагает решение следующих вопросов: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информирование об ответственность за нарушение половой неприкосновенности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диагностика мотивов и уровня активности личности относительно выполнения требований закона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формирование у учащихся нетерпимого отношения к преступлениям и правонарушениям, стремления противодействовать этим негативным явлениям, умения противостоять им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преодоление в правовом сознании ложных представлений о содержании правовых норм, сформированных под влиянием негативных явлений жизни исходя из собственных суждений о противоправном поведении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формирование у учащихся </w:t>
      </w:r>
      <w:r w:rsidRPr="00B92FF2">
        <w:rPr>
          <w:rStyle w:val="c1"/>
        </w:rPr>
        <w:t xml:space="preserve">правовой культуры и </w:t>
      </w:r>
      <w:r w:rsidRPr="00B92FF2">
        <w:t>правового мировоззрения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приобщение к правилам и нормам поведения в российском обществе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усвоение личностью системы правовых норм, регулирующих юридически значимое поведение, и формирование сознательной готовности к их соблюдению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воспитание у учащихся высших правовых принципов(справедливость, ответственность, милосердие и др.), регулирующих их поведение в конкретной правовой ситуации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FF2">
        <w:rPr>
          <w:rFonts w:ascii="Times New Roman" w:hAnsi="Times New Roman" w:cs="Times New Roman"/>
          <w:b/>
          <w:sz w:val="24"/>
          <w:szCs w:val="24"/>
        </w:rPr>
        <w:t>Формы реализации программы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Для практического достижения 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>цели и задач нравственно-полового воспитания</w:t>
      </w:r>
      <w:r w:rsidR="00106E93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93" w:rsidRPr="00B92FF2">
        <w:rPr>
          <w:rFonts w:ascii="Times New Roman" w:hAnsi="Times New Roman" w:cs="Times New Roman"/>
          <w:sz w:val="24"/>
          <w:szCs w:val="24"/>
        </w:rPr>
        <w:t>школа реализуе</w:t>
      </w:r>
      <w:r w:rsidRPr="00B92FF2">
        <w:rPr>
          <w:rFonts w:ascii="Times New Roman" w:hAnsi="Times New Roman" w:cs="Times New Roman"/>
          <w:sz w:val="24"/>
          <w:szCs w:val="24"/>
        </w:rPr>
        <w:t>т</w:t>
      </w:r>
      <w:r w:rsidR="00106E93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 xml:space="preserve">Программу, как одно из 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направлений воспитательной работы, через систему </w:t>
      </w:r>
      <w:r w:rsidRPr="00B92FF2">
        <w:rPr>
          <w:rFonts w:ascii="Times New Roman" w:hAnsi="Times New Roman" w:cs="Times New Roman"/>
          <w:iCs/>
          <w:color w:val="000000"/>
          <w:sz w:val="24"/>
          <w:szCs w:val="24"/>
        </w:rPr>
        <w:t>различных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форм и методов работы с обучающимися, представленных в инвариантных модулях</w:t>
      </w:r>
      <w:r w:rsidR="00106E93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рабочей 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106E93" w:rsidRPr="00B92FF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</w:t>
      </w:r>
      <w:r w:rsidR="00106E93"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 МБОУ Киселевской СОШ им. Н.В. Попова</w:t>
      </w:r>
      <w:r w:rsidRPr="00B92F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«Классное руководство»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«Школьный урок»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«Курсы внеурочной деятельности»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«Работа с родителями»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92FF2">
        <w:rPr>
          <w:rFonts w:ascii="Times New Roman" w:eastAsia="Times New Roman" w:hAnsi="Times New Roman"/>
          <w:color w:val="000000"/>
          <w:sz w:val="24"/>
          <w:szCs w:val="24"/>
        </w:rPr>
        <w:t>«Профилактика и безопасность»</w:t>
      </w:r>
    </w:p>
    <w:p w:rsidR="00744FC8" w:rsidRPr="00B92FF2" w:rsidRDefault="003A69FF">
      <w:pPr>
        <w:pStyle w:val="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92FF2">
        <w:rPr>
          <w:rFonts w:ascii="Times New Roman" w:eastAsia="Times New Roman" w:hAnsi="Times New Roman"/>
          <w:color w:val="000000"/>
          <w:sz w:val="24"/>
          <w:szCs w:val="24"/>
        </w:rPr>
        <w:t>«Социальное партнёрство»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Для каждого из перечисленных модулей рекомендуется отдельная программа нравственно-полового воспитания в рамках общей Программы.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2FF2">
        <w:rPr>
          <w:rFonts w:ascii="Times New Roman" w:hAnsi="Times New Roman"/>
          <w:b/>
          <w:i/>
          <w:color w:val="000000"/>
          <w:sz w:val="24"/>
          <w:szCs w:val="24"/>
        </w:rPr>
        <w:t xml:space="preserve">Модуль </w:t>
      </w:r>
      <w:bookmarkStart w:id="1" w:name="_Hlk30338243"/>
      <w:r w:rsidRPr="00B92FF2">
        <w:rPr>
          <w:rFonts w:ascii="Times New Roman" w:hAnsi="Times New Roman"/>
          <w:b/>
          <w:i/>
          <w:color w:val="000000"/>
          <w:sz w:val="24"/>
          <w:szCs w:val="24"/>
        </w:rPr>
        <w:t>«Курсы внеурочной деятельности»</w:t>
      </w:r>
      <w:bookmarkEnd w:id="1"/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92FF2">
        <w:rPr>
          <w:rFonts w:ascii="Times New Roman" w:hAnsi="Times New Roman"/>
          <w:color w:val="000000"/>
          <w:sz w:val="24"/>
          <w:szCs w:val="24"/>
        </w:rPr>
        <w:t xml:space="preserve">модуле «Курсы внеурочной деятельности» реализуется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Программа «Нравственно-половое воспитание»</w:t>
      </w:r>
      <w:r w:rsidR="00BF0FD6">
        <w:rPr>
          <w:rFonts w:ascii="Times New Roman" w:eastAsia="Times New Roman" w:hAnsi="Times New Roman" w:cs="Times New Roman"/>
          <w:sz w:val="24"/>
          <w:szCs w:val="24"/>
        </w:rPr>
        <w:t xml:space="preserve"> «Безопасное взросление» в 9 классе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(в дальнейшем Программа курса) разработанная в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lastRenderedPageBreak/>
        <w:t>контексте духовно-нравственного направления развития личности и в рамках регионального вариативного направления развития воспитания: нравственно-половое воспитание.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/>
          <w:sz w:val="24"/>
          <w:szCs w:val="24"/>
        </w:rPr>
        <w:t xml:space="preserve">Программа курса предназначена для обучающихся </w:t>
      </w:r>
      <w:r w:rsidR="00BF0FD6">
        <w:rPr>
          <w:rFonts w:ascii="Times New Roman" w:eastAsia="Times New Roman" w:hAnsi="Times New Roman"/>
          <w:sz w:val="24"/>
          <w:szCs w:val="24"/>
        </w:rPr>
        <w:t>9</w:t>
      </w:r>
      <w:r w:rsidRPr="00B92FF2">
        <w:rPr>
          <w:rFonts w:ascii="Times New Roman" w:eastAsia="Times New Roman" w:hAnsi="Times New Roman"/>
          <w:sz w:val="24"/>
          <w:szCs w:val="24"/>
        </w:rPr>
        <w:t xml:space="preserve"> класс</w:t>
      </w:r>
      <w:r w:rsidR="00BF0FD6">
        <w:rPr>
          <w:rFonts w:ascii="Times New Roman" w:eastAsia="Times New Roman" w:hAnsi="Times New Roman"/>
          <w:sz w:val="24"/>
          <w:szCs w:val="24"/>
        </w:rPr>
        <w:t>а</w:t>
      </w:r>
      <w:r w:rsidRPr="00B92FF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B92FF2">
        <w:rPr>
          <w:rFonts w:ascii="Times New Roman" w:hAnsi="Times New Roman"/>
          <w:sz w:val="24"/>
          <w:szCs w:val="24"/>
        </w:rPr>
        <w:t xml:space="preserve">Продолжительность занятий составляет 1 академический час. Занятия проводятся 1 раз в неделю. </w:t>
      </w:r>
    </w:p>
    <w:p w:rsidR="00744FC8" w:rsidRPr="00B92FF2" w:rsidRDefault="003A69FF">
      <w:pPr>
        <w:spacing w:after="0" w:line="360" w:lineRule="auto"/>
        <w:ind w:firstLine="571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Программа курса ориентирована на то, чтобы подготовить выпускников школы к взрослой жизни здоровых мужчин и женщин, способных адекватно осознавать свои физические и психологические особенности, устанавливать нормальные отношения с людьми своего и противоположного пола во всех сферах жизни, реализовывать свои потребности в соответствии с существующими в обществе нравственными и этическими нормами.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Нравственно-половое </w:t>
      </w:r>
      <w:r w:rsidRPr="00B92FF2">
        <w:rPr>
          <w:rFonts w:ascii="Times New Roman" w:hAnsi="Times New Roman"/>
          <w:sz w:val="24"/>
          <w:szCs w:val="24"/>
        </w:rPr>
        <w:t>воспитание на занятиях по Программе курса осуществляется в основном через</w:t>
      </w:r>
      <w:r w:rsidR="00F1104E" w:rsidRPr="00B92FF2">
        <w:rPr>
          <w:rFonts w:ascii="Times New Roman" w:hAnsi="Times New Roman"/>
          <w:sz w:val="24"/>
          <w:szCs w:val="24"/>
        </w:rPr>
        <w:t xml:space="preserve"> </w:t>
      </w:r>
      <w:r w:rsidRPr="00B92FF2">
        <w:rPr>
          <w:rFonts w:ascii="Times New Roman" w:hAnsi="Times New Roman"/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и приобрести социально значимые знания.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2FF2">
        <w:rPr>
          <w:rStyle w:val="CharAttribute511"/>
          <w:rFonts w:eastAsia="№Е" w:hAnsi="Times New Roman"/>
          <w:sz w:val="24"/>
          <w:szCs w:val="24"/>
        </w:rPr>
        <w:t xml:space="preserve">Реализация воспитательного потенциала </w:t>
      </w:r>
      <w:r w:rsidRPr="00B92FF2">
        <w:rPr>
          <w:rFonts w:ascii="Times New Roman" w:hAnsi="Times New Roman"/>
          <w:sz w:val="24"/>
          <w:szCs w:val="24"/>
        </w:rPr>
        <w:t>Программы курса</w:t>
      </w:r>
      <w:r w:rsidR="00F1104E" w:rsidRPr="00B92FF2">
        <w:rPr>
          <w:rFonts w:ascii="Times New Roman" w:hAnsi="Times New Roman"/>
          <w:sz w:val="24"/>
          <w:szCs w:val="24"/>
        </w:rPr>
        <w:t xml:space="preserve"> </w:t>
      </w:r>
      <w:r w:rsidRPr="00B92FF2">
        <w:rPr>
          <w:rStyle w:val="CharAttribute511"/>
          <w:rFonts w:eastAsia="№Е" w:hAnsi="Times New Roman"/>
          <w:sz w:val="24"/>
          <w:szCs w:val="24"/>
        </w:rPr>
        <w:t xml:space="preserve">происходит в рамках следующих видов </w:t>
      </w:r>
      <w:r w:rsidRPr="00B92FF2">
        <w:rPr>
          <w:rFonts w:ascii="Times New Roman" w:hAnsi="Times New Roman"/>
          <w:sz w:val="24"/>
          <w:szCs w:val="24"/>
        </w:rPr>
        <w:t>деятельности:</w:t>
      </w:r>
    </w:p>
    <w:p w:rsidR="00744FC8" w:rsidRPr="00B92FF2" w:rsidRDefault="003A69FF">
      <w:pPr>
        <w:tabs>
          <w:tab w:val="left" w:pos="1310"/>
        </w:tabs>
        <w:spacing w:after="0" w:line="360" w:lineRule="auto"/>
        <w:ind w:firstLine="709"/>
        <w:jc w:val="both"/>
        <w:rPr>
          <w:rStyle w:val="CharAttribute501"/>
          <w:rFonts w:eastAsia="№Е" w:hAnsi="Times New Roman"/>
          <w:i w:val="0"/>
          <w:sz w:val="24"/>
          <w:szCs w:val="24"/>
          <w:u w:val="none"/>
        </w:rPr>
      </w:pPr>
      <w:r w:rsidRPr="00B92FF2">
        <w:rPr>
          <w:rStyle w:val="CharAttribute501"/>
          <w:rFonts w:eastAsia="№Е" w:hAnsi="Times New Roman"/>
          <w:sz w:val="24"/>
          <w:szCs w:val="24"/>
          <w:u w:val="none"/>
        </w:rPr>
        <w:t xml:space="preserve">Познавательная деятельность </w:t>
      </w:r>
      <w:r w:rsidRPr="00B92FF2">
        <w:rPr>
          <w:rFonts w:ascii="Times New Roman" w:hAnsi="Times New Roman"/>
          <w:sz w:val="24"/>
          <w:szCs w:val="24"/>
        </w:rPr>
        <w:t xml:space="preserve">направлена на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>передачу обучающимся  социально значимых знаний, развивающие их любознательность, позволяющие привлечь их внимание к гуманитарным проблемам нашего общества, формирующие их гуманистическое мировоззрение в сфере отношений между полами.</w:t>
      </w:r>
    </w:p>
    <w:p w:rsidR="00744FC8" w:rsidRPr="00B92FF2" w:rsidRDefault="003A69FF">
      <w:pPr>
        <w:tabs>
          <w:tab w:val="left" w:pos="851"/>
        </w:tabs>
        <w:spacing w:after="0" w:line="360" w:lineRule="auto"/>
        <w:ind w:firstLine="709"/>
        <w:jc w:val="both"/>
        <w:rPr>
          <w:rStyle w:val="CharAttribute501"/>
          <w:rFonts w:eastAsia="№Е" w:hAnsi="Times New Roman"/>
          <w:i w:val="0"/>
          <w:sz w:val="24"/>
          <w:szCs w:val="24"/>
          <w:u w:val="none"/>
        </w:rPr>
      </w:pPr>
      <w:r w:rsidRPr="00B92FF2">
        <w:rPr>
          <w:rStyle w:val="CharAttribute501"/>
          <w:rFonts w:eastAsia="№Е" w:hAnsi="Times New Roman"/>
          <w:sz w:val="24"/>
          <w:szCs w:val="24"/>
          <w:u w:val="none"/>
        </w:rPr>
        <w:t xml:space="preserve">Спортивно-оздоровительная деятельность </w:t>
      </w:r>
      <w:r w:rsidRPr="00B92FF2">
        <w:rPr>
          <w:rFonts w:ascii="Times New Roman" w:hAnsi="Times New Roman"/>
          <w:sz w:val="24"/>
          <w:szCs w:val="24"/>
        </w:rPr>
        <w:t xml:space="preserve">направлена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 xml:space="preserve">на развитие у обучающихся ценностного отношения к своему репродуктивному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744FC8" w:rsidRPr="00B92FF2" w:rsidRDefault="003A69F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Style w:val="CharAttribute501"/>
          <w:rFonts w:eastAsia="№Е" w:hAnsi="Times New Roman"/>
          <w:sz w:val="24"/>
          <w:szCs w:val="24"/>
          <w:u w:val="none"/>
        </w:rPr>
        <w:t>Проблемно-ценностное общение</w:t>
      </w:r>
      <w:r w:rsidRPr="00B92FF2">
        <w:rPr>
          <w:rFonts w:ascii="Times New Roman" w:hAnsi="Times New Roman"/>
          <w:sz w:val="24"/>
          <w:szCs w:val="24"/>
        </w:rPr>
        <w:t>направлено на развитие коммуникативных компетенций обучающихся, воспитание у них культуры межполового общения, развитие умений слушать и слышать других, уважать чужое мнение и отстаивать свое собственное</w:t>
      </w:r>
      <w:r w:rsidRPr="00B92FF2">
        <w:rPr>
          <w:rStyle w:val="CharAttribute3"/>
          <w:rFonts w:hAnsi="Times New Roman"/>
          <w:sz w:val="24"/>
          <w:szCs w:val="24"/>
        </w:rPr>
        <w:t>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Программа курса может реализовываться как в полном объеме, так и частично, в отдельных классах, отдельными блоками или темами, с разным количеством часов, по усмотрению образовательной организации и с письменного согласия родителей</w:t>
      </w:r>
      <w:r w:rsidRPr="00B92FF2">
        <w:rPr>
          <w:rFonts w:ascii="Times New Roman" w:hAnsi="Times New Roman"/>
          <w:sz w:val="24"/>
          <w:szCs w:val="24"/>
        </w:rPr>
        <w:t>обучающихся или их законными представителей</w:t>
      </w:r>
      <w:r w:rsidRPr="00B92FF2">
        <w:rPr>
          <w:rFonts w:ascii="Times New Roman" w:hAnsi="Times New Roman" w:cs="Times New Roman"/>
          <w:sz w:val="24"/>
          <w:szCs w:val="24"/>
        </w:rPr>
        <w:t>.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2FF2">
        <w:rPr>
          <w:rFonts w:ascii="Times New Roman" w:hAnsi="Times New Roman"/>
          <w:b/>
          <w:i/>
          <w:color w:val="000000"/>
          <w:sz w:val="24"/>
          <w:szCs w:val="24"/>
        </w:rPr>
        <w:t>Модуль «Школьный урок»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FF2">
        <w:rPr>
          <w:rFonts w:ascii="Times New Roman" w:hAnsi="Times New Roman"/>
          <w:color w:val="000000"/>
          <w:sz w:val="24"/>
          <w:szCs w:val="24"/>
        </w:rPr>
        <w:t>В модуле «Школьный урок»</w:t>
      </w:r>
      <w:r w:rsidR="00F1104E" w:rsidRPr="00B92F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рекомендуется программа деятельности временного творческого коллектива (творческой группы) педагогических работников (в дальнейшем Программа ВТК) для объединения попыток отдельных педагогов затронуть вопросы нравственно-полового воспитания при изучении содержания или организации деятельности на своих предметах через урочное, внеурочное и дополнительное занятие (в дальнейшем урок).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ВТК</w:t>
      </w:r>
      <w:r w:rsidR="00F1104E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модель организации и планирования деятельности</w:t>
      </w:r>
      <w:r w:rsid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временного творческого коллектива (творческой группы). Нравственно-половое воспитание в начальной школе осуществляется в процессе преподавания следующих учебных предметов:</w:t>
      </w:r>
      <w:r w:rsidR="00F1104E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>литературное чтение, обществознание; окружающий мир; изобразительное искусство; музыка; технология; физическая культура.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и средней школе</w:t>
      </w:r>
      <w:r w:rsidR="00F1104E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нравственно-половое воспитание реализуется</w:t>
      </w:r>
      <w:r w:rsidR="00F1104E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материале следующих предметов: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литература, родная литература; история; обществознание; основы духовно-нравственной культуры народов России; основы религиозных культур и светской этики; биология; изобразительное искусство; музыка; технология; физическая культура; основы безопасности жизнедеятельности.</w:t>
      </w:r>
    </w:p>
    <w:p w:rsidR="00744FC8" w:rsidRPr="00B92FF2" w:rsidRDefault="00B92F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A69FF" w:rsidRPr="00B92FF2">
        <w:rPr>
          <w:rFonts w:ascii="Times New Roman" w:eastAsia="Times New Roman" w:hAnsi="Times New Roman" w:cs="Times New Roman"/>
          <w:sz w:val="24"/>
          <w:szCs w:val="24"/>
        </w:rPr>
        <w:t xml:space="preserve">урсы внеурочной деятельности, своим содержанием затрагивают вопросы </w:t>
      </w:r>
      <w:r w:rsidR="003A69FF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нравственно-полового воспитания.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FF2">
        <w:rPr>
          <w:rStyle w:val="markedcontent"/>
          <w:rFonts w:ascii="Times New Roman" w:hAnsi="Times New Roman" w:cs="Times New Roman"/>
          <w:sz w:val="24"/>
          <w:szCs w:val="24"/>
        </w:rPr>
        <w:t xml:space="preserve">Добровольные детские объединения в системе дополнительного образования детей в своей деятельности, также могут касаться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проблем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нравственно-полового воспитания.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Style w:val="CharAttribute512"/>
          <w:rFonts w:eastAsia="№Е" w:hAnsi="Times New Roman"/>
          <w:sz w:val="24"/>
          <w:szCs w:val="24"/>
        </w:rPr>
        <w:t xml:space="preserve">Реализация </w:t>
      </w:r>
      <w:r w:rsidRPr="00B92FF2">
        <w:rPr>
          <w:rFonts w:ascii="Times New Roman" w:hAnsi="Times New Roman"/>
          <w:color w:val="000000"/>
          <w:sz w:val="24"/>
          <w:szCs w:val="24"/>
        </w:rPr>
        <w:t>педагогическими работниками</w:t>
      </w:r>
      <w:r w:rsidRPr="00B92FF2">
        <w:rPr>
          <w:rStyle w:val="CharAttribute512"/>
          <w:rFonts w:eastAsia="№Е" w:hAnsi="Times New Roman"/>
          <w:sz w:val="24"/>
          <w:szCs w:val="24"/>
        </w:rPr>
        <w:t xml:space="preserve"> воспитательного потенциала урока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>в области</w:t>
      </w:r>
      <w:r w:rsidR="002C28E6"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нравственно-полового воспитания</w:t>
      </w:r>
      <w:r w:rsidRPr="00B92FF2">
        <w:rPr>
          <w:rStyle w:val="CharAttribute512"/>
          <w:rFonts w:eastAsia="№Е" w:hAnsi="Times New Roman"/>
          <w:sz w:val="24"/>
          <w:szCs w:val="24"/>
        </w:rPr>
        <w:t xml:space="preserve"> предполагает следующее</w:t>
      </w:r>
      <w:r w:rsidR="002C28E6" w:rsidRPr="00B92FF2">
        <w:rPr>
          <w:rFonts w:ascii="Times New Roman" w:hAnsi="Times New Roman"/>
          <w:i/>
          <w:sz w:val="24"/>
          <w:szCs w:val="24"/>
        </w:rPr>
        <w:t xml:space="preserve">: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 xml:space="preserve">установление доверительных отношений с обучающимися, привлечение внимания обучающихся к ценностному аспекту изучаемых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br/>
        <w:t xml:space="preserve">явлений, </w:t>
      </w:r>
      <w:r w:rsidRPr="00B92FF2">
        <w:rPr>
          <w:rStyle w:val="CharAttribute501"/>
          <w:rFonts w:eastAsia="№Е" w:hAnsi="Times New Roman"/>
          <w:i w:val="0"/>
          <w:iCs/>
          <w:sz w:val="24"/>
          <w:szCs w:val="24"/>
          <w:u w:val="none"/>
        </w:rPr>
        <w:t xml:space="preserve">использование </w:t>
      </w:r>
      <w:r w:rsidRPr="00B92FF2">
        <w:rPr>
          <w:rFonts w:ascii="Times New Roman" w:hAnsi="Times New Roman"/>
          <w:sz w:val="24"/>
          <w:szCs w:val="24"/>
        </w:rPr>
        <w:t>воспитательных возможностей содержания учебного предмета,</w:t>
      </w:r>
      <w:r w:rsidR="002C28E6" w:rsidRPr="00B92FF2">
        <w:rPr>
          <w:rFonts w:ascii="Times New Roman" w:hAnsi="Times New Roman"/>
          <w:sz w:val="24"/>
          <w:szCs w:val="24"/>
        </w:rPr>
        <w:t xml:space="preserve"> </w:t>
      </w:r>
      <w:r w:rsidRPr="00B92FF2">
        <w:rPr>
          <w:rStyle w:val="CharAttribute501"/>
          <w:rFonts w:eastAsia="№Е" w:hAnsi="Times New Roman"/>
          <w:i w:val="0"/>
          <w:sz w:val="24"/>
          <w:szCs w:val="24"/>
          <w:u w:val="none"/>
        </w:rPr>
        <w:t>применение интерактивных форм работы и</w:t>
      </w:r>
      <w:r w:rsidRPr="00B92FF2">
        <w:rPr>
          <w:rFonts w:ascii="Times New Roman" w:hAnsi="Times New Roman"/>
          <w:sz w:val="24"/>
          <w:szCs w:val="24"/>
        </w:rPr>
        <w:t xml:space="preserve"> игровых процедур.</w:t>
      </w:r>
    </w:p>
    <w:p w:rsidR="00744FC8" w:rsidRPr="00B92FF2" w:rsidRDefault="00744F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92FF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Модуль «Классное руководство»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В модуле «Классное руководство» представлена Программа деятельности классного руководителя по нравственно-половому воспитанию обучающихся (в дальнейшем Программа классного руководителя).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i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Осуществляя работу с классом по реализации Программы классного руководителя, педагогический работник</w:t>
      </w:r>
      <w:r w:rsidR="002C28E6" w:rsidRPr="00B92FF2">
        <w:rPr>
          <w:rFonts w:ascii="Times New Roman" w:hAnsi="Times New Roman"/>
          <w:sz w:val="24"/>
          <w:szCs w:val="24"/>
        </w:rPr>
        <w:t xml:space="preserve"> </w:t>
      </w:r>
      <w:r w:rsidRPr="00B92FF2">
        <w:rPr>
          <w:rFonts w:ascii="Times New Roman" w:hAnsi="Times New Roman"/>
          <w:sz w:val="24"/>
          <w:szCs w:val="24"/>
        </w:rPr>
        <w:t>организует работу по нескольким направлениям: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  <w:r w:rsidRPr="00B92FF2">
        <w:rPr>
          <w:rFonts w:ascii="Times New Roman" w:hAnsi="Times New Roman"/>
          <w:i/>
          <w:sz w:val="24"/>
          <w:szCs w:val="24"/>
        </w:rPr>
        <w:t>.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Cs/>
          <w:iCs/>
          <w:sz w:val="24"/>
          <w:szCs w:val="24"/>
        </w:rPr>
      </w:pPr>
      <w:r w:rsidRPr="00B92FF2">
        <w:rPr>
          <w:rStyle w:val="CharAttribute502"/>
          <w:rFonts w:eastAsia="№Е" w:hAnsi="Times New Roman"/>
          <w:bCs/>
          <w:iCs/>
          <w:sz w:val="24"/>
          <w:szCs w:val="24"/>
        </w:rPr>
        <w:t>Работа с классным коллективом: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проведение классных часов на тему нравственно-полового воспитания, основанных на принципах уважительного отношения между полами, поддержки активной позиции мальчиков и девочек, предоставления обучающимся возможности обсуждения и принятия решений по обсуждаемой проблеме;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организация интересных и полезных для нравственно-полового личностного развития обучающегося, совместных дел обучающихся с педагогами и родителями;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профилактика девиантного и асоциального поведения обучающихся в сфере межполовых взаимоотношений.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Cs/>
          <w:iCs/>
          <w:sz w:val="24"/>
          <w:szCs w:val="24"/>
        </w:rPr>
      </w:pPr>
      <w:r w:rsidRPr="00B92FF2">
        <w:rPr>
          <w:rStyle w:val="CharAttribute502"/>
          <w:rFonts w:eastAsia="№Е" w:hAnsi="Times New Roman"/>
          <w:bCs/>
          <w:iCs/>
          <w:sz w:val="24"/>
          <w:szCs w:val="24"/>
        </w:rPr>
        <w:t>Индивидуальная работа с обучающимися: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 xml:space="preserve">изучение особенностей нравственно-полового развития обучающихся класса через наблюдение за их поведением в повседневной жизни, в специально создаваемых педагогических ситуациях, в играх, погружающих обучающегося в мир человеческих межполовых отношений, в организуемых педагогическим работником беседах по тем или иным нравственно-половым проблемам; 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Style w:val="CharAttribute501"/>
          <w:rFonts w:eastAsia="№Е" w:hAnsi="Times New Roman"/>
          <w:b/>
          <w:bCs/>
          <w:iCs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коррекция межполового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 между полами.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92FF2">
        <w:rPr>
          <w:rFonts w:ascii="Times New Roman" w:hAnsi="Times New Roman"/>
          <w:bCs/>
          <w:i/>
          <w:iCs/>
          <w:sz w:val="24"/>
          <w:szCs w:val="24"/>
        </w:rPr>
        <w:t>Работа с учителями-предметниками в классе: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нравственно-полового воспитания;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проведение мини-педсоветов, направленных на решение конкретных проблем класса в области отношений между полами и интеграцию воспитательных влияний на обучающихся;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92FF2">
        <w:rPr>
          <w:rFonts w:ascii="Times New Roman" w:hAnsi="Times New Roman"/>
          <w:bCs/>
          <w:i/>
          <w:iCs/>
          <w:sz w:val="24"/>
          <w:szCs w:val="24"/>
        </w:rPr>
        <w:t>Работа с родителями обучающихся или их законными представителями: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регулярное информирование родителей об успехах и проблемах их обучающихся в области межполовых отношений;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92FF2">
        <w:rPr>
          <w:rFonts w:ascii="Times New Roman" w:eastAsia="Times New Roman" w:hAnsi="Times New Roman"/>
          <w:sz w:val="24"/>
          <w:szCs w:val="24"/>
        </w:rPr>
        <w:t xml:space="preserve">содействие повышению педагогической компетентности родителей (законных представителей) путём организации целевых мероприятий и оказания консультативной помощи по вопросам </w:t>
      </w:r>
      <w:r w:rsidRPr="00B92FF2">
        <w:rPr>
          <w:rFonts w:ascii="Times New Roman" w:hAnsi="Times New Roman"/>
          <w:sz w:val="24"/>
          <w:szCs w:val="24"/>
        </w:rPr>
        <w:t>нравственно-полового воспитания, в том числе с привлечением медицинских работников и психологов;</w:t>
      </w:r>
    </w:p>
    <w:p w:rsidR="00744FC8" w:rsidRPr="00B92FF2" w:rsidRDefault="003A69FF">
      <w:pPr>
        <w:pStyle w:val="af"/>
        <w:tabs>
          <w:tab w:val="left" w:pos="851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привлечение членов семей обучающихся к организации и проведению на базе класса семейных праздников, конкурсов, соревнований, направленных на сплочение семьи и школы.</w:t>
      </w:r>
    </w:p>
    <w:p w:rsidR="00744FC8" w:rsidRPr="00B92FF2" w:rsidRDefault="003A69FF">
      <w:pPr>
        <w:pStyle w:val="afb"/>
        <w:spacing w:before="0" w:after="0" w:line="36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Программа классного руководителя представляет собой план работы классного руководителя по нравственно-половому воспитанию обучающихся, включающий содержательную тематическую часть классных часов и родительских собраний, а также</w:t>
      </w:r>
      <w:r w:rsidR="002C28E6" w:rsidRPr="00B92FF2">
        <w:rPr>
          <w:rFonts w:ascii="Times New Roman" w:hAnsi="Times New Roman"/>
          <w:sz w:val="24"/>
          <w:szCs w:val="24"/>
        </w:rPr>
        <w:t xml:space="preserve"> </w:t>
      </w:r>
      <w:r w:rsidRPr="00B92FF2">
        <w:rPr>
          <w:rFonts w:ascii="Times New Roman" w:hAnsi="Times New Roman"/>
          <w:sz w:val="24"/>
          <w:szCs w:val="24"/>
        </w:rPr>
        <w:t>циклограмму мероприятий по нравственно-половому воспитанию, которая соотносится с общешкольным планом мероприятий и  согласована с родительским комитетом класса.</w:t>
      </w:r>
    </w:p>
    <w:p w:rsidR="00744FC8" w:rsidRPr="00B92FF2" w:rsidRDefault="00744FC8">
      <w:p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744FC8" w:rsidRPr="00B92FF2" w:rsidRDefault="003A69FF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2F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Модуль </w:t>
      </w:r>
      <w:r w:rsidRPr="00B92FF2">
        <w:rPr>
          <w:rFonts w:ascii="Times New Roman" w:hAnsi="Times New Roman" w:cs="Times New Roman"/>
          <w:b/>
          <w:i/>
          <w:sz w:val="24"/>
          <w:szCs w:val="24"/>
        </w:rPr>
        <w:t>«Работа с родителями»</w:t>
      </w:r>
    </w:p>
    <w:p w:rsidR="00744FC8" w:rsidRPr="00B92FF2" w:rsidRDefault="003A69F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92FF2">
        <w:rPr>
          <w:rFonts w:ascii="Times New Roman" w:hAnsi="Times New Roman"/>
          <w:color w:val="000000"/>
          <w:sz w:val="24"/>
          <w:szCs w:val="24"/>
        </w:rPr>
        <w:t>модуле «</w:t>
      </w:r>
      <w:r w:rsidRPr="00B92FF2">
        <w:rPr>
          <w:rFonts w:ascii="Times New Roman" w:hAnsi="Times New Roman" w:cs="Times New Roman"/>
          <w:sz w:val="24"/>
          <w:szCs w:val="24"/>
        </w:rPr>
        <w:t>Работа с родителями</w:t>
      </w:r>
      <w:r w:rsidRPr="00B92FF2">
        <w:rPr>
          <w:rFonts w:ascii="Times New Roman" w:hAnsi="Times New Roman"/>
          <w:color w:val="000000"/>
          <w:sz w:val="24"/>
          <w:szCs w:val="24"/>
        </w:rPr>
        <w:t xml:space="preserve">» осуществляется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B92FF2">
        <w:rPr>
          <w:rFonts w:ascii="Times New Roman" w:hAnsi="Times New Roman" w:cs="Times New Roman"/>
          <w:sz w:val="24"/>
          <w:szCs w:val="24"/>
        </w:rPr>
        <w:t>работы с родителями</w:t>
      </w:r>
      <w:r w:rsidR="005E32EA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5E32EA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B92FF2">
        <w:rPr>
          <w:rFonts w:ascii="Times New Roman" w:hAnsi="Times New Roman" w:cs="Times New Roman"/>
          <w:sz w:val="24"/>
          <w:szCs w:val="24"/>
        </w:rPr>
        <w:t>оказанию им поддержки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 в нравственно-половом воспитании </w:t>
      </w:r>
      <w:r w:rsidRPr="00B92FF2">
        <w:rPr>
          <w:rFonts w:ascii="Times New Roman" w:hAnsi="Times New Roman" w:cs="Times New Roman"/>
          <w:sz w:val="24"/>
          <w:szCs w:val="24"/>
        </w:rPr>
        <w:t xml:space="preserve">обучающихся в семье и школе (в дальнейшем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B92FF2">
        <w:rPr>
          <w:rFonts w:ascii="Times New Roman" w:hAnsi="Times New Roman" w:cs="Times New Roman"/>
          <w:sz w:val="24"/>
          <w:szCs w:val="24"/>
        </w:rPr>
        <w:t>работы с родителями).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lastRenderedPageBreak/>
        <w:t xml:space="preserve">В современном обществе происходят существенные изменения структуры и динамики семьи. Ослабление семейных связей, увеличение числа дисфункциональных и неполных семей делают необходимость совместного участия школы и родительской общественности в нравственно-половом воспитании детей, значительно более актуальным. </w:t>
      </w:r>
    </w:p>
    <w:p w:rsidR="00744FC8" w:rsidRPr="00B92FF2" w:rsidRDefault="003A69FF">
      <w:pPr>
        <w:tabs>
          <w:tab w:val="left" w:pos="851"/>
        </w:tabs>
        <w:spacing w:after="0" w:line="360" w:lineRule="auto"/>
        <w:ind w:firstLine="709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rStyle w:val="CharAttribute502"/>
          <w:rFonts w:eastAsia="№Е"/>
          <w:sz w:val="24"/>
          <w:szCs w:val="24"/>
        </w:rPr>
      </w:pPr>
      <w:r w:rsidRPr="00B92FF2">
        <w:rPr>
          <w:rStyle w:val="CharAttribute502"/>
          <w:rFonts w:eastAsia="№Е"/>
          <w:sz w:val="24"/>
          <w:szCs w:val="24"/>
        </w:rPr>
        <w:t xml:space="preserve">На групповом уровне: 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sz w:val="24"/>
          <w:szCs w:val="24"/>
        </w:rPr>
      </w:pPr>
      <w:r w:rsidRPr="00B92FF2">
        <w:rPr>
          <w:sz w:val="24"/>
          <w:szCs w:val="24"/>
        </w:rPr>
        <w:t xml:space="preserve">общешкольный родительский комитет и попечительский совет школы, участвующие в решении вопросов </w:t>
      </w:r>
      <w:r w:rsidRPr="00B92FF2">
        <w:rPr>
          <w:rFonts w:eastAsia="Times New Roman"/>
          <w:sz w:val="24"/>
          <w:szCs w:val="24"/>
        </w:rPr>
        <w:t xml:space="preserve">нравственно-полового </w:t>
      </w:r>
      <w:r w:rsidRPr="00B92FF2">
        <w:rPr>
          <w:sz w:val="24"/>
          <w:szCs w:val="24"/>
        </w:rPr>
        <w:t>воспитания их обучающихся;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sz w:val="24"/>
          <w:szCs w:val="24"/>
        </w:rPr>
      </w:pPr>
      <w:r w:rsidRPr="00B92FF2">
        <w:rPr>
          <w:sz w:val="24"/>
          <w:szCs w:val="24"/>
        </w:rPr>
        <w:t>семейные клубы и родительские гостиные, на которых обсуждаются вопросы половозрастных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с приглашением специалистов;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sz w:val="24"/>
          <w:szCs w:val="24"/>
        </w:rPr>
      </w:pPr>
      <w:r w:rsidRPr="00B92FF2">
        <w:rPr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</w:t>
      </w:r>
      <w:r w:rsidRPr="00B92FF2">
        <w:rPr>
          <w:rFonts w:eastAsia="Times New Roman"/>
          <w:sz w:val="24"/>
          <w:szCs w:val="24"/>
        </w:rPr>
        <w:t xml:space="preserve">нравственно-полового </w:t>
      </w:r>
      <w:r w:rsidRPr="00B92FF2">
        <w:rPr>
          <w:sz w:val="24"/>
          <w:szCs w:val="24"/>
        </w:rPr>
        <w:t>воспитания обучающихся;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sz w:val="24"/>
          <w:szCs w:val="24"/>
        </w:rPr>
      </w:pPr>
      <w:r w:rsidRPr="00B92FF2">
        <w:rPr>
          <w:sz w:val="24"/>
          <w:szCs w:val="24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</w:t>
      </w:r>
      <w:r w:rsidRPr="00B92FF2">
        <w:rPr>
          <w:rFonts w:eastAsia="Times New Roman"/>
          <w:sz w:val="24"/>
          <w:szCs w:val="24"/>
        </w:rPr>
        <w:t xml:space="preserve">нравственно-полового </w:t>
      </w:r>
      <w:r w:rsidRPr="00B92FF2">
        <w:rPr>
          <w:sz w:val="24"/>
          <w:szCs w:val="24"/>
        </w:rPr>
        <w:t xml:space="preserve">воспитания обучающихся;  </w:t>
      </w:r>
    </w:p>
    <w:p w:rsidR="00744FC8" w:rsidRPr="00B92FF2" w:rsidRDefault="003A69FF">
      <w:pPr>
        <w:pStyle w:val="ParaAttribute38"/>
        <w:spacing w:line="360" w:lineRule="auto"/>
        <w:ind w:right="0" w:firstLine="709"/>
        <w:rPr>
          <w:b/>
          <w:i/>
          <w:sz w:val="24"/>
          <w:szCs w:val="24"/>
        </w:rPr>
      </w:pPr>
      <w:r w:rsidRPr="00B92FF2">
        <w:rPr>
          <w:sz w:val="24"/>
          <w:szCs w:val="24"/>
        </w:rPr>
        <w:t>родительские форумы при школьном интернет-сайте, на которых обсуждаются интересующие родителей вопросы</w:t>
      </w:r>
      <w:r w:rsidR="005E32EA" w:rsidRPr="00B92FF2">
        <w:rPr>
          <w:sz w:val="24"/>
          <w:szCs w:val="24"/>
        </w:rPr>
        <w:t xml:space="preserve"> </w:t>
      </w:r>
      <w:r w:rsidRPr="00B92FF2">
        <w:rPr>
          <w:rFonts w:eastAsia="Times New Roman"/>
          <w:sz w:val="24"/>
          <w:szCs w:val="24"/>
        </w:rPr>
        <w:t>нравственно-полового</w:t>
      </w:r>
      <w:r w:rsidR="005E32EA" w:rsidRPr="00B92FF2">
        <w:rPr>
          <w:rFonts w:eastAsia="Times New Roman"/>
          <w:sz w:val="24"/>
          <w:szCs w:val="24"/>
        </w:rPr>
        <w:t xml:space="preserve"> </w:t>
      </w:r>
      <w:r w:rsidRPr="00B92FF2">
        <w:rPr>
          <w:sz w:val="24"/>
          <w:szCs w:val="24"/>
        </w:rPr>
        <w:t>воспитания обучающихся, а также осуществляются виртуальные консультации психологов, медицинских,</w:t>
      </w:r>
      <w:r w:rsidR="005E32EA" w:rsidRPr="00B92FF2">
        <w:rPr>
          <w:sz w:val="24"/>
          <w:szCs w:val="24"/>
        </w:rPr>
        <w:t xml:space="preserve"> </w:t>
      </w:r>
      <w:r w:rsidRPr="00B92FF2">
        <w:rPr>
          <w:sz w:val="24"/>
          <w:szCs w:val="24"/>
        </w:rPr>
        <w:t xml:space="preserve">социальных и педагогических работников.   </w:t>
      </w:r>
    </w:p>
    <w:p w:rsidR="00744FC8" w:rsidRPr="00B92FF2" w:rsidRDefault="003A69FF">
      <w:pPr>
        <w:pStyle w:val="af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2FF2">
        <w:rPr>
          <w:rFonts w:ascii="Times New Roman" w:hAnsi="Times New Roman"/>
          <w:i/>
          <w:sz w:val="24"/>
          <w:szCs w:val="24"/>
        </w:rPr>
        <w:t>На индивидуальном уровне:</w:t>
      </w:r>
    </w:p>
    <w:p w:rsidR="00744FC8" w:rsidRPr="00B92FF2" w:rsidRDefault="003A69FF">
      <w:pPr>
        <w:tabs>
          <w:tab w:val="left" w:pos="13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 связанных с межполовыми отношениями детей;</w:t>
      </w:r>
    </w:p>
    <w:p w:rsidR="00744FC8" w:rsidRPr="00B92FF2" w:rsidRDefault="003A69FF">
      <w:pPr>
        <w:pStyle w:val="af"/>
        <w:tabs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 в сфере отношений между полами;</w:t>
      </w:r>
    </w:p>
    <w:p w:rsidR="00744FC8" w:rsidRPr="00B92FF2" w:rsidRDefault="003A69FF">
      <w:pPr>
        <w:pStyle w:val="af"/>
        <w:tabs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FF2">
        <w:rPr>
          <w:rFonts w:ascii="Times New Roman" w:hAnsi="Times New Roman"/>
          <w:sz w:val="24"/>
          <w:szCs w:val="24"/>
        </w:rPr>
        <w:t>индивидуальное консультирование родителей психологами, и педагогическими работниками c целью оказания поддержи в вопросах</w:t>
      </w:r>
      <w:r w:rsidRPr="00B92FF2">
        <w:rPr>
          <w:rFonts w:ascii="Times New Roman" w:eastAsia="Times New Roman" w:hAnsi="Times New Roman"/>
          <w:sz w:val="24"/>
          <w:szCs w:val="24"/>
        </w:rPr>
        <w:t xml:space="preserve"> нравственно-полового</w:t>
      </w:r>
      <w:r w:rsidRPr="00B92FF2">
        <w:rPr>
          <w:rFonts w:ascii="Times New Roman" w:hAnsi="Times New Roman"/>
          <w:sz w:val="24"/>
          <w:szCs w:val="24"/>
        </w:rPr>
        <w:t xml:space="preserve"> воспитания обучающихся.</w:t>
      </w:r>
    </w:p>
    <w:p w:rsidR="00744FC8" w:rsidRPr="00B92FF2" w:rsidRDefault="003A69F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B92FF2">
        <w:rPr>
          <w:rFonts w:ascii="Times New Roman" w:hAnsi="Times New Roman" w:cs="Times New Roman"/>
          <w:sz w:val="24"/>
          <w:szCs w:val="24"/>
        </w:rPr>
        <w:t>работы с родителями призвана обеспечить оказание консультативной помощи родителям</w:t>
      </w:r>
      <w:r w:rsidR="005E32EA" w:rsidRPr="00B92FF2">
        <w:rPr>
          <w:rFonts w:ascii="Times New Roman" w:hAnsi="Times New Roman" w:cs="Times New Roman"/>
          <w:sz w:val="24"/>
          <w:szCs w:val="24"/>
        </w:rPr>
        <w:t xml:space="preserve"> </w:t>
      </w:r>
      <w:r w:rsidRPr="00B92FF2">
        <w:rPr>
          <w:rFonts w:ascii="Times New Roman" w:hAnsi="Times New Roman" w:cs="Times New Roman"/>
          <w:sz w:val="24"/>
          <w:szCs w:val="24"/>
        </w:rPr>
        <w:t xml:space="preserve">(законным представителям)и направлена на согласование позиций семьи и школы в вопросах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нравственно-полового </w:t>
      </w:r>
      <w:r w:rsidRPr="00B92FF2">
        <w:rPr>
          <w:rFonts w:ascii="Times New Roman" w:hAnsi="Times New Roman" w:cs="Times New Roman"/>
          <w:sz w:val="24"/>
          <w:szCs w:val="24"/>
        </w:rPr>
        <w:t>воспитания подрастающего поколения.</w:t>
      </w:r>
    </w:p>
    <w:p w:rsidR="00744FC8" w:rsidRPr="00B92FF2" w:rsidRDefault="0074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«Профилактика и безопасность»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организации предусматривает: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организацию деятельности педагогического коллектива по созданию в общеобразовательной организации эффективной профилактической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обеспечения безопасности жизнедеятельности как условия успешной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деятельности;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 групп риска обучающихся по разным направлениям (агрессивное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поведение, зависимости и др.);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(психологов, конфликтологов, коррекционных педагогов,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социальных служб, правоохранительных органов, опеки и т. д.);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разработку и реализацию профилактических программ, направленных на работу как с обучающимися, проявляющими девиантное поведение, так и с их окружением; 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межведомственного взаимодействия;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</w:t>
      </w:r>
      <w:r w:rsidR="005E32EA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общеобразовательной организации и в социокультурном окружении с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педагогами, родителями, социальными партнёрами (антинаркотические,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антиалкогольные, против курения; профилактика вовлечения в деструктивные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 социальных сетях, деструктивные молодёжные, религиозные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объединения, культы, субкультуры);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-профилактику правонарушений, девиаций посредством организации деятельности, альтернативной девиантному поведению 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познания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(путешествия), испытания себя (походы, спорт), значимого общения, творчества,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(в том числе профессиональной, религиозно- духовной,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благотворительной, художественной и др.);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маргинальных групп обучающихся (оставивших обучение, криминальной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направленности, с агрессивным поведением и др.).</w:t>
      </w:r>
    </w:p>
    <w:p w:rsidR="00744FC8" w:rsidRPr="00B92FF2" w:rsidRDefault="00744F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«Социальное партнёрство»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социального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партнёрства</w:t>
      </w:r>
      <w:r w:rsidR="00234422"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предусматривает: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44FC8" w:rsidRPr="00B92FF2" w:rsidRDefault="003A6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проекты, направленные на позитивное воздействие на социальное окружение.</w:t>
      </w:r>
    </w:p>
    <w:p w:rsidR="00744FC8" w:rsidRPr="00B92FF2" w:rsidRDefault="00744F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FF2">
        <w:rPr>
          <w:rFonts w:ascii="Times New Roman" w:hAnsi="Times New Roman" w:cs="Times New Roman"/>
          <w:b/>
          <w:sz w:val="24"/>
          <w:szCs w:val="24"/>
        </w:rPr>
        <w:t>Уровни реализации программы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FF2">
        <w:rPr>
          <w:rFonts w:ascii="Times New Roman" w:hAnsi="Times New Roman" w:cs="Times New Roman"/>
          <w:sz w:val="24"/>
          <w:szCs w:val="24"/>
        </w:rPr>
        <w:t xml:space="preserve">Программа ориентирована на возраст участников (начальная школа, основная школа, старшая школа). Как отмечают многие исследователи, учет поло-возрастного фактора способствует повышению эффективности учебно-воспитательного процесса.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B92FF2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нравственно-полового воспитания, применительно к возрастным особенностям обучающихся, позволяет выделить в ней следующие целевые </w:t>
      </w:r>
      <w:r w:rsidRPr="00B92FF2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приоритеты</w:t>
      </w:r>
      <w:r w:rsidRPr="00B92FF2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на разных уровнях общего образования.</w:t>
      </w:r>
    </w:p>
    <w:p w:rsidR="00744FC8" w:rsidRPr="00B92FF2" w:rsidRDefault="003A69FF">
      <w:pPr>
        <w:pStyle w:val="ParaAttribute10"/>
        <w:spacing w:line="360" w:lineRule="auto"/>
        <w:jc w:val="center"/>
        <w:rPr>
          <w:rStyle w:val="CharAttribute484"/>
          <w:rFonts w:eastAsia="№Е"/>
          <w:b/>
          <w:iCs/>
          <w:sz w:val="24"/>
          <w:szCs w:val="24"/>
        </w:rPr>
      </w:pPr>
      <w:r w:rsidRPr="00B92FF2">
        <w:rPr>
          <w:rStyle w:val="CharAttribute484"/>
          <w:rFonts w:eastAsia="№Е"/>
          <w:b/>
          <w:iCs/>
          <w:sz w:val="24"/>
          <w:szCs w:val="24"/>
        </w:rPr>
        <w:t>Уровень начального общего образования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color w:val="00000A"/>
          <w:sz w:val="24"/>
          <w:szCs w:val="24"/>
        </w:rPr>
      </w:pPr>
      <w:r w:rsidRPr="00B92FF2">
        <w:rPr>
          <w:rStyle w:val="CharAttribute484"/>
          <w:rFonts w:eastAsia="№Е"/>
          <w:i w:val="0"/>
          <w:iCs/>
          <w:sz w:val="24"/>
          <w:szCs w:val="24"/>
        </w:rPr>
        <w:t xml:space="preserve">В воспитании обучающихся младшего школьного возраста таким целевым приоритетом является </w:t>
      </w:r>
      <w:r w:rsidRPr="00B92FF2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обучающимися знаний основных гигиенических </w:t>
      </w:r>
      <w:r w:rsidRPr="00B92FF2">
        <w:rPr>
          <w:color w:val="00000A"/>
          <w:sz w:val="24"/>
          <w:szCs w:val="24"/>
        </w:rPr>
        <w:t xml:space="preserve">норм, ведения здорового образа жизни, </w:t>
      </w:r>
      <w:r w:rsidRPr="00B92FF2">
        <w:rPr>
          <w:sz w:val="24"/>
          <w:szCs w:val="24"/>
        </w:rPr>
        <w:t xml:space="preserve">развития половой идентификации и освоения мужских и женских социальных ролей </w:t>
      </w:r>
      <w:r w:rsidRPr="00B92FF2">
        <w:rPr>
          <w:color w:val="00000A"/>
          <w:sz w:val="24"/>
          <w:szCs w:val="24"/>
        </w:rPr>
        <w:t xml:space="preserve">на основе традиций того общества, в котором они живут.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  <w:rPr>
          <w:rStyle w:val="CharAttribute484"/>
          <w:rFonts w:eastAsia="Calibri"/>
          <w:i w:val="0"/>
          <w:sz w:val="24"/>
        </w:rPr>
      </w:pPr>
      <w:r w:rsidRPr="00B92FF2">
        <w:rPr>
          <w:rStyle w:val="CharAttribute484"/>
          <w:rFonts w:eastAsia="Calibri"/>
          <w:i w:val="0"/>
          <w:sz w:val="24"/>
        </w:rPr>
        <w:t xml:space="preserve">Выделение данного приоритета </w:t>
      </w:r>
      <w:r w:rsidRPr="00B92FF2">
        <w:rPr>
          <w:rStyle w:val="CharAttribute484"/>
          <w:rFonts w:eastAsia="№Е"/>
          <w:i w:val="0"/>
          <w:sz w:val="24"/>
        </w:rPr>
        <w:t xml:space="preserve">связано с особенностями обучающихся младшего школьного возраста: </w:t>
      </w:r>
      <w:r w:rsidRPr="00B92FF2">
        <w:t>отсутствием явно выраженных вторичных половых признаков</w:t>
      </w:r>
      <w:r w:rsidRPr="00B92FF2">
        <w:rPr>
          <w:rStyle w:val="CharAttribute484"/>
          <w:rFonts w:eastAsia="Calibri"/>
          <w:i w:val="0"/>
          <w:sz w:val="24"/>
        </w:rPr>
        <w:t>, которые у девочек начинают появляться в начале, а у мальчиков в конце этого периода, а также</w:t>
      </w:r>
      <w:r w:rsidRPr="00B92FF2">
        <w:t xml:space="preserve"> активной социализацией и</w:t>
      </w:r>
      <w:r w:rsidRPr="00B92FF2">
        <w:rPr>
          <w:rStyle w:val="CharAttribute484"/>
          <w:rFonts w:eastAsia="Calibri"/>
          <w:i w:val="0"/>
          <w:sz w:val="24"/>
        </w:rPr>
        <w:t xml:space="preserve"> потребностью самоутвердиться в своем новом социальном статусе – статусе обучающегося.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rPr>
          <w:rStyle w:val="CharAttribute484"/>
          <w:rFonts w:eastAsia="Calibri"/>
          <w:i w:val="0"/>
          <w:sz w:val="24"/>
        </w:rPr>
        <w:t>Следовательно, для младшего школьника возникает необходимость научиться соответствовать предъявляемым к мальчикам и девочкам нормам и традициям межполового поведения, принятым в социуме</w:t>
      </w:r>
      <w:r w:rsidRPr="00B92FF2">
        <w:t xml:space="preserve">. 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B92FF2">
        <w:rPr>
          <w:rStyle w:val="CharAttribute3"/>
          <w:rFonts w:hAnsi="Times New Roman" w:cs="Times New Roman"/>
          <w:sz w:val="24"/>
          <w:szCs w:val="24"/>
        </w:rPr>
        <w:t xml:space="preserve">Такого рода нормы и традиции задаются в школе педагогическими работниками, а в семье, - родителями. </w:t>
      </w:r>
      <w:r w:rsidRPr="00B92FF2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К наиболее важным из них, с позиции нравственно полового воспитания, относятся следующие: 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 xml:space="preserve">быть любящим, послушным и отзывчивым сыном (дочерью), братом (сестрой), внуком (внучкой); 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 xml:space="preserve">уважать старших и заботиться о младших членах семьи; 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>выполнять посильную для обучающегося домашнюю работу, помогая старшим;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 xml:space="preserve">проявлять миролюбие в межполовых отношениях – не затевать конфликтов и стремиться решать спорные вопросы, не прибегая к силе; 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 xml:space="preserve">соблюдать правила личной гигиены, режим дня, вести здоровый образ жизни; 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>уважительно относиться к сверстникамдругого пола, стремиться устанавливать с ними хорошие отношения;</w:t>
      </w:r>
    </w:p>
    <w:p w:rsidR="00744FC8" w:rsidRPr="00B92FF2" w:rsidRDefault="003A69FF">
      <w:pPr>
        <w:pStyle w:val="af9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92FF2">
        <w:rPr>
          <w:rStyle w:val="CharAttribute3"/>
          <w:rFonts w:hAnsi="Times New Roman"/>
          <w:sz w:val="24"/>
          <w:szCs w:val="24"/>
          <w:lang w:val="ru-RU"/>
        </w:rPr>
        <w:t xml:space="preserve">быть уверенным в себе, открытым и общительным, не стесняться быть </w:t>
      </w:r>
      <w:r w:rsidRPr="00B92FF2">
        <w:rPr>
          <w:rStyle w:val="CharAttribute3"/>
          <w:rFonts w:hAnsi="Times New Roman"/>
          <w:sz w:val="24"/>
          <w:szCs w:val="24"/>
          <w:lang w:val="ru-RU"/>
        </w:rPr>
        <w:br/>
      </w:r>
      <w:r w:rsidRPr="00B92FF2">
        <w:rPr>
          <w:rStyle w:val="CharAttribute3"/>
          <w:rFonts w:hAnsi="Times New Roman"/>
          <w:sz w:val="24"/>
          <w:szCs w:val="24"/>
          <w:lang w:val="ru-RU"/>
        </w:rPr>
        <w:lastRenderedPageBreak/>
        <w:t xml:space="preserve">в чем-то непохожим на других ребят.  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В младшем школьном возрасте дети, нередко или скрывают, или не осознают  свои половые интересы и их проявления. Скрытность и неосознанность чаще всего являются следствием страха, стыда или неосведомленности, образовавшихся в результате упущений в нравственно-половом воспитании или его отсутствия на данном возрастном этапе.</w:t>
      </w:r>
    </w:p>
    <w:p w:rsidR="00744FC8" w:rsidRPr="00B92FF2" w:rsidRDefault="00744FC8">
      <w:pPr>
        <w:pStyle w:val="af5"/>
        <w:spacing w:before="0" w:beforeAutospacing="0" w:after="0" w:afterAutospacing="0" w:line="360" w:lineRule="auto"/>
        <w:ind w:firstLine="709"/>
        <w:jc w:val="both"/>
      </w:pPr>
    </w:p>
    <w:p w:rsidR="00744FC8" w:rsidRPr="00B92FF2" w:rsidRDefault="003A69FF">
      <w:pPr>
        <w:spacing w:after="0" w:line="360" w:lineRule="auto"/>
        <w:jc w:val="center"/>
        <w:rPr>
          <w:rStyle w:val="CharAttribute484"/>
          <w:rFonts w:eastAsia="№Е" w:hAnsi="Times New Roman" w:cs="Times New Roman"/>
          <w:b/>
          <w:iCs/>
          <w:sz w:val="24"/>
          <w:szCs w:val="24"/>
        </w:rPr>
      </w:pPr>
      <w:r w:rsidRPr="00B92FF2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Уровень основного общего образования.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Подростковый период,- критический период в биологическом, психическом и социальном развитии личности,связанный с изменением образа своего тела в результате бурного физического развития, в основе которого лежат процессы биологического роста и появления вторичных половых признаков.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Возраст полового созревания, это также возрастформирования ценностного самосознанияличности, которое зависит не только от индивидуальных особенностей и социально-психологических влияний среды, но и от пола. У девочек самосознание формируется в целом быстрее, чем у мальчиков, они взрослеют раньше и по-своему.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F2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</w:t>
      </w:r>
      <w:r w:rsidRPr="00B92FF2">
        <w:rPr>
          <w:rFonts w:ascii="Times New Roman" w:eastAsia="Times New Roman" w:hAnsi="Times New Roman" w:cs="Times New Roman"/>
          <w:sz w:val="24"/>
          <w:szCs w:val="24"/>
        </w:rPr>
        <w:t xml:space="preserve">модели поведения, которые будут существенно влиять на физическое и психическое здоровье, на всю дальнейшую повседневную жизнь человека. </w:t>
      </w:r>
    </w:p>
    <w:p w:rsidR="00744FC8" w:rsidRPr="00B92FF2" w:rsidRDefault="003A69FF">
      <w:pPr>
        <w:spacing w:after="0" w:line="36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B92FF2">
        <w:rPr>
          <w:rStyle w:val="CharAttribute484"/>
          <w:rFonts w:eastAsia="№Е" w:hAnsi="Times New Roman" w:cs="Times New Roman"/>
          <w:i w:val="0"/>
          <w:sz w:val="24"/>
          <w:szCs w:val="24"/>
        </w:rPr>
        <w:t>Соответственно, в нравственно-половом</w:t>
      </w:r>
      <w:r w:rsidRPr="00B92FF2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воспитании обучающихся подросткового возраста приоритетом является </w:t>
      </w:r>
      <w:r w:rsidRPr="00B92FF2">
        <w:rPr>
          <w:rStyle w:val="CharAttribute484"/>
          <w:rFonts w:eastAsia="№Е" w:hAnsi="Times New Roman" w:cs="Times New Roman"/>
          <w:i w:val="0"/>
          <w:sz w:val="24"/>
          <w:szCs w:val="24"/>
        </w:rPr>
        <w:t>создание благоприятных условий для развития ценностных отношений: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межполовых отношений и создания благоприятного микроклимата в своей собственной семье;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к окружающим людям как безусловной и абсолютной ценности, </w:t>
      </w:r>
      <w:r w:rsidRPr="00B92FF2">
        <w:rPr>
          <w:rStyle w:val="CharAttribute484"/>
          <w:rFonts w:eastAsia="№Е"/>
          <w:i w:val="0"/>
          <w:sz w:val="24"/>
          <w:szCs w:val="24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к самим себе, как хозяевам своей судьбы, самоопределяющимся </w:t>
      </w:r>
      <w:r w:rsidRPr="00B92FF2">
        <w:rPr>
          <w:rStyle w:val="CharAttribute484"/>
          <w:rFonts w:eastAsia="№Е"/>
          <w:i w:val="0"/>
          <w:sz w:val="24"/>
          <w:szCs w:val="24"/>
        </w:rPr>
        <w:br/>
        <w:t xml:space="preserve">и самореализующимся личностям, отвечающим за свое собственное будущее.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Выделение данного приоритета в нравственно-половом воспитании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</w:t>
      </w:r>
    </w:p>
    <w:p w:rsidR="00744FC8" w:rsidRPr="00B92FF2" w:rsidRDefault="00744FC8">
      <w:pPr>
        <w:pStyle w:val="ParaAttribute10"/>
        <w:spacing w:line="360" w:lineRule="auto"/>
        <w:rPr>
          <w:rStyle w:val="CharAttribute484"/>
          <w:rFonts w:eastAsia="№Е"/>
          <w:i w:val="0"/>
          <w:iCs/>
          <w:sz w:val="24"/>
          <w:szCs w:val="24"/>
        </w:rPr>
      </w:pPr>
    </w:p>
    <w:p w:rsidR="00744FC8" w:rsidRPr="00B92FF2" w:rsidRDefault="003A69FF">
      <w:pPr>
        <w:pStyle w:val="ParaAttribute10"/>
        <w:spacing w:line="360" w:lineRule="auto"/>
        <w:jc w:val="center"/>
        <w:rPr>
          <w:rStyle w:val="CharAttribute484"/>
          <w:rFonts w:eastAsia="№Е"/>
          <w:b/>
          <w:iCs/>
          <w:sz w:val="24"/>
          <w:szCs w:val="24"/>
        </w:rPr>
      </w:pPr>
      <w:r w:rsidRPr="00B92FF2">
        <w:rPr>
          <w:rStyle w:val="CharAttribute484"/>
          <w:rFonts w:eastAsia="№Е"/>
          <w:b/>
          <w:iCs/>
          <w:sz w:val="24"/>
          <w:szCs w:val="24"/>
        </w:rPr>
        <w:t>Уровень среднего общего образования.</w:t>
      </w: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>Юношеский возраст, – это основной возраст формирование устойчивого образа «Я», становления мировоззрения человека. В этот период происходит социальнаяориентация личности, определение собственной предстоящей социализации и способов ее достижения.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iCs/>
          <w:sz w:val="24"/>
          <w:szCs w:val="24"/>
        </w:rPr>
        <w:t xml:space="preserve">Таким образом, внравственно-половом воспитании обучающихся юношеского возраста приоритетом является </w:t>
      </w:r>
      <w:r w:rsidRPr="00B92FF2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обучающимися опыта нравственного выборав сфере взаимоотношений между полами и осуществления совместных социально значимых дел.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Сделать правильный выбор старшеклассникам поможет имеющийся у них практический нравственный опыт, который они могут приобрести, в том числе и в семье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трудовой опыт, опыт участия в делах, направленных на пользу своему родному городу или селу, стране в целом;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опыт деятельного выражения собственной гражданской позиции;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опыт разрешения возникающих конфликтных ситуаций в области межполовых отношений в школе, дома или на улице;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опыт оказания помощи окружающим, заботы о сверстниках, в том числе другого пола, о малышах или пожилых людях, волонтерский опыт;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№Е"/>
          <w:i w:val="0"/>
          <w:sz w:val="24"/>
          <w:szCs w:val="24"/>
        </w:rPr>
        <w:t>опыт самопознания и самоанализа, опыт социально приемлемого самовыражения и нравственной самореализации в сфере отношений между полами.</w:t>
      </w:r>
    </w:p>
    <w:p w:rsidR="00744FC8" w:rsidRPr="00B92FF2" w:rsidRDefault="003A69FF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92FF2">
        <w:rPr>
          <w:rStyle w:val="CharAttribute484"/>
          <w:rFonts w:eastAsia="Calibri"/>
          <w:i w:val="0"/>
          <w:sz w:val="24"/>
          <w:szCs w:val="24"/>
        </w:rPr>
        <w:lastRenderedPageBreak/>
        <w:t xml:space="preserve">Выделение данного приоритета </w:t>
      </w:r>
      <w:r w:rsidRPr="00B92FF2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</w:t>
      </w:r>
    </w:p>
    <w:p w:rsidR="00744FC8" w:rsidRPr="00B92FF2" w:rsidRDefault="0074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FC8" w:rsidRPr="00B92FF2" w:rsidRDefault="003A69FF">
      <w:pPr>
        <w:pStyle w:val="af5"/>
        <w:spacing w:before="0" w:beforeAutospacing="0" w:after="0" w:afterAutospacing="0" w:line="360" w:lineRule="auto"/>
        <w:ind w:firstLine="709"/>
        <w:jc w:val="both"/>
      </w:pPr>
      <w:r w:rsidRPr="00B92FF2">
        <w:t xml:space="preserve">Если в младшем школьном возрасте ребенок не испытывал чувство страха и стыда в связи с половой сферой,  а в подростковом возрасте нравственно-половое воспитание было адекватной частью воспитания в целом, и если к наступлению юношества у мальчиков и девочек правильно сформировались мужественность и женственность, а в старшей школе они приобрели реальный </w:t>
      </w:r>
      <w:r w:rsidRPr="00B92FF2">
        <w:rPr>
          <w:rStyle w:val="CharAttribute484"/>
          <w:rFonts w:eastAsia="№Е"/>
          <w:i w:val="0"/>
          <w:sz w:val="24"/>
        </w:rPr>
        <w:t>нравственный опыт,</w:t>
      </w:r>
      <w:r w:rsidRPr="00B92FF2">
        <w:t xml:space="preserve"> то выпускники избегают многих проблем и трудностей в будущем не только в отношениях с противоположенным полом, но и в социальной и личной жизни.</w:t>
      </w: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Default="00AF4202" w:rsidP="00AF4202">
      <w:pPr>
        <w:spacing w:before="75"/>
        <w:ind w:right="331"/>
        <w:jc w:val="right"/>
        <w:rPr>
          <w:b/>
          <w:sz w:val="24"/>
        </w:rPr>
      </w:pPr>
    </w:p>
    <w:p w:rsidR="00AF4202" w:rsidRPr="00AF4202" w:rsidRDefault="00AF4202" w:rsidP="00AF4202">
      <w:pPr>
        <w:spacing w:before="75"/>
        <w:ind w:right="331"/>
        <w:jc w:val="right"/>
        <w:rPr>
          <w:rFonts w:ascii="Times New Roman" w:hAnsi="Times New Roman" w:cs="Times New Roman"/>
          <w:b/>
          <w:sz w:val="24"/>
        </w:rPr>
      </w:pPr>
      <w:r w:rsidRPr="00AF4202">
        <w:rPr>
          <w:rFonts w:ascii="Times New Roman" w:hAnsi="Times New Roman" w:cs="Times New Roman"/>
          <w:b/>
          <w:sz w:val="24"/>
        </w:rPr>
        <w:t>ПРИЛОЖЕНИЕ</w:t>
      </w:r>
    </w:p>
    <w:p w:rsidR="00AF4202" w:rsidRPr="00AF4202" w:rsidRDefault="00AF4202" w:rsidP="00AF4202">
      <w:pPr>
        <w:spacing w:before="41" w:line="280" w:lineRule="auto"/>
        <w:ind w:left="1540" w:right="578" w:hanging="807"/>
        <w:rPr>
          <w:rFonts w:ascii="Times New Roman" w:hAnsi="Times New Roman" w:cs="Times New Roman"/>
          <w:b/>
          <w:sz w:val="24"/>
        </w:rPr>
      </w:pPr>
      <w:bookmarkStart w:id="2" w:name="Примерный_календарный_план_по_профилакти"/>
      <w:bookmarkEnd w:id="2"/>
      <w:r w:rsidRPr="00AF4202">
        <w:rPr>
          <w:rFonts w:ascii="Times New Roman" w:hAnsi="Times New Roman" w:cs="Times New Roman"/>
          <w:b/>
          <w:sz w:val="24"/>
        </w:rPr>
        <w:t>Примерный календарный план по профилактике нравственно-полового воспитания</w:t>
      </w:r>
      <w:r w:rsidRPr="00AF42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НОО</w:t>
      </w:r>
      <w:r w:rsidRPr="00AF4202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MБОУ</w:t>
      </w:r>
      <w:r w:rsidRPr="00AF42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Киселевской СОШ им. Н.В. Попова </w:t>
      </w:r>
      <w:r w:rsidRPr="00AF4202">
        <w:rPr>
          <w:rFonts w:ascii="Times New Roman" w:hAnsi="Times New Roman" w:cs="Times New Roman"/>
          <w:b/>
          <w:sz w:val="24"/>
        </w:rPr>
        <w:t>на</w:t>
      </w:r>
      <w:r w:rsidRPr="00AF4202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202</w:t>
      </w:r>
      <w:r w:rsidR="00591670">
        <w:rPr>
          <w:rFonts w:ascii="Times New Roman" w:hAnsi="Times New Roman" w:cs="Times New Roman"/>
          <w:b/>
          <w:sz w:val="24"/>
        </w:rPr>
        <w:t>5</w:t>
      </w:r>
      <w:r w:rsidRPr="00AF4202">
        <w:rPr>
          <w:rFonts w:ascii="Times New Roman" w:hAnsi="Times New Roman" w:cs="Times New Roman"/>
          <w:b/>
          <w:sz w:val="24"/>
        </w:rPr>
        <w:t>-202</w:t>
      </w:r>
      <w:r w:rsidR="00591670">
        <w:rPr>
          <w:rFonts w:ascii="Times New Roman" w:hAnsi="Times New Roman" w:cs="Times New Roman"/>
          <w:b/>
          <w:sz w:val="24"/>
        </w:rPr>
        <w:t>6</w:t>
      </w:r>
      <w:r w:rsidRPr="00AF4202">
        <w:rPr>
          <w:rFonts w:ascii="Times New Roman" w:hAnsi="Times New Roman" w:cs="Times New Roman"/>
          <w:b/>
          <w:spacing w:val="16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учебный</w:t>
      </w:r>
      <w:r w:rsidRPr="00AF4202">
        <w:rPr>
          <w:rFonts w:ascii="Times New Roman" w:hAnsi="Times New Roman" w:cs="Times New Roman"/>
          <w:b/>
          <w:spacing w:val="17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год</w:t>
      </w:r>
    </w:p>
    <w:tbl>
      <w:tblPr>
        <w:tblStyle w:val="TableNormal"/>
        <w:tblW w:w="0" w:type="auto"/>
        <w:tblInd w:w="2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283"/>
        </w:trPr>
        <w:tc>
          <w:tcPr>
            <w:tcW w:w="10213" w:type="dxa"/>
            <w:gridSpan w:val="4"/>
          </w:tcPr>
          <w:p w:rsidR="00AF4202" w:rsidRPr="00AF4202" w:rsidRDefault="00AF4202" w:rsidP="001F35D9">
            <w:pPr>
              <w:pStyle w:val="TableParagraph"/>
              <w:spacing w:line="263" w:lineRule="exact"/>
              <w:ind w:left="2853" w:right="2833"/>
              <w:jc w:val="center"/>
              <w:rPr>
                <w:b/>
                <w:sz w:val="24"/>
                <w:lang w:val="ru-RU"/>
              </w:rPr>
            </w:pPr>
            <w:r w:rsidRPr="00AF4202">
              <w:rPr>
                <w:b/>
                <w:sz w:val="24"/>
                <w:lang w:val="ru-RU"/>
              </w:rPr>
              <w:t>Модуль</w:t>
            </w:r>
            <w:r w:rsidRPr="00AF420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«Внешкольные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мероприятия»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242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Дела, события,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0" w:right="352"/>
              <w:jc w:val="righ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Классы</w:t>
            </w:r>
          </w:p>
        </w:tc>
        <w:tc>
          <w:tcPr>
            <w:tcW w:w="1532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Дата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Ответственные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Беседа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«Что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такое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нравственность»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AF4202" w:rsidRPr="00AF4202" w:rsidRDefault="00AF4202" w:rsidP="00591670">
            <w:pPr>
              <w:pStyle w:val="TableParagraph"/>
              <w:spacing w:line="242" w:lineRule="auto"/>
              <w:ind w:left="0" w:right="14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библиотекарь,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начальных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классов</w:t>
            </w:r>
          </w:p>
        </w:tc>
      </w:tr>
      <w:tr w:rsidR="00AF4202" w:rsidTr="001F35D9">
        <w:trPr>
          <w:trHeight w:val="830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Акции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выходного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дня: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«Крепка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семья-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19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крепка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Отчизна»,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«Воскресенье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семьёй»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AF4202">
            <w:pPr>
              <w:pStyle w:val="TableParagraph"/>
              <w:spacing w:line="242" w:lineRule="auto"/>
              <w:ind w:left="12" w:right="4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 xml:space="preserve">Классные руководители, </w:t>
            </w: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79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Акции «Мы за здоровый образ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425" w:right="279" w:hanging="116"/>
              <w:rPr>
                <w:sz w:val="24"/>
              </w:rPr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2" w:right="1158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AF4202" w:rsidTr="001F35D9">
        <w:trPr>
          <w:trHeight w:val="614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871" w:right="544" w:hanging="30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Литературный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час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«Дружба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начинается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улыбки»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962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МБУК Киселевский </w:t>
            </w:r>
            <w:r>
              <w:rPr>
                <w:sz w:val="24"/>
              </w:rPr>
              <w:t>СДК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78" w:right="62" w:hanging="7"/>
              <w:jc w:val="center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 в конкурсах, олимпиадах,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выставках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вне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уровней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</w:p>
          <w:p w:rsidR="00AF4202" w:rsidRDefault="00AF4202" w:rsidP="001F35D9">
            <w:pPr>
              <w:pStyle w:val="TableParagraph"/>
              <w:spacing w:before="2" w:line="261" w:lineRule="exact"/>
              <w:ind w:left="1353" w:right="1330"/>
              <w:jc w:val="center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72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068" w:right="122" w:hanging="90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педагоги доп. образования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23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Акция «Новый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год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кругу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1-4</w:t>
            </w:r>
          </w:p>
        </w:tc>
        <w:tc>
          <w:tcPr>
            <w:tcW w:w="1532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36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декабрь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61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Родительский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2" w:lineRule="auto"/>
              <w:ind w:left="1514" w:right="335" w:hanging="115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Час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здоровья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«Культура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личной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гигиены»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 w:rsidRPr="00AF4202">
              <w:rPr>
                <w:sz w:val="24"/>
                <w:lang w:val="ru-RU"/>
              </w:rPr>
              <w:t>Фев</w:t>
            </w:r>
            <w:r>
              <w:rPr>
                <w:sz w:val="24"/>
              </w:rPr>
              <w:t>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1025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601" w:right="48" w:hanging="152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Спортивные соревнования на свежем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воздухе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962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МБУК Киселевский </w:t>
            </w:r>
            <w:r>
              <w:rPr>
                <w:sz w:val="24"/>
              </w:rPr>
              <w:t>СДК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57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Этюд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тему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«Моя семья».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1025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AF4202" w:rsidTr="001F35D9">
        <w:trPr>
          <w:trHeight w:val="345"/>
        </w:trPr>
        <w:tc>
          <w:tcPr>
            <w:tcW w:w="10213" w:type="dxa"/>
            <w:gridSpan w:val="4"/>
            <w:tcBorders>
              <w:bottom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224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Модуль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«Урочная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деятельность»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1012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9" w:lineRule="exact"/>
              <w:rPr>
                <w:lang w:val="ru-RU"/>
              </w:rPr>
            </w:pPr>
            <w:r w:rsidRPr="00AF4202">
              <w:rPr>
                <w:color w:val="1A1A1A"/>
                <w:lang w:val="ru-RU"/>
              </w:rPr>
              <w:t>Упражнение</w:t>
            </w:r>
          </w:p>
          <w:p w:rsidR="00AF4202" w:rsidRPr="00AF4202" w:rsidRDefault="00AF4202" w:rsidP="001F35D9">
            <w:pPr>
              <w:pStyle w:val="TableParagraph"/>
              <w:spacing w:before="1" w:line="242" w:lineRule="auto"/>
              <w:ind w:right="1504"/>
              <w:rPr>
                <w:lang w:val="ru-RU"/>
              </w:rPr>
            </w:pPr>
            <w:r w:rsidRPr="00AF4202">
              <w:rPr>
                <w:color w:val="1A1A1A"/>
                <w:lang w:val="ru-RU"/>
              </w:rPr>
              <w:t>«Знакомство», подвижная</w:t>
            </w:r>
            <w:r w:rsidRPr="00AF4202">
              <w:rPr>
                <w:color w:val="1A1A1A"/>
                <w:spacing w:val="-52"/>
                <w:lang w:val="ru-RU"/>
              </w:rPr>
              <w:t xml:space="preserve"> </w:t>
            </w:r>
            <w:r w:rsidRPr="00AF4202">
              <w:rPr>
                <w:color w:val="1A1A1A"/>
                <w:lang w:val="ru-RU"/>
              </w:rPr>
              <w:t>игра</w:t>
            </w:r>
            <w:r w:rsidRPr="00AF4202">
              <w:rPr>
                <w:color w:val="1A1A1A"/>
                <w:spacing w:val="-1"/>
                <w:lang w:val="ru-RU"/>
              </w:rPr>
              <w:t xml:space="preserve"> </w:t>
            </w:r>
            <w:r w:rsidRPr="00AF4202">
              <w:rPr>
                <w:color w:val="1A1A1A"/>
                <w:lang w:val="ru-RU"/>
              </w:rPr>
              <w:t>«Лужа»,</w:t>
            </w:r>
            <w:r w:rsidRPr="00AF4202">
              <w:rPr>
                <w:color w:val="1A1A1A"/>
                <w:spacing w:val="3"/>
                <w:lang w:val="ru-RU"/>
              </w:rPr>
              <w:t xml:space="preserve"> </w:t>
            </w:r>
            <w:r w:rsidRPr="00AF4202">
              <w:rPr>
                <w:color w:val="1A1A1A"/>
                <w:lang w:val="ru-RU"/>
              </w:rPr>
              <w:t>этюд</w:t>
            </w:r>
          </w:p>
          <w:p w:rsidR="00AF4202" w:rsidRDefault="00AF4202" w:rsidP="001F35D9">
            <w:pPr>
              <w:pStyle w:val="TableParagraph"/>
              <w:spacing w:line="231" w:lineRule="exact"/>
            </w:pPr>
            <w:r>
              <w:rPr>
                <w:color w:val="1A1A1A"/>
              </w:rPr>
              <w:t>«Запачкался»,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игра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«Ручеек»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129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Плакаты с пословицами 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поговорками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тему</w:t>
            </w:r>
          </w:p>
          <w:p w:rsidR="00AF4202" w:rsidRDefault="00AF4202" w:rsidP="001F35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«Семья».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left="12" w:right="250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Учителя-предметники русского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языка и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ИЗО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24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Руководство исследовательской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проектной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деятельностью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830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«Веселые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182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выходные»,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«Как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мы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отдыхаем»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т.д.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F4202" w:rsidRDefault="00AF4202" w:rsidP="001F35D9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AF4202" w:rsidRDefault="00AF4202" w:rsidP="00AF4202">
      <w:pPr>
        <w:spacing w:line="265" w:lineRule="exact"/>
        <w:rPr>
          <w:sz w:val="24"/>
        </w:rPr>
        <w:sectPr w:rsidR="00AF4202">
          <w:pgSz w:w="11900" w:h="16850"/>
          <w:pgMar w:top="960" w:right="300" w:bottom="1240" w:left="1000" w:header="0" w:footer="975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825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 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</w:p>
          <w:p w:rsidR="00AF4202" w:rsidRDefault="00AF4202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130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Права и обязанности всех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членов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семьи.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Что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такое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«взаимопомощь»?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Беседа</w:t>
            </w:r>
          </w:p>
          <w:p w:rsidR="00AF4202" w:rsidRPr="00AF4202" w:rsidRDefault="00AF4202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«Как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помогаю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родителям».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Учителя технологии</w:t>
            </w:r>
          </w:p>
        </w:tc>
      </w:tr>
      <w:tr w:rsidR="00AF4202" w:rsidTr="001F35D9">
        <w:trPr>
          <w:trHeight w:val="277"/>
        </w:trPr>
        <w:tc>
          <w:tcPr>
            <w:tcW w:w="10213" w:type="dxa"/>
            <w:gridSpan w:val="4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AF4202">
              <w:rPr>
                <w:b/>
                <w:sz w:val="24"/>
                <w:lang w:val="ru-RU"/>
              </w:rPr>
              <w:t>Модуль</w:t>
            </w:r>
            <w:r w:rsidRPr="00AF420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«Взаимодействие</w:t>
            </w:r>
            <w:r w:rsidRPr="00AF420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с</w:t>
            </w:r>
            <w:r w:rsidRPr="00AF420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родителями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(законными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1377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-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 общешкольных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родительских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собраний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всеобучей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(1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раз 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четверть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1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1203F2" w:rsidRDefault="00AF4202" w:rsidP="00AF4202">
            <w:pPr>
              <w:pStyle w:val="TableParagraph"/>
              <w:spacing w:line="240" w:lineRule="auto"/>
              <w:ind w:left="12" w:right="11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предметники</w:t>
            </w:r>
            <w:r w:rsidRPr="00AF4202">
              <w:rPr>
                <w:sz w:val="24"/>
                <w:lang w:val="ru-RU"/>
              </w:rPr>
              <w:t>,</w:t>
            </w:r>
            <w:r w:rsidRPr="00AF4202">
              <w:rPr>
                <w:spacing w:val="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</w:p>
          <w:p w:rsidR="00AF4202" w:rsidRPr="001203F2" w:rsidRDefault="00AF4202" w:rsidP="001F35D9">
            <w:pPr>
              <w:pStyle w:val="TableParagraph"/>
              <w:spacing w:line="267" w:lineRule="exact"/>
              <w:ind w:left="12"/>
              <w:rPr>
                <w:sz w:val="24"/>
                <w:lang w:val="ru-RU"/>
              </w:rPr>
            </w:pPr>
          </w:p>
        </w:tc>
      </w:tr>
      <w:tr w:rsidR="00AF4202" w:rsidTr="001F35D9">
        <w:trPr>
          <w:trHeight w:val="830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63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Создание общешкольного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родительского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комитета,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Совета</w:t>
            </w:r>
          </w:p>
          <w:p w:rsidR="00AF4202" w:rsidRPr="00AF4202" w:rsidRDefault="00AF4202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планирование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AF4202">
            <w:pPr>
              <w:pStyle w:val="TableParagraph"/>
              <w:spacing w:line="266" w:lineRule="exact"/>
              <w:ind w:left="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Информационное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оповещение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через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59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школьный сайт, ВК (сообщество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школы),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мессенджеры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AF4202" w:rsidRDefault="00AF4202" w:rsidP="001F35D9">
            <w:pPr>
              <w:pStyle w:val="TableParagraph"/>
              <w:spacing w:line="274" w:lineRule="exact"/>
              <w:ind w:right="35"/>
              <w:rPr>
                <w:sz w:val="24"/>
              </w:rPr>
            </w:pPr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left="12" w:right="1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 педагог-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13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Индивидуальные консультации 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вопросам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полового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детей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left="12" w:right="44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2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Посещение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целью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проверки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соблюдения детьми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режима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дня,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8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выявления «неблагополучных семей»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(составление актов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обследования)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0" w:lineRule="auto"/>
              <w:ind w:left="12" w:right="30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Совет профилактики, члены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общешкольного</w:t>
            </w:r>
            <w:r w:rsidRPr="00AF4202">
              <w:rPr>
                <w:spacing w:val="-1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родительского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комитета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90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Совместная работа с Советом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50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 совместных рейдов 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места скопления молодёжи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3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 течение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года при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необходимост</w:t>
            </w:r>
          </w:p>
          <w:p w:rsidR="00AF4202" w:rsidRPr="00AF4202" w:rsidRDefault="00AF4202" w:rsidP="001F35D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2" w:right="28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Педагог-психолог,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члены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комиссий</w:t>
            </w:r>
          </w:p>
        </w:tc>
      </w:tr>
      <w:tr w:rsidR="00AF4202" w:rsidTr="001F35D9">
        <w:trPr>
          <w:trHeight w:val="272"/>
        </w:trPr>
        <w:tc>
          <w:tcPr>
            <w:tcW w:w="10213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53" w:lineRule="exact"/>
              <w:ind w:left="2853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AF4202" w:rsidTr="001F35D9">
        <w:trPr>
          <w:trHeight w:val="61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103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Дни большой профилактики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AF4202" w:rsidRDefault="00AF4202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40" w:lineRule="auto"/>
              <w:ind w:left="12" w:right="2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6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предметники</w:t>
            </w:r>
          </w:p>
        </w:tc>
      </w:tr>
      <w:tr w:rsidR="00AF4202" w:rsidTr="001F35D9">
        <w:trPr>
          <w:trHeight w:val="1934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</w:t>
            </w:r>
          </w:p>
          <w:p w:rsidR="00AF4202" w:rsidRPr="00AF4202" w:rsidRDefault="00AF4202" w:rsidP="001F35D9">
            <w:pPr>
              <w:pStyle w:val="TableParagraph"/>
              <w:spacing w:before="2" w:line="240" w:lineRule="auto"/>
              <w:ind w:right="121" w:firstLine="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предупреждению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распространения алкоголизма,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наркомании, токсикомании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употребления ПАВ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пропаганде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здорового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образа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</w:t>
            </w:r>
          </w:p>
          <w:p w:rsidR="00AF4202" w:rsidRDefault="00AF4202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F4202" w:rsidRDefault="00AF4202" w:rsidP="001F35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F4202" w:rsidRDefault="00AF4202" w:rsidP="001F35D9">
            <w:pPr>
              <w:pStyle w:val="TableParagraph"/>
              <w:spacing w:before="218" w:line="240" w:lineRule="auto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before="125" w:line="240" w:lineRule="auto"/>
              <w:ind w:left="12" w:right="70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Кл.руководители, педагоги-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психологи, учителя-физической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культуры, советник директора по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воспитанию и взаимодействию с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детскими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общественными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объединениями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141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 профилактике</w:t>
            </w:r>
          </w:p>
          <w:p w:rsidR="00AF4202" w:rsidRPr="00AF4202" w:rsidRDefault="00AF4202" w:rsidP="001F35D9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суицидального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поведения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2" w:right="166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</w:p>
          <w:p w:rsidR="00AF4202" w:rsidRPr="00AF4202" w:rsidRDefault="00AF4202" w:rsidP="001F35D9">
            <w:pPr>
              <w:pStyle w:val="TableParagraph"/>
              <w:spacing w:line="272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физической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культуры</w:t>
            </w:r>
          </w:p>
        </w:tc>
      </w:tr>
    </w:tbl>
    <w:p w:rsidR="00AF4202" w:rsidRDefault="00AF4202" w:rsidP="00AF4202">
      <w:pPr>
        <w:spacing w:line="272" w:lineRule="exact"/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</w:p>
          <w:p w:rsidR="00AF4202" w:rsidRDefault="00AF4202" w:rsidP="001F35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F4202" w:rsidTr="001F35D9">
        <w:trPr>
          <w:trHeight w:val="1103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39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Психолого-педагогическое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сопровождение обучающихся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начальных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классов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согласно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</w:p>
          <w:p w:rsidR="00AF4202" w:rsidRDefault="00AF4202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2" w:right="1634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AF4202" w:rsidTr="001F35D9">
        <w:trPr>
          <w:trHeight w:val="2207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Дежурство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школе,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классам,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столовой. Систематическое выявление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учащихся, нарушающих Устав школы,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 РФ «Об Ограничении курения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табака» и другие нормативные акты,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регулирующие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поведение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школьников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60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принятие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воспитательного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воздействия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left="0"/>
              <w:rPr>
                <w:b/>
                <w:sz w:val="26"/>
                <w:lang w:val="ru-RU"/>
              </w:rPr>
            </w:pPr>
          </w:p>
          <w:p w:rsidR="00AF4202" w:rsidRPr="00AF4202" w:rsidRDefault="00AF4202" w:rsidP="001F35D9">
            <w:pPr>
              <w:pStyle w:val="TableParagraph"/>
              <w:spacing w:line="240" w:lineRule="auto"/>
              <w:ind w:left="0"/>
              <w:rPr>
                <w:b/>
                <w:sz w:val="26"/>
                <w:lang w:val="ru-RU"/>
              </w:rPr>
            </w:pPr>
          </w:p>
          <w:p w:rsidR="00AF4202" w:rsidRDefault="00AF4202" w:rsidP="001F35D9">
            <w:pPr>
              <w:pStyle w:val="TableParagraph"/>
              <w:spacing w:before="213" w:line="240" w:lineRule="auto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рамках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проекта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«Ориентир-здоровье!»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60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детские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общественные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</w:t>
            </w:r>
          </w:p>
        </w:tc>
      </w:tr>
      <w:tr w:rsidR="00AF4202" w:rsidTr="001F35D9">
        <w:trPr>
          <w:trHeight w:val="825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1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программы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гражданско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правового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 2023-2024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у.г.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2" w:right="68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 руководители, 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ШУПР,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советник</w:t>
            </w:r>
          </w:p>
          <w:p w:rsidR="00AF4202" w:rsidRDefault="00AF4202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F4202" w:rsidTr="001F35D9">
        <w:trPr>
          <w:trHeight w:val="1934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24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Информация для родителей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«Об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участившихся случаях выявления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нарушений правил перевозки детей,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которые привели к травмам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несовершеннолетних в результате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ДТП»(распространение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AF4202" w:rsidRDefault="00AF4202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мессенджерах)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6" w:lineRule="exact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6" w:lineRule="exact"/>
              <w:ind w:left="5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0" w:lineRule="auto"/>
              <w:ind w:left="257" w:right="2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AF4202" w:rsidRDefault="00AF4202" w:rsidP="001F35D9">
            <w:pPr>
              <w:pStyle w:val="TableParagraph"/>
              <w:spacing w:line="267" w:lineRule="exact"/>
              <w:ind w:left="255" w:right="23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 олимпиадах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71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профилактике безопасности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5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left="12" w:right="12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организатор,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предметники</w:t>
            </w:r>
          </w:p>
        </w:tc>
      </w:tr>
      <w:tr w:rsidR="00AF4202" w:rsidTr="001F35D9">
        <w:trPr>
          <w:trHeight w:val="825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книжных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выставок</w:t>
            </w:r>
          </w:p>
          <w:p w:rsidR="00AF4202" w:rsidRPr="00AF4202" w:rsidRDefault="00AF4202" w:rsidP="001F35D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«Права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человека», «Закон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твоей</w:t>
            </w:r>
          </w:p>
          <w:p w:rsidR="00AF4202" w:rsidRDefault="00AF4202" w:rsidP="001F35D9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343" w:right="401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487" w:right="486" w:hanging="111"/>
              <w:rPr>
                <w:sz w:val="24"/>
              </w:rPr>
            </w:pPr>
            <w:r>
              <w:rPr>
                <w:sz w:val="24"/>
              </w:rPr>
              <w:t>Школьный библиотекарь,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6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Общешкольные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(классные)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родительские</w:t>
            </w:r>
            <w:r w:rsidRPr="00AF4202">
              <w:rPr>
                <w:spacing w:val="-1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собрания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всеобучи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</w:p>
          <w:p w:rsidR="00AF4202" w:rsidRDefault="00AF4202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классныеруководители</w:t>
            </w:r>
          </w:p>
        </w:tc>
      </w:tr>
      <w:tr w:rsidR="00AF4202" w:rsidTr="001F35D9">
        <w:trPr>
          <w:trHeight w:val="273"/>
        </w:trPr>
        <w:tc>
          <w:tcPr>
            <w:tcW w:w="10213" w:type="dxa"/>
            <w:gridSpan w:val="4"/>
          </w:tcPr>
          <w:p w:rsidR="00AF4202" w:rsidRDefault="00AF4202" w:rsidP="001F35D9">
            <w:pPr>
              <w:pStyle w:val="TableParagraph"/>
              <w:spacing w:line="253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 партнёрство»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15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Заключение договоров о социальном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партнерстве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2" w:right="911"/>
              <w:rPr>
                <w:sz w:val="24"/>
              </w:rPr>
            </w:pPr>
            <w:r>
              <w:rPr>
                <w:sz w:val="24"/>
              </w:rPr>
              <w:t>Медработники,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619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Мед. работники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Совместные мероприятия с сельской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библиотекой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2" w:right="-17"/>
              <w:rPr>
                <w:sz w:val="24"/>
              </w:rPr>
            </w:pPr>
            <w:r>
              <w:rPr>
                <w:sz w:val="24"/>
              </w:rPr>
              <w:t>Классные руководители, сельский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</w:tbl>
    <w:p w:rsidR="00AF4202" w:rsidRDefault="00AF4202" w:rsidP="00AF4202">
      <w:pPr>
        <w:spacing w:line="237" w:lineRule="auto"/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СДК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12" w:right="430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музыки,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ДО</w:t>
            </w:r>
            <w:r w:rsidR="00591670">
              <w:rPr>
                <w:sz w:val="24"/>
                <w:lang w:val="ru-RU"/>
              </w:rPr>
              <w:t>П</w:t>
            </w:r>
          </w:p>
        </w:tc>
      </w:tr>
      <w:tr w:rsidR="00AF4202" w:rsidTr="001F35D9">
        <w:trPr>
          <w:trHeight w:val="825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4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Сотрудничество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правоохранительными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органами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рамках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системы профилактике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КДНиЗП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Куда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обратиться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74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несовершеннолетнему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случае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нарушения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его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left="12" w:right="63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уполномоченный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правам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ребенка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 по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нравственному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</w:p>
        </w:tc>
      </w:tr>
      <w:tr w:rsidR="00AF4202" w:rsidTr="001F35D9">
        <w:trPr>
          <w:trHeight w:val="345"/>
        </w:trPr>
        <w:tc>
          <w:tcPr>
            <w:tcW w:w="1021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6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407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Составление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обновление)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социальных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паспортов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Родительские собрания и всеобучи (по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графику)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</w:p>
          <w:p w:rsidR="00AF4202" w:rsidRDefault="00AF4202" w:rsidP="001F35D9">
            <w:pPr>
              <w:pStyle w:val="TableParagraph"/>
              <w:spacing w:line="274" w:lineRule="exact"/>
              <w:ind w:right="560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left="12" w:right="105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AF4202" w:rsidRPr="00AF4202" w:rsidRDefault="00AF4202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общешкольных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ключевых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делах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F4202" w:rsidRDefault="00AF4202" w:rsidP="001F35D9">
            <w:pPr>
              <w:pStyle w:val="TableParagraph"/>
              <w:spacing w:before="2" w:line="268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–предметниками,</w:t>
            </w:r>
          </w:p>
          <w:p w:rsidR="00AF4202" w:rsidRPr="00AF4202" w:rsidRDefault="00AF4202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работающими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классе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родителями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или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законными</w:t>
            </w:r>
          </w:p>
          <w:p w:rsidR="00AF4202" w:rsidRPr="00AF4202" w:rsidRDefault="00AF4202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представителями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Обследование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жилищно-бытовых</w:t>
            </w:r>
          </w:p>
          <w:p w:rsidR="00AF4202" w:rsidRPr="00AF4202" w:rsidRDefault="00AF4202" w:rsidP="001F35D9">
            <w:pPr>
              <w:pStyle w:val="TableParagraph"/>
              <w:spacing w:before="2"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условий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AF4202" w:rsidTr="001F35D9">
        <w:trPr>
          <w:trHeight w:val="556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Ведение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портфолио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1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обучающимися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класса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олимпиадах,</w:t>
            </w:r>
          </w:p>
          <w:p w:rsidR="00AF4202" w:rsidRPr="00AF4202" w:rsidRDefault="00AF4202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акциях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РДШ,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РДДМ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202" w:rsidRDefault="00AF4202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«Взаимопомощь»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AF4202" w:rsidRDefault="00AF4202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AF4202" w:rsidTr="001F35D9">
        <w:trPr>
          <w:trHeight w:val="829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 заседаниях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МО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КР,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28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педсоветах, ШМО, Совете школы 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т.д.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403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душистое!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556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Pr="00AF4202" w:rsidRDefault="00AF4202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кем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бы я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хотел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дружить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AF4202" w:rsidRDefault="00AF4202" w:rsidP="001F35D9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F4202" w:rsidRDefault="00AF4202" w:rsidP="00AF4202">
      <w:pPr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825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Как остаться</w:t>
            </w:r>
          </w:p>
          <w:p w:rsidR="00AF4202" w:rsidRDefault="00AF4202" w:rsidP="001F35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«Неболейкой!»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830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98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Конкурс среди мальчиков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девочек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получение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титула</w:t>
            </w:r>
          </w:p>
          <w:p w:rsidR="00AF4202" w:rsidRDefault="00AF4202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«Рыцарь»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«Фея».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right="432"/>
              <w:rPr>
                <w:sz w:val="24"/>
              </w:rPr>
            </w:pPr>
            <w:r>
              <w:rPr>
                <w:sz w:val="24"/>
              </w:rPr>
              <w:t>Февраль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1934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right="104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Вредные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привычки.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Вред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применения алкоголя,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никотина, токсических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веществ. Как можно создать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здоровую среду вокруг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себя?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Полезные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привычки,</w:t>
            </w:r>
          </w:p>
          <w:p w:rsidR="00AF4202" w:rsidRPr="00AF4202" w:rsidRDefault="00AF4202" w:rsidP="001F35D9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как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их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создать?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F4202" w:rsidRDefault="00AF4202" w:rsidP="00AF4202">
      <w:pPr>
        <w:pStyle w:val="aff"/>
        <w:rPr>
          <w:b/>
          <w:sz w:val="16"/>
        </w:rPr>
      </w:pPr>
    </w:p>
    <w:p w:rsidR="00AF4202" w:rsidRPr="00AF4202" w:rsidRDefault="00AF4202" w:rsidP="00AF4202">
      <w:pPr>
        <w:spacing w:before="92" w:line="237" w:lineRule="auto"/>
        <w:ind w:left="478" w:right="833"/>
        <w:rPr>
          <w:rFonts w:ascii="Times New Roman" w:hAnsi="Times New Roman" w:cs="Times New Roman"/>
          <w:b/>
          <w:sz w:val="24"/>
        </w:rPr>
      </w:pPr>
      <w:r w:rsidRPr="00AF4202">
        <w:rPr>
          <w:rFonts w:ascii="Times New Roman" w:hAnsi="Times New Roman" w:cs="Times New Roman"/>
          <w:b/>
          <w:sz w:val="24"/>
        </w:rPr>
        <w:t>Примерный календарный план по профилактике нравственно-полового воспитания</w:t>
      </w:r>
      <w:r w:rsidRPr="00AF42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ООО</w:t>
      </w:r>
      <w:r w:rsidRPr="00AF4202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MБОУ</w:t>
      </w:r>
      <w:r w:rsidRPr="00AF42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Киселевской </w:t>
      </w:r>
      <w:r w:rsidRPr="00AF4202">
        <w:rPr>
          <w:rFonts w:ascii="Times New Roman" w:hAnsi="Times New Roman" w:cs="Times New Roman"/>
          <w:b/>
          <w:sz w:val="24"/>
        </w:rPr>
        <w:t xml:space="preserve">СОШ </w:t>
      </w:r>
      <w:r>
        <w:rPr>
          <w:rFonts w:ascii="Times New Roman" w:hAnsi="Times New Roman" w:cs="Times New Roman"/>
          <w:b/>
          <w:sz w:val="24"/>
        </w:rPr>
        <w:t>им. Н.В. Попова</w:t>
      </w:r>
      <w:r w:rsidRPr="00AF4202">
        <w:rPr>
          <w:rFonts w:ascii="Times New Roman" w:hAnsi="Times New Roman" w:cs="Times New Roman"/>
          <w:b/>
          <w:sz w:val="24"/>
        </w:rPr>
        <w:t xml:space="preserve"> на</w:t>
      </w:r>
      <w:r w:rsidRPr="00AF4202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202</w:t>
      </w:r>
      <w:r w:rsidR="00591670">
        <w:rPr>
          <w:rFonts w:ascii="Times New Roman" w:hAnsi="Times New Roman" w:cs="Times New Roman"/>
          <w:b/>
          <w:sz w:val="24"/>
        </w:rPr>
        <w:t>5</w:t>
      </w:r>
      <w:r w:rsidRPr="00AF4202">
        <w:rPr>
          <w:rFonts w:ascii="Times New Roman" w:hAnsi="Times New Roman" w:cs="Times New Roman"/>
          <w:b/>
          <w:sz w:val="24"/>
        </w:rPr>
        <w:t>-202</w:t>
      </w:r>
      <w:r w:rsidR="00591670">
        <w:rPr>
          <w:rFonts w:ascii="Times New Roman" w:hAnsi="Times New Roman" w:cs="Times New Roman"/>
          <w:b/>
          <w:sz w:val="24"/>
        </w:rPr>
        <w:t>6</w:t>
      </w:r>
      <w:r w:rsidRPr="00AF42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учебный</w:t>
      </w:r>
      <w:r w:rsidRPr="00AF420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AF4202">
        <w:rPr>
          <w:rFonts w:ascii="Times New Roman" w:hAnsi="Times New Roman" w:cs="Times New Roman"/>
          <w:b/>
          <w:sz w:val="24"/>
        </w:rPr>
        <w:t>год</w:t>
      </w:r>
    </w:p>
    <w:p w:rsidR="00AF4202" w:rsidRDefault="00AF4202" w:rsidP="00AF4202">
      <w:pPr>
        <w:pStyle w:val="aff"/>
        <w:spacing w:before="2"/>
        <w:rPr>
          <w:b/>
          <w:sz w:val="25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288"/>
        </w:trPr>
        <w:tc>
          <w:tcPr>
            <w:tcW w:w="10213" w:type="dxa"/>
            <w:gridSpan w:val="4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2853" w:right="2833"/>
              <w:jc w:val="center"/>
              <w:rPr>
                <w:b/>
                <w:sz w:val="24"/>
                <w:lang w:val="ru-RU"/>
              </w:rPr>
            </w:pPr>
            <w:r w:rsidRPr="00AF4202">
              <w:rPr>
                <w:b/>
                <w:sz w:val="24"/>
                <w:lang w:val="ru-RU"/>
              </w:rPr>
              <w:t>Модуль</w:t>
            </w:r>
            <w:r w:rsidRPr="00AF420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«Внешкольные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мероприятия»</w:t>
            </w:r>
          </w:p>
        </w:tc>
      </w:tr>
      <w:tr w:rsidR="00AF4202" w:rsidTr="001F35D9">
        <w:trPr>
          <w:trHeight w:val="613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242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Дела, события,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133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0" w:right="352"/>
              <w:jc w:val="righ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Классы</w:t>
            </w:r>
          </w:p>
        </w:tc>
        <w:tc>
          <w:tcPr>
            <w:tcW w:w="1532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Дата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Ответственные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65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Экскурсии в мед. организации 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рамках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72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F4202" w:rsidRDefault="00AF4202" w:rsidP="001F35D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–предметники</w:t>
            </w:r>
          </w:p>
        </w:tc>
      </w:tr>
      <w:tr w:rsidR="00AF4202" w:rsidTr="001F35D9">
        <w:trPr>
          <w:trHeight w:val="830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Акции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выходного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дня: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«Делаем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right="26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зарядку</w:t>
            </w:r>
            <w:r w:rsidRPr="00AF4202">
              <w:rPr>
                <w:spacing w:val="-1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вместе», «Воскресенье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семьёй»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42" w:lineRule="auto"/>
              <w:ind w:left="12" w:right="44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232" w:right="210" w:hanging="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выставках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вне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уровней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068" w:right="122" w:hanging="903"/>
              <w:rPr>
                <w:sz w:val="24"/>
              </w:rPr>
            </w:pPr>
            <w:r>
              <w:rPr>
                <w:sz w:val="24"/>
              </w:rPr>
              <w:t>Педагог-организатор,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825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57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Бесконфликтное общение между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полами.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Час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8-9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962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СДК</w:t>
            </w:r>
          </w:p>
        </w:tc>
      </w:tr>
      <w:tr w:rsidR="00AF4202" w:rsidTr="001F35D9">
        <w:trPr>
          <w:trHeight w:val="349"/>
        </w:trPr>
        <w:tc>
          <w:tcPr>
            <w:tcW w:w="10213" w:type="dxa"/>
            <w:gridSpan w:val="4"/>
            <w:tcBorders>
              <w:bottom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224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Модуль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«Урочная</w:t>
            </w:r>
            <w:r>
              <w:rPr>
                <w:b/>
                <w:spacing w:val="5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деятельность»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704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21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Конкурс рисунков «Увлечения моей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344"/>
              <w:rPr>
                <w:sz w:val="24"/>
              </w:rPr>
            </w:pPr>
            <w:r>
              <w:rPr>
                <w:sz w:val="24"/>
              </w:rPr>
              <w:t>«Музыкальные предпочтения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24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Руководство исследовательской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проектной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деятельностью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277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82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«Влияние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табака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потомство»,</w:t>
            </w:r>
          </w:p>
          <w:p w:rsidR="00AF4202" w:rsidRPr="00AF4202" w:rsidRDefault="00AF4202" w:rsidP="001F35D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«Здоровый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образ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будущее</w:t>
            </w:r>
          </w:p>
          <w:p w:rsidR="00AF4202" w:rsidRDefault="00AF4202" w:rsidP="001F35D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ребёнка»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37" w:lineRule="auto"/>
              <w:ind w:right="67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AF4202" w:rsidTr="001F35D9">
        <w:trPr>
          <w:trHeight w:val="556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4" w:lineRule="exact"/>
              <w:ind w:left="12" w:right="195"/>
              <w:rPr>
                <w:sz w:val="24"/>
              </w:rPr>
            </w:pPr>
            <w:r>
              <w:rPr>
                <w:sz w:val="24"/>
              </w:rPr>
              <w:t>учителя-предметники,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70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91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Беседа «Нормы этики в кругу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35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48" w:type="dxa"/>
          </w:tcPr>
          <w:p w:rsidR="001F35D9" w:rsidRPr="00591670" w:rsidRDefault="001F35D9" w:rsidP="001F35D9">
            <w:pPr>
              <w:pStyle w:val="TableParagraph"/>
              <w:ind w:left="12"/>
              <w:rPr>
                <w:sz w:val="24"/>
                <w:lang w:val="ru-RU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 w:rsidR="00591670">
              <w:rPr>
                <w:sz w:val="24"/>
              </w:rPr>
              <w:t>ОБ</w:t>
            </w:r>
            <w:r w:rsidR="00591670">
              <w:rPr>
                <w:sz w:val="24"/>
                <w:lang w:val="ru-RU"/>
              </w:rPr>
              <w:t>ЗР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«Семейные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ценности 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традиции</w:t>
            </w:r>
          </w:p>
          <w:p w:rsidR="001F35D9" w:rsidRPr="00AF4202" w:rsidRDefault="001F35D9" w:rsidP="001F35D9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«Знаменитые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Конкурс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плакатов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«Мама,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папа,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я –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0" w:right="403"/>
              <w:jc w:val="right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10213" w:type="dxa"/>
            <w:gridSpan w:val="4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AF4202">
              <w:rPr>
                <w:b/>
                <w:sz w:val="24"/>
                <w:lang w:val="ru-RU"/>
              </w:rPr>
              <w:t>Модуль</w:t>
            </w:r>
            <w:r w:rsidRPr="00AF420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«Взаимодействие</w:t>
            </w:r>
            <w:r w:rsidRPr="00AF420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с</w:t>
            </w:r>
            <w:r w:rsidRPr="00AF420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родителями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(законными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77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-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 общешкольных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родительских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собраний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всеобучей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(1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раз в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четверть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11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ШУПР,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Завхоз,</w:t>
            </w:r>
          </w:p>
          <w:p w:rsidR="001F35D9" w:rsidRDefault="001F35D9" w:rsidP="001F35D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30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Создание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общешкольного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60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родительского комитета, Совета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планирование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5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23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Информационное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оповещение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через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школьный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сайт,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ВК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(сообщество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мессенджеры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1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 педагог-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41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Индивидуальные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консультации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вопросам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детей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2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4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 руководители, 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завуч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2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Посещение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целью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проверки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соблюдения детьми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режима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дня,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выявления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«неблагополучных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семей»</w:t>
            </w:r>
          </w:p>
          <w:p w:rsidR="001F35D9" w:rsidRPr="00AF4202" w:rsidRDefault="001F35D9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(составление актов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обследования)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30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Совет профилактики, члены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общешкольного</w:t>
            </w:r>
            <w:r w:rsidRPr="00AF4202">
              <w:rPr>
                <w:spacing w:val="-1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родительского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комитета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Совместная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 Советом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107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профилактики,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комиссии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5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4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совместных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рейдов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места скопления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молодёжи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3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 течение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года при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необходимост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28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Педагог-психолог,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члены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комиссий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42"/>
              <w:rPr>
                <w:sz w:val="24"/>
              </w:rPr>
            </w:pPr>
            <w:r w:rsidRPr="00AF4202">
              <w:rPr>
                <w:sz w:val="24"/>
                <w:lang w:val="ru-RU"/>
              </w:rPr>
              <w:t>Проведение совместных мероприятий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 Дню пожилого человека, ко Дню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матери, ко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Дню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left="12" w:right="827"/>
              <w:rPr>
                <w:sz w:val="24"/>
              </w:rPr>
            </w:pPr>
            <w:r>
              <w:rPr>
                <w:sz w:val="24"/>
              </w:rPr>
              <w:t>Учитель музыки,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10213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58" w:lineRule="exact"/>
              <w:ind w:left="2853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4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03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Дни большой профилактики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1F35D9" w:rsidRDefault="001F35D9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2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6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предметники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Реализация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</w:t>
            </w:r>
          </w:p>
          <w:p w:rsidR="001F35D9" w:rsidRPr="00AF4202" w:rsidRDefault="001F35D9" w:rsidP="001F35D9">
            <w:pPr>
              <w:pStyle w:val="TableParagraph"/>
              <w:spacing w:line="278" w:lineRule="exact"/>
              <w:ind w:right="121" w:firstLine="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предупреждению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распространения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алкоголизма,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before="6" w:line="240" w:lineRule="auto"/>
              <w:ind w:left="0"/>
              <w:rPr>
                <w:b/>
                <w:lang w:val="ru-RU"/>
              </w:rPr>
            </w:pPr>
          </w:p>
          <w:p w:rsidR="001F35D9" w:rsidRDefault="001F35D9" w:rsidP="001F35D9">
            <w:pPr>
              <w:pStyle w:val="TableParagraph"/>
              <w:spacing w:line="240" w:lineRule="auto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22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Кл.руководители, педагоги-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психологи,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учителя-физической</w:t>
            </w:r>
          </w:p>
          <w:p w:rsidR="001F35D9" w:rsidRDefault="001F35D9" w:rsidP="001F35D9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55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наркомании, токсикомании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употребления ПАВ и пропаганде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здорового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образа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</w:t>
            </w:r>
          </w:p>
          <w:p w:rsidR="001F35D9" w:rsidRDefault="001F35D9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1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воспитанию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взаимодействию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детскими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общественными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объединениями</w:t>
            </w:r>
          </w:p>
        </w:tc>
      </w:tr>
      <w:tr w:rsidR="001F35D9" w:rsidTr="001F35D9">
        <w:trPr>
          <w:trHeight w:val="1377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41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 профилактике</w:t>
            </w:r>
          </w:p>
          <w:p w:rsidR="001F35D9" w:rsidRPr="00AF4202" w:rsidRDefault="001F35D9" w:rsidP="001F35D9">
            <w:pPr>
              <w:pStyle w:val="TableParagraph"/>
              <w:spacing w:line="237" w:lineRule="auto"/>
              <w:ind w:right="129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суицидального поведения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обучающихся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166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</w:p>
          <w:p w:rsidR="001F35D9" w:rsidRPr="00AF4202" w:rsidRDefault="001F35D9" w:rsidP="001F35D9">
            <w:pPr>
              <w:pStyle w:val="TableParagraph"/>
              <w:spacing w:line="240" w:lineRule="auto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физической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культуры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39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Психолого-педагогическое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сопровождение обучающихся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начальных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классов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согласно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2" w:lineRule="auto"/>
              <w:ind w:left="12" w:right="1636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1F35D9" w:rsidTr="001F35D9">
        <w:trPr>
          <w:trHeight w:val="2212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Дежурство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школе,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классам,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столовой. Систематическое выявление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учащихся, нарушающих Устав школы,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 РФ «Об Ограничении курения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табака» и другие нормативные акты,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регулирующие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поведение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школьников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60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принятие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воспитательного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воздействия</w:t>
            </w:r>
          </w:p>
        </w:tc>
        <w:tc>
          <w:tcPr>
            <w:tcW w:w="1133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left="0"/>
              <w:rPr>
                <w:b/>
                <w:sz w:val="26"/>
                <w:lang w:val="ru-RU"/>
              </w:rPr>
            </w:pPr>
          </w:p>
          <w:p w:rsidR="001F35D9" w:rsidRPr="00AF4202" w:rsidRDefault="001F35D9" w:rsidP="001F35D9">
            <w:pPr>
              <w:pStyle w:val="TableParagraph"/>
              <w:spacing w:line="240" w:lineRule="auto"/>
              <w:ind w:left="0"/>
              <w:rPr>
                <w:b/>
                <w:sz w:val="26"/>
                <w:lang w:val="ru-RU"/>
              </w:rPr>
            </w:pPr>
          </w:p>
          <w:p w:rsidR="001F35D9" w:rsidRDefault="001F35D9" w:rsidP="001F35D9">
            <w:pPr>
              <w:pStyle w:val="TableParagraph"/>
              <w:spacing w:before="218" w:line="240" w:lineRule="auto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 w:right="-1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613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42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 мероприятий в рамках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проекта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«Ориентир-здоровье!»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12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общественные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</w:t>
            </w:r>
          </w:p>
        </w:tc>
      </w:tr>
      <w:tr w:rsidR="001F35D9" w:rsidTr="001F35D9">
        <w:trPr>
          <w:trHeight w:val="830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программы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гражданско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правового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 2023-2024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у.г.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7" w:lineRule="exact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68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 руководители, 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ШУПР,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советник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1934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25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Информация для родителей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«Об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участившихся случаях выявления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нарушений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правил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перевозки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детей,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которые привели к травмам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несовершеннолетних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результате</w:t>
            </w:r>
          </w:p>
          <w:p w:rsidR="001F35D9" w:rsidRDefault="001F35D9" w:rsidP="001F35D9">
            <w:pPr>
              <w:pStyle w:val="TableParagraph"/>
              <w:spacing w:line="274" w:lineRule="exact"/>
              <w:ind w:right="1368"/>
              <w:rPr>
                <w:sz w:val="24"/>
              </w:rPr>
            </w:pPr>
            <w:r>
              <w:rPr>
                <w:sz w:val="24"/>
              </w:rPr>
              <w:t>ДТП»(распространение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мессенджерах)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1104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0" w:lineRule="auto"/>
              <w:ind w:left="257" w:right="2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F35D9" w:rsidRDefault="001F35D9" w:rsidP="001F35D9">
            <w:pPr>
              <w:pStyle w:val="TableParagraph"/>
              <w:spacing w:line="270" w:lineRule="exact"/>
              <w:ind w:left="255" w:right="23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F35D9" w:rsidTr="001F35D9">
        <w:trPr>
          <w:trHeight w:val="824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7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 безопасности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 руководители,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организатор,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F35D9" w:rsidTr="001F35D9">
        <w:trPr>
          <w:trHeight w:val="830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книжных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выставок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49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«Права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человека»,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«Закон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твоей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left="343" w:right="401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2" w:lineRule="auto"/>
              <w:ind w:left="487" w:right="486" w:hanging="111"/>
              <w:rPr>
                <w:sz w:val="24"/>
              </w:rPr>
            </w:pPr>
            <w:r>
              <w:rPr>
                <w:sz w:val="24"/>
              </w:rPr>
              <w:t>Школьный библиотекарь,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Общешкольные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(классные)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родительские</w:t>
            </w:r>
            <w:r w:rsidRPr="00AF4202">
              <w:rPr>
                <w:spacing w:val="-1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собрания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всеобучи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1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классныеруководители</w:t>
            </w:r>
          </w:p>
        </w:tc>
      </w:tr>
      <w:tr w:rsidR="001F35D9" w:rsidTr="001F35D9">
        <w:trPr>
          <w:trHeight w:val="277"/>
        </w:trPr>
        <w:tc>
          <w:tcPr>
            <w:tcW w:w="10213" w:type="dxa"/>
            <w:gridSpan w:val="4"/>
          </w:tcPr>
          <w:p w:rsidR="001F35D9" w:rsidRDefault="001F35D9" w:rsidP="001F35D9">
            <w:pPr>
              <w:pStyle w:val="TableParagraph"/>
              <w:spacing w:line="258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 партнёрство»</w:t>
            </w:r>
          </w:p>
        </w:tc>
      </w:tr>
      <w:tr w:rsidR="001F35D9" w:rsidTr="001F35D9">
        <w:trPr>
          <w:trHeight w:val="619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37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6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Заключение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договоров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социальном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партнерстве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Организация медицинских осмотров,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37" w:lineRule="auto"/>
              <w:ind w:left="12" w:right="911"/>
              <w:rPr>
                <w:sz w:val="24"/>
              </w:rPr>
            </w:pPr>
            <w:r>
              <w:rPr>
                <w:sz w:val="24"/>
              </w:rPr>
              <w:t>Медработники,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613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Мед. работники</w:t>
            </w:r>
          </w:p>
        </w:tc>
      </w:tr>
      <w:tr w:rsidR="001F35D9" w:rsidTr="001F35D9">
        <w:trPr>
          <w:trHeight w:val="61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Совместные мероприятия с сельской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библиотекой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7" w:lineRule="exact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37" w:lineRule="auto"/>
              <w:ind w:left="12" w:right="-17"/>
              <w:rPr>
                <w:sz w:val="24"/>
              </w:rPr>
            </w:pPr>
            <w:r>
              <w:rPr>
                <w:sz w:val="24"/>
              </w:rPr>
              <w:t>Классные руководители, сельский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СДК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430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музыки,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ДО</w:t>
            </w:r>
          </w:p>
        </w:tc>
      </w:tr>
      <w:tr w:rsidR="001F35D9" w:rsidTr="001F35D9">
        <w:trPr>
          <w:trHeight w:val="830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Сотрудничество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4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правоохранительными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органами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рамках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системы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КДНиЗП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1F35D9" w:rsidTr="001F35D9">
        <w:trPr>
          <w:trHeight w:val="82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74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Куда обратиться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несовершеннолетнему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случае</w:t>
            </w:r>
          </w:p>
          <w:p w:rsidR="001F35D9" w:rsidRPr="00AF4202" w:rsidRDefault="001F35D9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нарушения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его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63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 руководители,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уполномоченный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правам</w:t>
            </w:r>
          </w:p>
          <w:p w:rsidR="001F35D9" w:rsidRPr="00AF4202" w:rsidRDefault="001F35D9" w:rsidP="001F35D9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ребенка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102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нравственному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</w:p>
        </w:tc>
      </w:tr>
      <w:tr w:rsidR="001F35D9" w:rsidTr="001F35D9">
        <w:trPr>
          <w:trHeight w:val="344"/>
        </w:trPr>
        <w:tc>
          <w:tcPr>
            <w:tcW w:w="1021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rPr>
          <w:trHeight w:val="407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Составление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обновление)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социальных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паспортов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Родительские собрания и всеобучи (по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графику)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left="12" w:right="105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общешкольных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ключевых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делах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6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–предметниками,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работающими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классе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родителями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или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законными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представителями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Обследование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жилищно-бытовых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условий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Ведение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портфолио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1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обучающимися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класса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олимпиадах,</w:t>
            </w:r>
          </w:p>
          <w:p w:rsidR="001F35D9" w:rsidRPr="00AF4202" w:rsidRDefault="001F35D9" w:rsidP="001F35D9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акциях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РДШ,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РДДМ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Час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общения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«Практика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межличностных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отношений»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29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 в заседаниях МО КР,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педсоветах,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ШМО,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407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здравствует, спорт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физкультура!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2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78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Влияние наркотиков и ПАВ на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потомство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2" w:lineRule="auto"/>
              <w:ind w:left="12" w:right="44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Эталоны</w:t>
            </w:r>
            <w:r w:rsidRPr="00AF4202">
              <w:rPr>
                <w:spacing w:val="5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мужского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женского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поведения.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тела.Девочки/Мальчики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5-9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F4202" w:rsidRDefault="00AF4202" w:rsidP="00AF4202">
      <w:pPr>
        <w:spacing w:line="274" w:lineRule="exact"/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p w:rsidR="001F35D9" w:rsidRDefault="001F35D9" w:rsidP="001F35D9">
      <w:pPr>
        <w:tabs>
          <w:tab w:val="left" w:pos="4335"/>
        </w:tabs>
        <w:spacing w:line="272" w:lineRule="exact"/>
        <w:jc w:val="center"/>
        <w:rPr>
          <w:rFonts w:ascii="Times New Roman" w:hAnsi="Times New Roman" w:cs="Times New Roman"/>
          <w:b/>
          <w:spacing w:val="-57"/>
          <w:sz w:val="24"/>
        </w:rPr>
      </w:pPr>
      <w:r w:rsidRPr="001F35D9">
        <w:rPr>
          <w:rFonts w:ascii="Times New Roman" w:hAnsi="Times New Roman" w:cs="Times New Roman"/>
          <w:b/>
          <w:sz w:val="24"/>
        </w:rPr>
        <w:lastRenderedPageBreak/>
        <w:t xml:space="preserve">Примерный </w:t>
      </w:r>
      <w:r w:rsidR="00AF4202" w:rsidRPr="001F35D9">
        <w:rPr>
          <w:rFonts w:ascii="Times New Roman" w:hAnsi="Times New Roman" w:cs="Times New Roman"/>
          <w:b/>
          <w:sz w:val="24"/>
        </w:rPr>
        <w:t>календарный план по профилактике нравственно-полового воспитания</w:t>
      </w:r>
    </w:p>
    <w:p w:rsidR="00AF4202" w:rsidRPr="001F35D9" w:rsidRDefault="00AF4202" w:rsidP="001F35D9">
      <w:pPr>
        <w:tabs>
          <w:tab w:val="left" w:pos="4335"/>
        </w:tabs>
        <w:spacing w:line="272" w:lineRule="exact"/>
        <w:jc w:val="center"/>
        <w:rPr>
          <w:rFonts w:ascii="Times New Roman" w:hAnsi="Times New Roman" w:cs="Times New Roman"/>
          <w:b/>
          <w:sz w:val="24"/>
        </w:rPr>
      </w:pPr>
      <w:r w:rsidRPr="001F35D9">
        <w:rPr>
          <w:rFonts w:ascii="Times New Roman" w:hAnsi="Times New Roman" w:cs="Times New Roman"/>
          <w:b/>
          <w:sz w:val="24"/>
        </w:rPr>
        <w:t>СОО</w:t>
      </w:r>
      <w:r w:rsidRPr="001F35D9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1F35D9">
        <w:rPr>
          <w:rFonts w:ascii="Times New Roman" w:hAnsi="Times New Roman" w:cs="Times New Roman"/>
          <w:b/>
          <w:sz w:val="24"/>
        </w:rPr>
        <w:t>MБОУ</w:t>
      </w:r>
      <w:r w:rsidRPr="001F35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1F35D9">
        <w:rPr>
          <w:rFonts w:ascii="Times New Roman" w:hAnsi="Times New Roman" w:cs="Times New Roman"/>
          <w:b/>
          <w:sz w:val="24"/>
        </w:rPr>
        <w:t>Киселевская</w:t>
      </w:r>
      <w:r w:rsidRPr="001F35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35D9">
        <w:rPr>
          <w:rFonts w:ascii="Times New Roman" w:hAnsi="Times New Roman" w:cs="Times New Roman"/>
          <w:b/>
          <w:sz w:val="24"/>
        </w:rPr>
        <w:t>СОШ</w:t>
      </w:r>
      <w:r w:rsidR="001F35D9">
        <w:rPr>
          <w:rFonts w:ascii="Times New Roman" w:hAnsi="Times New Roman" w:cs="Times New Roman"/>
          <w:b/>
          <w:sz w:val="24"/>
        </w:rPr>
        <w:t xml:space="preserve"> им. Н.В. Попова</w:t>
      </w:r>
      <w:r w:rsidRPr="001F35D9">
        <w:rPr>
          <w:rFonts w:ascii="Times New Roman" w:hAnsi="Times New Roman" w:cs="Times New Roman"/>
          <w:b/>
          <w:sz w:val="24"/>
        </w:rPr>
        <w:t xml:space="preserve"> на</w:t>
      </w:r>
      <w:r w:rsidRPr="001F35D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591670">
        <w:rPr>
          <w:rFonts w:ascii="Times New Roman" w:hAnsi="Times New Roman" w:cs="Times New Roman"/>
          <w:b/>
          <w:sz w:val="24"/>
        </w:rPr>
        <w:t>2025</w:t>
      </w:r>
      <w:r w:rsidRPr="001F35D9">
        <w:rPr>
          <w:rFonts w:ascii="Times New Roman" w:hAnsi="Times New Roman" w:cs="Times New Roman"/>
          <w:b/>
          <w:sz w:val="24"/>
        </w:rPr>
        <w:t>-202</w:t>
      </w:r>
      <w:r w:rsidR="00591670">
        <w:rPr>
          <w:rFonts w:ascii="Times New Roman" w:hAnsi="Times New Roman" w:cs="Times New Roman"/>
          <w:b/>
          <w:sz w:val="24"/>
        </w:rPr>
        <w:t>6</w:t>
      </w:r>
      <w:r w:rsidRPr="001F35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F35D9">
        <w:rPr>
          <w:rFonts w:ascii="Times New Roman" w:hAnsi="Times New Roman" w:cs="Times New Roman"/>
          <w:b/>
          <w:sz w:val="24"/>
        </w:rPr>
        <w:t>учебный</w:t>
      </w:r>
      <w:r w:rsidRPr="001F35D9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1F35D9">
        <w:rPr>
          <w:rFonts w:ascii="Times New Roman" w:hAnsi="Times New Roman" w:cs="Times New Roman"/>
          <w:b/>
          <w:sz w:val="24"/>
        </w:rPr>
        <w:t>год</w:t>
      </w:r>
    </w:p>
    <w:tbl>
      <w:tblPr>
        <w:tblStyle w:val="TableNormal"/>
        <w:tblW w:w="0" w:type="auto"/>
        <w:tblInd w:w="2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133"/>
        <w:gridCol w:w="1532"/>
        <w:gridCol w:w="3548"/>
      </w:tblGrid>
      <w:tr w:rsidR="00AF4202" w:rsidTr="001F35D9">
        <w:trPr>
          <w:trHeight w:val="287"/>
        </w:trPr>
        <w:tc>
          <w:tcPr>
            <w:tcW w:w="10213" w:type="dxa"/>
            <w:gridSpan w:val="4"/>
          </w:tcPr>
          <w:p w:rsidR="00AF4202" w:rsidRPr="001F35D9" w:rsidRDefault="00AF4202" w:rsidP="001F35D9">
            <w:pPr>
              <w:pStyle w:val="TableParagraph"/>
              <w:spacing w:before="1" w:line="266" w:lineRule="exact"/>
              <w:ind w:left="2853" w:right="2833"/>
              <w:jc w:val="center"/>
              <w:rPr>
                <w:b/>
                <w:sz w:val="24"/>
                <w:lang w:val="ru-RU"/>
              </w:rPr>
            </w:pPr>
            <w:r w:rsidRPr="001F35D9">
              <w:rPr>
                <w:b/>
                <w:sz w:val="24"/>
                <w:lang w:val="ru-RU"/>
              </w:rPr>
              <w:t>Модуль</w:t>
            </w:r>
            <w:r w:rsidRPr="001F35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F35D9">
              <w:rPr>
                <w:b/>
                <w:sz w:val="24"/>
                <w:lang w:val="ru-RU"/>
              </w:rPr>
              <w:t>«Внешкольные</w:t>
            </w:r>
            <w:r w:rsidRPr="001F35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F35D9">
              <w:rPr>
                <w:b/>
                <w:sz w:val="24"/>
                <w:lang w:val="ru-RU"/>
              </w:rPr>
              <w:t>мероприятия»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1F35D9" w:rsidRDefault="00AF4202" w:rsidP="001F35D9">
            <w:pPr>
              <w:pStyle w:val="TableParagraph"/>
              <w:spacing w:line="242" w:lineRule="auto"/>
              <w:ind w:right="2423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Дела, события,</w:t>
            </w:r>
            <w:r w:rsidRPr="001F35D9">
              <w:rPr>
                <w:spacing w:val="-57"/>
                <w:sz w:val="24"/>
                <w:lang w:val="ru-RU"/>
              </w:rPr>
              <w:t xml:space="preserve"> </w:t>
            </w:r>
            <w:r w:rsidRPr="001F35D9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133" w:type="dxa"/>
          </w:tcPr>
          <w:p w:rsidR="00AF4202" w:rsidRPr="001F35D9" w:rsidRDefault="00AF4202" w:rsidP="001F35D9">
            <w:pPr>
              <w:pStyle w:val="TableParagraph"/>
              <w:spacing w:line="268" w:lineRule="exact"/>
              <w:ind w:left="6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Классы</w:t>
            </w:r>
          </w:p>
        </w:tc>
        <w:tc>
          <w:tcPr>
            <w:tcW w:w="1532" w:type="dxa"/>
          </w:tcPr>
          <w:p w:rsidR="00AF4202" w:rsidRPr="001F35D9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Дата</w:t>
            </w:r>
          </w:p>
        </w:tc>
        <w:tc>
          <w:tcPr>
            <w:tcW w:w="3548" w:type="dxa"/>
          </w:tcPr>
          <w:p w:rsidR="00AF4202" w:rsidRPr="001F35D9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Ответственные</w:t>
            </w:r>
          </w:p>
        </w:tc>
      </w:tr>
      <w:tr w:rsidR="00AF4202" w:rsidTr="001F35D9">
        <w:trPr>
          <w:trHeight w:val="830"/>
        </w:trPr>
        <w:tc>
          <w:tcPr>
            <w:tcW w:w="4000" w:type="dxa"/>
          </w:tcPr>
          <w:p w:rsidR="00AF4202" w:rsidRPr="001F35D9" w:rsidRDefault="00AF4202" w:rsidP="001F35D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Экскурсии на</w:t>
            </w:r>
            <w:r w:rsidRPr="001F35D9">
              <w:rPr>
                <w:spacing w:val="-2"/>
                <w:sz w:val="24"/>
                <w:lang w:val="ru-RU"/>
              </w:rPr>
              <w:t xml:space="preserve"> </w:t>
            </w:r>
            <w:r w:rsidRPr="001F35D9">
              <w:rPr>
                <w:sz w:val="24"/>
                <w:lang w:val="ru-RU"/>
              </w:rPr>
              <w:t>мед.</w:t>
            </w:r>
            <w:r w:rsidRPr="001F35D9">
              <w:rPr>
                <w:spacing w:val="-4"/>
                <w:sz w:val="24"/>
                <w:lang w:val="ru-RU"/>
              </w:rPr>
              <w:t xml:space="preserve"> </w:t>
            </w:r>
            <w:r w:rsidRPr="001F35D9">
              <w:rPr>
                <w:sz w:val="24"/>
                <w:lang w:val="ru-RU"/>
              </w:rPr>
              <w:t>предприятия</w:t>
            </w:r>
          </w:p>
        </w:tc>
        <w:tc>
          <w:tcPr>
            <w:tcW w:w="1133" w:type="dxa"/>
          </w:tcPr>
          <w:p w:rsidR="00AF4202" w:rsidRPr="001F35D9" w:rsidRDefault="00AF4202" w:rsidP="001F35D9">
            <w:pPr>
              <w:pStyle w:val="TableParagraph"/>
              <w:spacing w:line="268" w:lineRule="exact"/>
              <w:ind w:left="0" w:right="268"/>
              <w:jc w:val="right"/>
              <w:rPr>
                <w:sz w:val="24"/>
                <w:lang w:val="ru-RU"/>
              </w:rPr>
            </w:pPr>
            <w:r w:rsidRPr="001F35D9">
              <w:rPr>
                <w:sz w:val="24"/>
                <w:lang w:val="ru-RU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 w:rsidRPr="001F35D9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</w:p>
          <w:p w:rsidR="00AF4202" w:rsidRPr="00AF4202" w:rsidRDefault="00AF4202" w:rsidP="001F35D9">
            <w:pPr>
              <w:pStyle w:val="TableParagraph"/>
              <w:spacing w:line="274" w:lineRule="exact"/>
              <w:ind w:left="12" w:right="46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предметники, администрация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</w:t>
            </w:r>
          </w:p>
        </w:tc>
      </w:tr>
      <w:tr w:rsidR="00AF4202" w:rsidTr="001F35D9">
        <w:trPr>
          <w:trHeight w:val="1103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right="11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выходного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дня: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«Добрая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суббота»,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«Воскресенье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всей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семьёй»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Pr="00AF4202" w:rsidRDefault="00AF4202" w:rsidP="001F35D9">
            <w:pPr>
              <w:pStyle w:val="TableParagraph"/>
              <w:spacing w:line="240" w:lineRule="auto"/>
              <w:ind w:left="12" w:right="30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 советник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директора по воспитанию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взаимодействию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детскими</w:t>
            </w:r>
          </w:p>
          <w:p w:rsidR="00AF4202" w:rsidRDefault="00AF4202" w:rsidP="001F35D9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Еще 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AF4202" w:rsidTr="001F35D9">
        <w:trPr>
          <w:trHeight w:val="613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962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СДК</w:t>
            </w:r>
          </w:p>
        </w:tc>
      </w:tr>
      <w:tr w:rsidR="00AF4202" w:rsidTr="001F35D9">
        <w:trPr>
          <w:trHeight w:val="618"/>
        </w:trPr>
        <w:tc>
          <w:tcPr>
            <w:tcW w:w="4000" w:type="dxa"/>
          </w:tcPr>
          <w:p w:rsidR="00AF4202" w:rsidRPr="00AF4202" w:rsidRDefault="00AF4202" w:rsidP="001F35D9">
            <w:pPr>
              <w:pStyle w:val="TableParagraph"/>
              <w:spacing w:line="237" w:lineRule="auto"/>
              <w:ind w:left="232" w:right="210" w:hanging="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выставках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вне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школьного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уровней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72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37" w:lineRule="auto"/>
              <w:ind w:left="1068" w:right="122" w:hanging="903"/>
              <w:rPr>
                <w:sz w:val="24"/>
              </w:rPr>
            </w:pPr>
            <w:r>
              <w:rPr>
                <w:sz w:val="24"/>
              </w:rPr>
              <w:t>Педагог-организатор,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F4202" w:rsidTr="001F35D9">
        <w:trPr>
          <w:trHeight w:val="619"/>
        </w:trPr>
        <w:tc>
          <w:tcPr>
            <w:tcW w:w="4000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защищенным</w:t>
            </w:r>
          </w:p>
        </w:tc>
        <w:tc>
          <w:tcPr>
            <w:tcW w:w="1133" w:type="dxa"/>
          </w:tcPr>
          <w:p w:rsidR="00AF4202" w:rsidRDefault="00AF4202" w:rsidP="001F35D9">
            <w:pPr>
              <w:pStyle w:val="TableParagraph"/>
              <w:spacing w:line="268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AF4202" w:rsidRDefault="00AF4202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AF4202" w:rsidRDefault="00AF4202" w:rsidP="001F35D9">
            <w:pPr>
              <w:pStyle w:val="TableParagraph"/>
              <w:spacing w:line="268" w:lineRule="exact"/>
              <w:ind w:left="1025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AF4202" w:rsidTr="001F35D9">
        <w:trPr>
          <w:trHeight w:val="349"/>
        </w:trPr>
        <w:tc>
          <w:tcPr>
            <w:tcW w:w="10213" w:type="dxa"/>
            <w:gridSpan w:val="4"/>
            <w:tcBorders>
              <w:bottom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72" w:lineRule="exact"/>
              <w:ind w:left="224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Модуль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«Урочная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деятельность»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19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Просмотр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презентации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«Хобби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моей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0" w:right="26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F4202" w:rsidTr="001F35D9">
        <w:trPr>
          <w:trHeight w:val="705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Pr="00AF4202" w:rsidRDefault="00AF4202" w:rsidP="001F35D9">
            <w:pPr>
              <w:pStyle w:val="TableParagraph"/>
              <w:spacing w:line="242" w:lineRule="auto"/>
              <w:ind w:right="24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Руководство исследовательской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проектной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деятельностью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F4202" w:rsidTr="001F35D9">
        <w:trPr>
          <w:trHeight w:val="726"/>
        </w:trPr>
        <w:tc>
          <w:tcPr>
            <w:tcW w:w="400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11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49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AF4202" w:rsidRDefault="00AF4202" w:rsidP="001F35D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70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1203F2">
              <w:rPr>
                <w:sz w:val="24"/>
                <w:lang w:val="ru-RU"/>
              </w:rPr>
              <w:tab/>
            </w:r>
            <w:r w:rsidRPr="00AF4202">
              <w:rPr>
                <w:sz w:val="24"/>
                <w:lang w:val="ru-RU"/>
              </w:rPr>
              <w:t>«Откровенный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разговор»,</w:t>
            </w:r>
          </w:p>
          <w:p w:rsidR="001F35D9" w:rsidRPr="00AF4202" w:rsidRDefault="001F35D9" w:rsidP="001F35D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«Здоровье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семья»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67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1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F35D9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2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Беседа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«Смысл, ценности и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нормы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семейной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«Начни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«Семейные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ценности 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традиции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«Святые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дочери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Спортивный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праздник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«Мама, папа,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я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–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дружная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семья»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10213" w:type="dxa"/>
            <w:gridSpan w:val="4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AF4202">
              <w:rPr>
                <w:b/>
                <w:sz w:val="24"/>
                <w:lang w:val="ru-RU"/>
              </w:rPr>
              <w:lastRenderedPageBreak/>
              <w:t>Модуль</w:t>
            </w:r>
            <w:r w:rsidRPr="00AF420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«Взаимодействие</w:t>
            </w:r>
            <w:r w:rsidRPr="00AF420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с</w:t>
            </w:r>
            <w:r w:rsidRPr="00AF420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родителями</w:t>
            </w:r>
            <w:r w:rsidRPr="00AF420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(законными</w:t>
            </w:r>
            <w:r w:rsidRPr="00AF42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77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-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 общешкольных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родительских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собраний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всеобучей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(1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раз в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четверть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11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ШУПР,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Завхоз,</w:t>
            </w:r>
          </w:p>
          <w:p w:rsidR="001F35D9" w:rsidRDefault="001F35D9" w:rsidP="001F35D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30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63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Создание общешкольного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родительского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комитета,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Совета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школы,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планирование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Информационное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оповещение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через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60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школьный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сайт,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ВК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(сообщество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школы),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мессенджеры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F35D9" w:rsidRDefault="001F35D9" w:rsidP="001F35D9">
            <w:pPr>
              <w:pStyle w:val="TableParagraph"/>
              <w:spacing w:line="274" w:lineRule="exact"/>
              <w:ind w:right="35"/>
              <w:rPr>
                <w:sz w:val="24"/>
              </w:rPr>
            </w:pPr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1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 педагог-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8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41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Индивидуальные</w:t>
            </w:r>
            <w:r w:rsidRPr="00AF4202">
              <w:rPr>
                <w:spacing w:val="-10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консультации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вопросам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детей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4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 руководители, 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завуч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2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Посещение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целью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проверки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соблюдения детьми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режима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дня,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9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выявления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«неблагополучных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семей»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(составление актов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обследования)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left="12" w:right="30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Совет профилактики, члены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общешкольного</w:t>
            </w:r>
            <w:r w:rsidRPr="00AF4202">
              <w:rPr>
                <w:spacing w:val="-1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родительского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комитета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25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90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Совместная работа с Советом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профилактики,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комиссии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совместных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рейдов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места скопления молодёжи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3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В течение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года при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необходимост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28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Педагог-психолог,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члены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комиссий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03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42"/>
              <w:rPr>
                <w:sz w:val="24"/>
              </w:rPr>
            </w:pPr>
            <w:r w:rsidRPr="00AF4202">
              <w:rPr>
                <w:sz w:val="24"/>
                <w:lang w:val="ru-RU"/>
              </w:rPr>
              <w:t>Проведение совместных мероприятий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 Дню пожилого человека, ко Дню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матери, ко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Дню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left="12" w:right="827"/>
              <w:rPr>
                <w:sz w:val="24"/>
              </w:rPr>
            </w:pPr>
            <w:r>
              <w:rPr>
                <w:sz w:val="24"/>
              </w:rPr>
              <w:t>Учитель музыки,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7"/>
        </w:trPr>
        <w:tc>
          <w:tcPr>
            <w:tcW w:w="10213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58" w:lineRule="exact"/>
              <w:ind w:left="2853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1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2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139"/>
        </w:trPr>
        <w:tc>
          <w:tcPr>
            <w:tcW w:w="40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103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Дни большой профилактики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плану)</w:t>
            </w:r>
          </w:p>
        </w:tc>
        <w:tc>
          <w:tcPr>
            <w:tcW w:w="11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F35D9" w:rsidRDefault="001F35D9" w:rsidP="001F35D9">
            <w:pPr>
              <w:pStyle w:val="TableParagraph"/>
              <w:spacing w:line="274" w:lineRule="exact"/>
              <w:ind w:right="62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1F35D9" w:rsidRPr="001F35D9" w:rsidRDefault="001F35D9" w:rsidP="001F35D9">
            <w:pPr>
              <w:pStyle w:val="TableParagraph"/>
              <w:spacing w:line="274" w:lineRule="exact"/>
              <w:ind w:right="6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54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1F35D9" w:rsidRPr="00AF4202" w:rsidRDefault="001F35D9" w:rsidP="001F35D9">
            <w:pPr>
              <w:pStyle w:val="TableParagraph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Администрация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школы,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left="12" w:right="2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предметники</w:t>
            </w:r>
          </w:p>
        </w:tc>
      </w:tr>
      <w:tr w:rsidR="001F35D9" w:rsidTr="001F35D9">
        <w:trPr>
          <w:trHeight w:val="192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мероприятий</w:t>
            </w:r>
          </w:p>
          <w:p w:rsidR="001F35D9" w:rsidRPr="00AF4202" w:rsidRDefault="001F35D9" w:rsidP="001F35D9">
            <w:pPr>
              <w:pStyle w:val="TableParagraph"/>
              <w:spacing w:line="240" w:lineRule="auto"/>
              <w:ind w:right="121" w:firstLine="6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предупреждению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распространения алкоголизма,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наркомании, токсикомании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употребления ПАВ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пропаганде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здорового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образа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before="120" w:line="240" w:lineRule="auto"/>
              <w:ind w:left="12" w:right="8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Кл.руководители, педагоги-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психологи, учителя-физической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культуры,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советник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директора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воспитанию и взаимодействию с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детскими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общественными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объединениями</w:t>
            </w:r>
          </w:p>
        </w:tc>
      </w:tr>
      <w:tr w:rsidR="001F35D9" w:rsidTr="001F35D9">
        <w:trPr>
          <w:trHeight w:val="1382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141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работы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 профилактике</w:t>
            </w:r>
          </w:p>
          <w:p w:rsidR="001F35D9" w:rsidRPr="00AF4202" w:rsidRDefault="001F35D9" w:rsidP="001F35D9">
            <w:pPr>
              <w:pStyle w:val="TableParagraph"/>
              <w:spacing w:line="242" w:lineRule="auto"/>
              <w:ind w:right="129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суицидального поведения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обучающихся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166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Кл.руководители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Педагог-психолог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физической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культуры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39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Психолого-педагогическое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сопровождение обучающихся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начальных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классов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согласно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плана</w:t>
            </w:r>
          </w:p>
          <w:p w:rsidR="001F35D9" w:rsidRDefault="001F35D9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37" w:lineRule="auto"/>
              <w:ind w:left="12" w:right="1636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1F35D9" w:rsidTr="001F35D9">
        <w:trPr>
          <w:trHeight w:val="2207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Дежурство</w:t>
            </w:r>
            <w:r w:rsidRPr="00AF4202">
              <w:rPr>
                <w:spacing w:val="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школе,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классам,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столовой. Систематическое выявление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учащихся, нарушающих Устав школы,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 РФ «Об Ограничении курения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табака» и другие нормативные акты,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регулирующие поведение школьников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принятие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мер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воспитательного</w:t>
            </w:r>
          </w:p>
          <w:p w:rsidR="001F35D9" w:rsidRDefault="001F35D9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42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 мероприятий в рамках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проекта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«Ориентир-здоровье!»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left="12" w:right="12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детские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общественные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объединения</w:t>
            </w:r>
          </w:p>
        </w:tc>
      </w:tr>
      <w:tr w:rsidR="001F35D9" w:rsidTr="001F35D9">
        <w:trPr>
          <w:trHeight w:val="82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Реализация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программы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гражданско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правового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2023-2024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у.г.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68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Кл. руководители, педагог-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психолог,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ШУПР,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советник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1934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0" w:lineRule="auto"/>
              <w:ind w:right="25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Информация для родителей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«Об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участившихся случаях выявления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нарушений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правил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перевозки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детей,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которые привели к травмам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несовершеннолетних в результате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ДТП»(распространение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мессенджерах)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6" w:lineRule="exact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5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0" w:lineRule="auto"/>
              <w:ind w:left="257" w:right="2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1F35D9" w:rsidRDefault="001F35D9" w:rsidP="001F35D9">
            <w:pPr>
              <w:pStyle w:val="TableParagraph"/>
              <w:spacing w:line="267" w:lineRule="exact"/>
              <w:ind w:left="255" w:right="23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F35D9" w:rsidTr="001F35D9">
        <w:trPr>
          <w:trHeight w:val="82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 олимпиадах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right="715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профилактике безопасности и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профилактике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left="545" w:right="21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руководители,</w:t>
            </w:r>
            <w:r w:rsidRPr="00AF4202">
              <w:rPr>
                <w:spacing w:val="5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педагог-</w:t>
            </w:r>
          </w:p>
          <w:p w:rsidR="001F35D9" w:rsidRPr="00AF4202" w:rsidRDefault="001F35D9" w:rsidP="001F35D9">
            <w:pPr>
              <w:pStyle w:val="TableParagraph"/>
              <w:spacing w:line="274" w:lineRule="exact"/>
              <w:ind w:left="12" w:right="12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организатор,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предметники</w:t>
            </w:r>
          </w:p>
        </w:tc>
      </w:tr>
      <w:tr w:rsidR="001F35D9" w:rsidTr="001F35D9">
        <w:trPr>
          <w:trHeight w:val="1103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8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 диспутов, круглых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столов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«Секреты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семейного счастья»,</w:t>
            </w:r>
          </w:p>
          <w:p w:rsidR="001F35D9" w:rsidRDefault="001F35D9" w:rsidP="001F35D9">
            <w:pPr>
              <w:pStyle w:val="TableParagraph"/>
              <w:spacing w:line="274" w:lineRule="exact"/>
              <w:ind w:right="1014"/>
              <w:rPr>
                <w:sz w:val="24"/>
              </w:rPr>
            </w:pPr>
            <w:r>
              <w:rPr>
                <w:sz w:val="24"/>
              </w:rPr>
              <w:t>«Бесконфликтное общение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left="343" w:right="401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37" w:lineRule="auto"/>
              <w:ind w:left="991" w:right="352" w:hanging="750"/>
              <w:rPr>
                <w:sz w:val="24"/>
              </w:rPr>
            </w:pPr>
            <w:r>
              <w:rPr>
                <w:sz w:val="24"/>
              </w:rPr>
              <w:t>Педагог-психолог,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345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(классные)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0" w:right="1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всеобучи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0" w:lineRule="auto"/>
              <w:ind w:left="0"/>
            </w:pP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классныеруководители,</w:t>
            </w:r>
          </w:p>
          <w:p w:rsidR="001F35D9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F35D9" w:rsidTr="001F35D9">
        <w:trPr>
          <w:trHeight w:val="272"/>
        </w:trPr>
        <w:tc>
          <w:tcPr>
            <w:tcW w:w="10213" w:type="dxa"/>
            <w:gridSpan w:val="4"/>
          </w:tcPr>
          <w:p w:rsidR="001F35D9" w:rsidRDefault="001F35D9" w:rsidP="001F35D9">
            <w:pPr>
              <w:pStyle w:val="TableParagraph"/>
              <w:spacing w:line="253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 партнёрство»</w:t>
            </w:r>
          </w:p>
        </w:tc>
      </w:tr>
      <w:tr w:rsidR="001F35D9" w:rsidTr="001F35D9">
        <w:trPr>
          <w:trHeight w:val="619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37" w:lineRule="auto"/>
              <w:ind w:right="2437"/>
              <w:rPr>
                <w:sz w:val="24"/>
              </w:rPr>
            </w:pPr>
            <w:r>
              <w:rPr>
                <w:spacing w:val="-1"/>
                <w:sz w:val="24"/>
              </w:rPr>
              <w:t>Дела, 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16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Заключение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договоров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социальном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партнерстве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2" w:lineRule="auto"/>
              <w:ind w:left="12" w:right="911"/>
              <w:rPr>
                <w:sz w:val="24"/>
              </w:rPr>
            </w:pPr>
            <w:r>
              <w:rPr>
                <w:sz w:val="24"/>
              </w:rPr>
              <w:t>Медработники,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Мед. работники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42" w:lineRule="auto"/>
              <w:ind w:right="16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Совместные мероприятия с сельской</w:t>
            </w:r>
            <w:r w:rsidRPr="00AF4202">
              <w:rPr>
                <w:spacing w:val="-5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библиотекой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2" w:lineRule="auto"/>
              <w:ind w:left="12" w:right="-17"/>
              <w:rPr>
                <w:sz w:val="24"/>
              </w:rPr>
            </w:pPr>
            <w:r>
              <w:rPr>
                <w:sz w:val="24"/>
              </w:rPr>
              <w:t>Классные руководители, сельский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1F35D9" w:rsidTr="001F35D9">
        <w:trPr>
          <w:trHeight w:val="825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СДК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430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Педагог-организатор,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учитель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музыки,</w:t>
            </w:r>
            <w:r w:rsidRPr="00AF4202">
              <w:rPr>
                <w:spacing w:val="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руководители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ДО,</w:t>
            </w:r>
          </w:p>
          <w:p w:rsidR="001F35D9" w:rsidRDefault="001F35D9" w:rsidP="001F35D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работники СДК</w:t>
            </w:r>
          </w:p>
        </w:tc>
      </w:tr>
      <w:tr w:rsidR="001F35D9" w:rsidTr="001F35D9">
        <w:trPr>
          <w:trHeight w:val="82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451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Сотрудничество</w:t>
            </w:r>
            <w:r w:rsidRPr="00AF4202">
              <w:rPr>
                <w:spacing w:val="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правоохранительными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органами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рамках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системы профилактике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6" w:lineRule="exact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Совместная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 КДНиЗП,</w:t>
            </w:r>
            <w:r w:rsidRPr="00AF4202">
              <w:rPr>
                <w:spacing w:val="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ПДН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1F35D9" w:rsidTr="001F35D9">
        <w:trPr>
          <w:trHeight w:val="825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74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Куда обратиться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несовершеннолетнему</w:t>
            </w:r>
            <w:r w:rsidRPr="00AF4202">
              <w:rPr>
                <w:spacing w:val="-1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случае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нарушения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его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ind w:left="386" w:right="367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left="12" w:right="633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Классные руководители,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уполномоченный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правам</w:t>
            </w:r>
          </w:p>
          <w:p w:rsidR="001F35D9" w:rsidRPr="00AF4202" w:rsidRDefault="001F35D9" w:rsidP="001F35D9">
            <w:pPr>
              <w:pStyle w:val="TableParagraph"/>
              <w:spacing w:line="267" w:lineRule="exact"/>
              <w:ind w:left="12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ребенка</w:t>
            </w:r>
          </w:p>
        </w:tc>
      </w:tr>
      <w:tr w:rsidR="001F35D9" w:rsidTr="001F35D9">
        <w:trPr>
          <w:trHeight w:val="618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29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Проведение мероприятий по духовно-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нравственному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воспитанию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66" w:lineRule="exact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Протоирей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</w:tr>
      <w:tr w:rsidR="001F35D9" w:rsidTr="001F35D9">
        <w:trPr>
          <w:trHeight w:val="345"/>
        </w:trPr>
        <w:tc>
          <w:tcPr>
            <w:tcW w:w="1021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2853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35D9" w:rsidTr="001F35D9">
        <w:trPr>
          <w:trHeight w:val="556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Составление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(и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обновление)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социальных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паспортов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28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1104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-26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Родительские собрания и всеобучи (по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отдельному</w:t>
            </w:r>
            <w:r w:rsidRPr="00AF4202">
              <w:rPr>
                <w:spacing w:val="-9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графику)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</w:p>
          <w:p w:rsidR="001F35D9" w:rsidRDefault="001F35D9" w:rsidP="001F35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37" w:lineRule="auto"/>
              <w:ind w:left="12" w:right="105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Организация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участия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общешкольных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ключевых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делах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учителями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–предметниками,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работающими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классе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Работа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родителями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или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законными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представителями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rPr>
          <w:trHeight w:val="551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Обследование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жилищно-бытовых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условий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1F35D9" w:rsidTr="001F35D9">
        <w:trPr>
          <w:trHeight w:val="407"/>
        </w:trPr>
        <w:tc>
          <w:tcPr>
            <w:tcW w:w="4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402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0" w:lineRule="auto"/>
              <w:ind w:left="0"/>
            </w:pP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40" w:lineRule="auto"/>
              <w:ind w:left="0"/>
            </w:pP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6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конкурсах,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олимпиадах,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акциях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РДШ,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РДДМ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Час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общения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«Практика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межличностных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отношений»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4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298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Участие в заседаниях МО КР,</w:t>
            </w:r>
            <w:r w:rsidRPr="00AF4202">
              <w:rPr>
                <w:spacing w:val="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педсоветах,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ШМО,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Совете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школы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</w:p>
          <w:p w:rsidR="001F35D9" w:rsidRDefault="001F35D9" w:rsidP="001F3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Сексуальное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поведение</w:t>
            </w:r>
            <w:r w:rsidRPr="00AF4202">
              <w:rPr>
                <w:spacing w:val="-6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</w:t>
            </w:r>
          </w:p>
          <w:p w:rsidR="001F35D9" w:rsidRPr="00AF4202" w:rsidRDefault="001F35D9" w:rsidP="001F35D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подростковой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среде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  <w:p w:rsidR="001F35D9" w:rsidRDefault="001F35D9" w:rsidP="001F35D9">
            <w:pPr>
              <w:pStyle w:val="TableParagraph"/>
              <w:spacing w:before="2"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6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5" w:lineRule="exact"/>
              <w:ind w:left="74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«Семейные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национальные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традиции»,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«Уроки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семейной</w:t>
            </w:r>
            <w:r w:rsidRPr="00AF4202">
              <w:rPr>
                <w:spacing w:val="-5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жизни»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1F35D9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lastRenderedPageBreak/>
              <w:t>«Половое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развитие</w:t>
            </w:r>
            <w:r w:rsidRPr="00AF4202">
              <w:rPr>
                <w:spacing w:val="-1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и</w:t>
            </w:r>
            <w:r w:rsidRPr="00AF4202">
              <w:rPr>
                <w:spacing w:val="-4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воспитание»,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«Книга</w:t>
            </w:r>
            <w:r w:rsidRPr="00AF4202">
              <w:rPr>
                <w:spacing w:val="-3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для</w:t>
            </w:r>
            <w:r w:rsidRPr="00AF4202">
              <w:rPr>
                <w:spacing w:val="-2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подростка»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38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1F35D9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2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«Духовно-нравственное</w:t>
            </w:r>
            <w:r w:rsidRPr="00AF4202">
              <w:rPr>
                <w:spacing w:val="-8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воспитание</w:t>
            </w:r>
          </w:p>
          <w:p w:rsidR="001F35D9" w:rsidRPr="00AF4202" w:rsidRDefault="001F35D9" w:rsidP="001F35D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молодежи», «Психология</w:t>
            </w:r>
            <w:r w:rsidRPr="00AF4202">
              <w:rPr>
                <w:spacing w:val="-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35D9" w:rsidRDefault="001F35D9" w:rsidP="001F3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1F35D9" w:rsidRDefault="001F35D9" w:rsidP="001F35D9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F35D9" w:rsidTr="001F35D9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9"/>
        </w:trPr>
        <w:tc>
          <w:tcPr>
            <w:tcW w:w="4000" w:type="dxa"/>
          </w:tcPr>
          <w:p w:rsidR="001F35D9" w:rsidRPr="00AF4202" w:rsidRDefault="001F35D9" w:rsidP="001F35D9">
            <w:pPr>
              <w:pStyle w:val="TableParagraph"/>
              <w:spacing w:line="237" w:lineRule="auto"/>
              <w:ind w:right="1087"/>
              <w:rPr>
                <w:sz w:val="24"/>
                <w:lang w:val="ru-RU"/>
              </w:rPr>
            </w:pPr>
            <w:r w:rsidRPr="00AF4202">
              <w:rPr>
                <w:sz w:val="24"/>
                <w:lang w:val="ru-RU"/>
              </w:rPr>
              <w:t>«Характеры и нравственное</w:t>
            </w:r>
            <w:r w:rsidRPr="00AF4202">
              <w:rPr>
                <w:spacing w:val="-57"/>
                <w:sz w:val="24"/>
                <w:lang w:val="ru-RU"/>
              </w:rPr>
              <w:t xml:space="preserve"> </w:t>
            </w:r>
            <w:r w:rsidRPr="00AF4202">
              <w:rPr>
                <w:sz w:val="24"/>
                <w:lang w:val="ru-RU"/>
              </w:rPr>
              <w:t>воспитание», «Социально-</w:t>
            </w:r>
          </w:p>
          <w:p w:rsidR="001F35D9" w:rsidRDefault="001F35D9" w:rsidP="001F35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подростка»</w:t>
            </w:r>
          </w:p>
        </w:tc>
        <w:tc>
          <w:tcPr>
            <w:tcW w:w="1133" w:type="dxa"/>
          </w:tcPr>
          <w:p w:rsidR="001F35D9" w:rsidRDefault="001F35D9" w:rsidP="001F35D9">
            <w:pPr>
              <w:pStyle w:val="TableParagraph"/>
              <w:spacing w:line="243" w:lineRule="exact"/>
              <w:ind w:left="6"/>
            </w:pPr>
            <w:r>
              <w:t>10-11</w:t>
            </w:r>
          </w:p>
        </w:tc>
        <w:tc>
          <w:tcPr>
            <w:tcW w:w="1532" w:type="dxa"/>
          </w:tcPr>
          <w:p w:rsidR="001F35D9" w:rsidRDefault="001F35D9" w:rsidP="001F3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3548" w:type="dxa"/>
          </w:tcPr>
          <w:p w:rsidR="001F35D9" w:rsidRDefault="001F35D9" w:rsidP="001F35D9">
            <w:pPr>
              <w:pStyle w:val="TableParagraph"/>
              <w:spacing w:line="237" w:lineRule="auto"/>
              <w:ind w:left="12" w:right="44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1F35D9" w:rsidRDefault="001F35D9" w:rsidP="001F35D9">
      <w:pPr>
        <w:tabs>
          <w:tab w:val="left" w:pos="1140"/>
        </w:tabs>
        <w:spacing w:line="258" w:lineRule="exact"/>
        <w:rPr>
          <w:sz w:val="24"/>
        </w:rPr>
      </w:pPr>
    </w:p>
    <w:p w:rsidR="00AF4202" w:rsidRPr="001F35D9" w:rsidRDefault="001F35D9" w:rsidP="001F35D9">
      <w:pPr>
        <w:tabs>
          <w:tab w:val="left" w:pos="1140"/>
        </w:tabs>
        <w:rPr>
          <w:sz w:val="24"/>
        </w:rPr>
        <w:sectPr w:rsidR="00AF4202" w:rsidRPr="001F35D9">
          <w:pgSz w:w="11900" w:h="16850"/>
          <w:pgMar w:top="1040" w:right="300" w:bottom="1160" w:left="1000" w:header="0" w:footer="975" w:gutter="0"/>
          <w:cols w:space="720"/>
        </w:sectPr>
      </w:pPr>
      <w:r>
        <w:rPr>
          <w:sz w:val="24"/>
        </w:rPr>
        <w:tab/>
      </w:r>
    </w:p>
    <w:p w:rsidR="00AF4202" w:rsidRDefault="00AF4202" w:rsidP="00AF4202">
      <w:pPr>
        <w:spacing w:line="274" w:lineRule="exact"/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p w:rsidR="00AF4202" w:rsidRDefault="00AF4202" w:rsidP="00AF4202">
      <w:pPr>
        <w:rPr>
          <w:sz w:val="24"/>
        </w:rPr>
        <w:sectPr w:rsidR="00AF4202">
          <w:pgSz w:w="11900" w:h="16850"/>
          <w:pgMar w:top="1040" w:right="300" w:bottom="1160" w:left="1000" w:header="0" w:footer="975" w:gutter="0"/>
          <w:cols w:space="720"/>
        </w:sectPr>
      </w:pPr>
    </w:p>
    <w:p w:rsidR="00AF4202" w:rsidRDefault="00AF4202">
      <w:pPr>
        <w:pStyle w:val="af5"/>
        <w:spacing w:before="0" w:beforeAutospacing="0" w:after="0" w:afterAutospacing="0" w:line="360" w:lineRule="auto"/>
        <w:ind w:firstLine="709"/>
        <w:jc w:val="both"/>
      </w:pPr>
    </w:p>
    <w:sectPr w:rsidR="00AF4202" w:rsidSect="00744FC8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A4" w:rsidRDefault="005F50A4">
      <w:pPr>
        <w:spacing w:after="0" w:line="240" w:lineRule="auto"/>
      </w:pPr>
      <w:r>
        <w:separator/>
      </w:r>
    </w:p>
  </w:endnote>
  <w:endnote w:type="continuationSeparator" w:id="0">
    <w:p w:rsidR="005F50A4" w:rsidRDefault="005F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581912"/>
      <w:docPartObj>
        <w:docPartGallery w:val="Page Numbers (Bottom of Page)"/>
        <w:docPartUnique/>
      </w:docPartObj>
    </w:sdtPr>
    <w:sdtEndPr/>
    <w:sdtContent>
      <w:p w:rsidR="001F35D9" w:rsidRDefault="001F35D9">
        <w:pPr>
          <w:pStyle w:val="15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4A1234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1F35D9" w:rsidRDefault="001F35D9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A4" w:rsidRDefault="005F50A4">
      <w:pPr>
        <w:spacing w:after="0" w:line="240" w:lineRule="auto"/>
      </w:pPr>
      <w:r>
        <w:separator/>
      </w:r>
    </w:p>
  </w:footnote>
  <w:footnote w:type="continuationSeparator" w:id="0">
    <w:p w:rsidR="005F50A4" w:rsidRDefault="005F50A4">
      <w:pPr>
        <w:spacing w:after="0" w:line="240" w:lineRule="auto"/>
      </w:pPr>
      <w:r>
        <w:continuationSeparator/>
      </w:r>
    </w:p>
  </w:footnote>
  <w:footnote w:id="1">
    <w:p w:rsidR="001F35D9" w:rsidRDefault="001F35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>Цыганенко, К. М. Результаты опроса «Половое воспитание в России» / К. М. Цыганенко. — Текст : непосредственный // Молодой ученый. — 2019. — № 35 (273). — С. 165-167. — URL: https://moluch.ru/archive/273/62167/ (дата обращения: 15.07.2021).</w:t>
      </w:r>
    </w:p>
  </w:footnote>
  <w:footnote w:id="2">
    <w:p w:rsidR="001F35D9" w:rsidRDefault="001F35D9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  <w:sz w:val="18"/>
          <w:szCs w:val="18"/>
        </w:rPr>
        <w:t>Новый Калининград. https://www.newkaliningrad.ru/news/community/1866635-rospotrebnadzor-rossiya-zanimaet-1e-mesto-v-evrope-po-samoubiystvam-podrostkov.html</w:t>
      </w:r>
    </w:p>
  </w:footnote>
  <w:footnote w:id="3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Ларюшева Т.М., Баранов А.Н., Лебедева Т.Б. Эпидемиология беременности у подростков // Экология человека. - 2014. - №12. - C. 26-34. doi: </w:t>
      </w:r>
      <w:hyperlink r:id="rId1" w:tooltip="https://doi.org/10.33396/1728-0869-2014-12-26-34" w:history="1">
        <w:r>
          <w:rPr>
            <w:rStyle w:val="af1"/>
            <w:rFonts w:ascii="Times New Roman" w:hAnsi="Times New Roman" w:cs="Times New Roman"/>
            <w:sz w:val="18"/>
            <w:szCs w:val="18"/>
          </w:rPr>
          <w:t>10.33396/1728-0869-2014-12-26-34</w:t>
        </w:r>
      </w:hyperlink>
    </w:p>
  </w:footnote>
  <w:footnote w:id="4">
    <w:p w:rsidR="001F35D9" w:rsidRDefault="001F35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Ерофеева Л. В. Поведение риска у подростков. Роль сексуального образования // Репродуктивное здоровье детей и подростков. 2009. № 5. С. 68-77.</w:t>
      </w:r>
    </w:p>
  </w:footnote>
  <w:footnote w:id="5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Ларюшева Т.М., Баранов А.Н., Лебедева Т.Б. Эпидемиология беременности у подростков // Экология человека. - 2014. - №12. - C. 26-34. doi: </w:t>
      </w:r>
      <w:hyperlink r:id="rId2" w:tooltip="https://doi.org/10.33396/1728-0869-2014-12-26-34" w:history="1">
        <w:r>
          <w:rPr>
            <w:rStyle w:val="af1"/>
            <w:rFonts w:ascii="Times New Roman" w:hAnsi="Times New Roman" w:cs="Times New Roman"/>
            <w:sz w:val="18"/>
            <w:szCs w:val="18"/>
          </w:rPr>
          <w:t>10.33396/1728-0869-2014-12-26-34</w:t>
        </w:r>
      </w:hyperlink>
    </w:p>
  </w:footnote>
  <w:footnote w:id="6">
    <w:p w:rsidR="001F35D9" w:rsidRDefault="001F35D9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Style w:val="markedcontent"/>
          <w:rFonts w:ascii="Times New Roman" w:hAnsi="Times New Roman" w:cs="Times New Roman"/>
          <w:sz w:val="18"/>
          <w:szCs w:val="18"/>
        </w:rPr>
        <w:t>Инфекции, передаваемые половым путем : методические рекомендации / авт.-сост. А.Д. Николаева, Е.А. Гревцова ; Ряз. гос. ун-т им. С.А. Есенина. — Рязань, 2011. — 40 с.</w:t>
      </w:r>
      <w:r>
        <w:rPr>
          <w:rStyle w:val="markedcontent"/>
          <w:rFonts w:hAnsi="Times New Roman" w:cs="Times New Roman"/>
          <w:sz w:val="18"/>
          <w:szCs w:val="18"/>
        </w:rPr>
        <w:t xml:space="preserve">, </w:t>
      </w:r>
      <w:r>
        <w:rPr>
          <w:rStyle w:val="markedcontent"/>
          <w:rFonts w:hAnsi="Times New Roman" w:cs="Times New Roman"/>
          <w:sz w:val="18"/>
          <w:szCs w:val="18"/>
        </w:rPr>
        <w:t>стр</w:t>
      </w:r>
      <w:r>
        <w:rPr>
          <w:rStyle w:val="markedcontent"/>
          <w:rFonts w:hAnsi="Times New Roman" w:cs="Times New Roman"/>
          <w:sz w:val="18"/>
          <w:szCs w:val="18"/>
        </w:rPr>
        <w:t xml:space="preserve"> 3</w:t>
      </w:r>
    </w:p>
  </w:footnote>
  <w:footnote w:id="7">
    <w:p w:rsidR="001F35D9" w:rsidRDefault="001F35D9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Независимая газета. https://www.ng.ru/health/2020-08-18/8_7940_hiv.html</w:t>
      </w:r>
    </w:p>
  </w:footnote>
  <w:footnote w:id="8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  <w:sz w:val="18"/>
          <w:szCs w:val="18"/>
        </w:rPr>
        <w:t>Репродуктивные планы: сохранить и приумножить потенциал. Итоги встречи российских врачей с руководством Европейского общества гинекологов и Европейского общества по контрацепции и репродуктивному здоровью (Москва, 12-13 марта 2013 года) / Т. С. Рябинкина, Х. Ю. Симоновская, С. А. Маклецова. М. : Редакцияжурнала StatusPraesens, 2013. 24 с.</w:t>
      </w:r>
    </w:p>
  </w:footnote>
  <w:footnote w:id="9">
    <w:p w:rsidR="001F35D9" w:rsidRDefault="001F35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>Цыганенко, К. М. Результаты опроса «Половое воспитание в России» / К. М. Цыганенко. — Текст : непосредственный // Молодой ученый. — 2019. — № 35 (273). — С. 165-167. — URL: https://moluch.ru/archive/273/62167/ (дата обращения: 15.07.2021).</w:t>
      </w:r>
    </w:p>
  </w:footnote>
  <w:footnote w:id="10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  <w:sz w:val="18"/>
          <w:szCs w:val="18"/>
        </w:rPr>
        <w:t>Читайте материал целиком по ссылке: https://rostovgazeta.ru/news/society/10-09-2020/rezkiy-skachok-podrostkovoy-beremennosti-zafiksirovan-v-rostovskoy-oblasti</w:t>
      </w:r>
    </w:p>
  </w:footnote>
  <w:footnote w:id="11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Репродуктивные планы: сохранить и приумножить потенциал. Итоги встречи российских врачей с руководством Европейского общества гинекологов и Европейского общества по контрацепции и репродуктивному здоровью (Москва, 12-13 марта 2013 года) / Т. С. Рябинкина, Х. Ю. Симоновская, С. А. Маклецова. М. : Редакцияжурнала StatusPraesens, 2013. 24 с.</w:t>
      </w:r>
    </w:p>
  </w:footnote>
  <w:footnote w:id="12">
    <w:p w:rsidR="001F35D9" w:rsidRDefault="001F35D9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Style w:val="af4"/>
        </w:rPr>
        <w:footnoteRef/>
      </w:r>
      <w:r>
        <w:rPr>
          <w:rStyle w:val="markedcontent"/>
          <w:rFonts w:ascii="Times New Roman" w:hAnsi="Times New Roman" w:cs="Times New Roman"/>
          <w:sz w:val="18"/>
          <w:szCs w:val="18"/>
        </w:rPr>
        <w:t>Инфекции, передаваемые половым путем : методические рекомендации / авт.-сост. А.Д. Николаева, Е.А. Гревцова ; Ряз. гос. ун-т им. С.А. Есенина. — Рязань, 2011. — 40 с.</w:t>
      </w:r>
      <w:r>
        <w:rPr>
          <w:rStyle w:val="markedcontent"/>
          <w:rFonts w:hAnsi="Times New Roman" w:cs="Times New Roman"/>
          <w:sz w:val="18"/>
          <w:szCs w:val="18"/>
        </w:rPr>
        <w:t xml:space="preserve">, </w:t>
      </w:r>
      <w:r>
        <w:rPr>
          <w:rStyle w:val="markedcontent"/>
          <w:rFonts w:hAnsi="Times New Roman" w:cs="Times New Roman"/>
          <w:sz w:val="18"/>
          <w:szCs w:val="18"/>
        </w:rPr>
        <w:t>стр</w:t>
      </w:r>
      <w:r>
        <w:rPr>
          <w:rStyle w:val="markedcontent"/>
          <w:rFonts w:hAnsi="Times New Roman" w:cs="Times New Roman"/>
          <w:sz w:val="18"/>
          <w:szCs w:val="18"/>
        </w:rPr>
        <w:t xml:space="preserve"> 7</w:t>
      </w:r>
    </w:p>
    <w:p w:rsidR="001F35D9" w:rsidRDefault="001F35D9">
      <w:pPr>
        <w:pStyle w:val="af2"/>
      </w:pPr>
    </w:p>
  </w:footnote>
  <w:footnote w:id="13">
    <w:p w:rsidR="001F35D9" w:rsidRDefault="001F35D9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Style w:val="portal-name"/>
          <w:rFonts w:ascii="Times New Roman" w:hAnsi="Times New Roman" w:cs="Times New Roman"/>
          <w:sz w:val="18"/>
          <w:szCs w:val="18"/>
        </w:rPr>
        <w:t xml:space="preserve">ВЦИОМ. </w:t>
      </w:r>
      <w:r>
        <w:rPr>
          <w:rFonts w:ascii="Times New Roman" w:hAnsi="Times New Roman" w:cs="Times New Roman"/>
          <w:sz w:val="18"/>
          <w:szCs w:val="18"/>
        </w:rPr>
        <w:t>https://wciom.ru/analytical-reviews/analiticheskii-obzor/seksualnoe-prosveshhenie-molodezhi-kak-kogda-i-zachem</w:t>
      </w:r>
    </w:p>
  </w:footnote>
  <w:footnote w:id="14">
    <w:p w:rsidR="001F35D9" w:rsidRDefault="001F35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>РБК: https://www.rbc.ru/society/07/09/2020/5f55b0359a7947192a750dcf</w:t>
      </w:r>
    </w:p>
    <w:p w:rsidR="001F35D9" w:rsidRDefault="001F35D9">
      <w:pPr>
        <w:pStyle w:val="af2"/>
      </w:pPr>
    </w:p>
  </w:footnote>
  <w:footnote w:id="15">
    <w:p w:rsidR="001F35D9" w:rsidRDefault="001F3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Известия. https://iz.ru/1192041/2021-07-12/rossiiane-nazvali-podkhodiashchii-dlia-seksualnogo-prosveshcheniia-vozrast-detei</w:t>
      </w:r>
    </w:p>
    <w:p w:rsidR="001F35D9" w:rsidRDefault="001F35D9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473"/>
    <w:multiLevelType w:val="hybridMultilevel"/>
    <w:tmpl w:val="0E22A7E0"/>
    <w:lvl w:ilvl="0" w:tplc="DC08A38A">
      <w:numFmt w:val="bullet"/>
      <w:lvlText w:val=""/>
      <w:lvlJc w:val="left"/>
      <w:pPr>
        <w:ind w:left="69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542D534">
      <w:numFmt w:val="bullet"/>
      <w:lvlText w:val="•"/>
      <w:lvlJc w:val="left"/>
      <w:pPr>
        <w:ind w:left="1689" w:hanging="284"/>
      </w:pPr>
      <w:rPr>
        <w:rFonts w:hint="default"/>
        <w:lang w:val="ru-RU" w:eastAsia="en-US" w:bidi="ar-SA"/>
      </w:rPr>
    </w:lvl>
    <w:lvl w:ilvl="2" w:tplc="E16EB928">
      <w:numFmt w:val="bullet"/>
      <w:lvlText w:val="•"/>
      <w:lvlJc w:val="left"/>
      <w:pPr>
        <w:ind w:left="2679" w:hanging="284"/>
      </w:pPr>
      <w:rPr>
        <w:rFonts w:hint="default"/>
        <w:lang w:val="ru-RU" w:eastAsia="en-US" w:bidi="ar-SA"/>
      </w:rPr>
    </w:lvl>
    <w:lvl w:ilvl="3" w:tplc="CA5252E8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F66E78AE">
      <w:numFmt w:val="bullet"/>
      <w:lvlText w:val="•"/>
      <w:lvlJc w:val="left"/>
      <w:pPr>
        <w:ind w:left="4659" w:hanging="284"/>
      </w:pPr>
      <w:rPr>
        <w:rFonts w:hint="default"/>
        <w:lang w:val="ru-RU" w:eastAsia="en-US" w:bidi="ar-SA"/>
      </w:rPr>
    </w:lvl>
    <w:lvl w:ilvl="5" w:tplc="1D6ABB1E">
      <w:numFmt w:val="bullet"/>
      <w:lvlText w:val="•"/>
      <w:lvlJc w:val="left"/>
      <w:pPr>
        <w:ind w:left="5649" w:hanging="284"/>
      </w:pPr>
      <w:rPr>
        <w:rFonts w:hint="default"/>
        <w:lang w:val="ru-RU" w:eastAsia="en-US" w:bidi="ar-SA"/>
      </w:rPr>
    </w:lvl>
    <w:lvl w:ilvl="6" w:tplc="ED6A8E8E">
      <w:numFmt w:val="bullet"/>
      <w:lvlText w:val="•"/>
      <w:lvlJc w:val="left"/>
      <w:pPr>
        <w:ind w:left="6639" w:hanging="284"/>
      </w:pPr>
      <w:rPr>
        <w:rFonts w:hint="default"/>
        <w:lang w:val="ru-RU" w:eastAsia="en-US" w:bidi="ar-SA"/>
      </w:rPr>
    </w:lvl>
    <w:lvl w:ilvl="7" w:tplc="679C4966">
      <w:numFmt w:val="bullet"/>
      <w:lvlText w:val="•"/>
      <w:lvlJc w:val="left"/>
      <w:pPr>
        <w:ind w:left="7629" w:hanging="284"/>
      </w:pPr>
      <w:rPr>
        <w:rFonts w:hint="default"/>
        <w:lang w:val="ru-RU" w:eastAsia="en-US" w:bidi="ar-SA"/>
      </w:rPr>
    </w:lvl>
    <w:lvl w:ilvl="8" w:tplc="462088F2">
      <w:numFmt w:val="bullet"/>
      <w:lvlText w:val="•"/>
      <w:lvlJc w:val="left"/>
      <w:pPr>
        <w:ind w:left="861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F167149"/>
    <w:multiLevelType w:val="hybridMultilevel"/>
    <w:tmpl w:val="AB28929A"/>
    <w:lvl w:ilvl="0" w:tplc="BBBEE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82F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9AD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5C8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C01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745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28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9E2A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B6D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BFA"/>
    <w:multiLevelType w:val="hybridMultilevel"/>
    <w:tmpl w:val="825EC938"/>
    <w:lvl w:ilvl="0" w:tplc="1098D3E2">
      <w:numFmt w:val="bullet"/>
      <w:lvlText w:val=""/>
      <w:lvlJc w:val="left"/>
      <w:pPr>
        <w:ind w:left="478" w:hanging="73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1746F4A">
      <w:numFmt w:val="bullet"/>
      <w:lvlText w:val="•"/>
      <w:lvlJc w:val="left"/>
      <w:pPr>
        <w:ind w:left="1491" w:hanging="730"/>
      </w:pPr>
      <w:rPr>
        <w:rFonts w:hint="default"/>
        <w:lang w:val="ru-RU" w:eastAsia="en-US" w:bidi="ar-SA"/>
      </w:rPr>
    </w:lvl>
    <w:lvl w:ilvl="2" w:tplc="0D9209DE">
      <w:numFmt w:val="bullet"/>
      <w:lvlText w:val="•"/>
      <w:lvlJc w:val="left"/>
      <w:pPr>
        <w:ind w:left="2503" w:hanging="730"/>
      </w:pPr>
      <w:rPr>
        <w:rFonts w:hint="default"/>
        <w:lang w:val="ru-RU" w:eastAsia="en-US" w:bidi="ar-SA"/>
      </w:rPr>
    </w:lvl>
    <w:lvl w:ilvl="3" w:tplc="CB7AAE28">
      <w:numFmt w:val="bullet"/>
      <w:lvlText w:val="•"/>
      <w:lvlJc w:val="left"/>
      <w:pPr>
        <w:ind w:left="3515" w:hanging="730"/>
      </w:pPr>
      <w:rPr>
        <w:rFonts w:hint="default"/>
        <w:lang w:val="ru-RU" w:eastAsia="en-US" w:bidi="ar-SA"/>
      </w:rPr>
    </w:lvl>
    <w:lvl w:ilvl="4" w:tplc="DC622D1C">
      <w:numFmt w:val="bullet"/>
      <w:lvlText w:val="•"/>
      <w:lvlJc w:val="left"/>
      <w:pPr>
        <w:ind w:left="4527" w:hanging="730"/>
      </w:pPr>
      <w:rPr>
        <w:rFonts w:hint="default"/>
        <w:lang w:val="ru-RU" w:eastAsia="en-US" w:bidi="ar-SA"/>
      </w:rPr>
    </w:lvl>
    <w:lvl w:ilvl="5" w:tplc="095ED228">
      <w:numFmt w:val="bullet"/>
      <w:lvlText w:val="•"/>
      <w:lvlJc w:val="left"/>
      <w:pPr>
        <w:ind w:left="5539" w:hanging="730"/>
      </w:pPr>
      <w:rPr>
        <w:rFonts w:hint="default"/>
        <w:lang w:val="ru-RU" w:eastAsia="en-US" w:bidi="ar-SA"/>
      </w:rPr>
    </w:lvl>
    <w:lvl w:ilvl="6" w:tplc="D83AB7A4">
      <w:numFmt w:val="bullet"/>
      <w:lvlText w:val="•"/>
      <w:lvlJc w:val="left"/>
      <w:pPr>
        <w:ind w:left="6551" w:hanging="730"/>
      </w:pPr>
      <w:rPr>
        <w:rFonts w:hint="default"/>
        <w:lang w:val="ru-RU" w:eastAsia="en-US" w:bidi="ar-SA"/>
      </w:rPr>
    </w:lvl>
    <w:lvl w:ilvl="7" w:tplc="9D8A5256">
      <w:numFmt w:val="bullet"/>
      <w:lvlText w:val="•"/>
      <w:lvlJc w:val="left"/>
      <w:pPr>
        <w:ind w:left="7563" w:hanging="730"/>
      </w:pPr>
      <w:rPr>
        <w:rFonts w:hint="default"/>
        <w:lang w:val="ru-RU" w:eastAsia="en-US" w:bidi="ar-SA"/>
      </w:rPr>
    </w:lvl>
    <w:lvl w:ilvl="8" w:tplc="25EAE8D0">
      <w:numFmt w:val="bullet"/>
      <w:lvlText w:val="•"/>
      <w:lvlJc w:val="left"/>
      <w:pPr>
        <w:ind w:left="8575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17066660"/>
    <w:multiLevelType w:val="hybridMultilevel"/>
    <w:tmpl w:val="9FA27B4A"/>
    <w:lvl w:ilvl="0" w:tplc="5A4C933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176CF38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2" w:tplc="4C302AAE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3" w:tplc="D124F5E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90D832E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243092CE">
      <w:numFmt w:val="bullet"/>
      <w:lvlText w:val="•"/>
      <w:lvlJc w:val="left"/>
      <w:pPr>
        <w:ind w:left="5539" w:hanging="360"/>
      </w:pPr>
      <w:rPr>
        <w:rFonts w:hint="default"/>
        <w:lang w:val="ru-RU" w:eastAsia="en-US" w:bidi="ar-SA"/>
      </w:rPr>
    </w:lvl>
    <w:lvl w:ilvl="6" w:tplc="8E280B9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5CC217B8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62F6D8C8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1F2A0F"/>
    <w:multiLevelType w:val="hybridMultilevel"/>
    <w:tmpl w:val="63A0626C"/>
    <w:lvl w:ilvl="0" w:tplc="2F5685D4">
      <w:numFmt w:val="bullet"/>
      <w:lvlText w:val="–"/>
      <w:lvlJc w:val="left"/>
      <w:pPr>
        <w:ind w:left="478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E8605E">
      <w:numFmt w:val="bullet"/>
      <w:lvlText w:val="•"/>
      <w:lvlJc w:val="left"/>
      <w:pPr>
        <w:ind w:left="1491" w:hanging="245"/>
      </w:pPr>
      <w:rPr>
        <w:rFonts w:hint="default"/>
        <w:lang w:val="ru-RU" w:eastAsia="en-US" w:bidi="ar-SA"/>
      </w:rPr>
    </w:lvl>
    <w:lvl w:ilvl="2" w:tplc="640A3A62">
      <w:numFmt w:val="bullet"/>
      <w:lvlText w:val="•"/>
      <w:lvlJc w:val="left"/>
      <w:pPr>
        <w:ind w:left="2503" w:hanging="245"/>
      </w:pPr>
      <w:rPr>
        <w:rFonts w:hint="default"/>
        <w:lang w:val="ru-RU" w:eastAsia="en-US" w:bidi="ar-SA"/>
      </w:rPr>
    </w:lvl>
    <w:lvl w:ilvl="3" w:tplc="35E896B8">
      <w:numFmt w:val="bullet"/>
      <w:lvlText w:val="•"/>
      <w:lvlJc w:val="left"/>
      <w:pPr>
        <w:ind w:left="3515" w:hanging="245"/>
      </w:pPr>
      <w:rPr>
        <w:rFonts w:hint="default"/>
        <w:lang w:val="ru-RU" w:eastAsia="en-US" w:bidi="ar-SA"/>
      </w:rPr>
    </w:lvl>
    <w:lvl w:ilvl="4" w:tplc="BE80A8E6">
      <w:numFmt w:val="bullet"/>
      <w:lvlText w:val="•"/>
      <w:lvlJc w:val="left"/>
      <w:pPr>
        <w:ind w:left="4527" w:hanging="245"/>
      </w:pPr>
      <w:rPr>
        <w:rFonts w:hint="default"/>
        <w:lang w:val="ru-RU" w:eastAsia="en-US" w:bidi="ar-SA"/>
      </w:rPr>
    </w:lvl>
    <w:lvl w:ilvl="5" w:tplc="235E1AE4">
      <w:numFmt w:val="bullet"/>
      <w:lvlText w:val="•"/>
      <w:lvlJc w:val="left"/>
      <w:pPr>
        <w:ind w:left="5539" w:hanging="245"/>
      </w:pPr>
      <w:rPr>
        <w:rFonts w:hint="default"/>
        <w:lang w:val="ru-RU" w:eastAsia="en-US" w:bidi="ar-SA"/>
      </w:rPr>
    </w:lvl>
    <w:lvl w:ilvl="6" w:tplc="1098E93A">
      <w:numFmt w:val="bullet"/>
      <w:lvlText w:val="•"/>
      <w:lvlJc w:val="left"/>
      <w:pPr>
        <w:ind w:left="6551" w:hanging="245"/>
      </w:pPr>
      <w:rPr>
        <w:rFonts w:hint="default"/>
        <w:lang w:val="ru-RU" w:eastAsia="en-US" w:bidi="ar-SA"/>
      </w:rPr>
    </w:lvl>
    <w:lvl w:ilvl="7" w:tplc="F21E2A2E">
      <w:numFmt w:val="bullet"/>
      <w:lvlText w:val="•"/>
      <w:lvlJc w:val="left"/>
      <w:pPr>
        <w:ind w:left="7563" w:hanging="245"/>
      </w:pPr>
      <w:rPr>
        <w:rFonts w:hint="default"/>
        <w:lang w:val="ru-RU" w:eastAsia="en-US" w:bidi="ar-SA"/>
      </w:rPr>
    </w:lvl>
    <w:lvl w:ilvl="8" w:tplc="77348206">
      <w:numFmt w:val="bullet"/>
      <w:lvlText w:val="•"/>
      <w:lvlJc w:val="left"/>
      <w:pPr>
        <w:ind w:left="8575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070242A"/>
    <w:multiLevelType w:val="hybridMultilevel"/>
    <w:tmpl w:val="133AEFB4"/>
    <w:lvl w:ilvl="0" w:tplc="51CEB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49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3E69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9C0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C1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2C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27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01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2EF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E3877"/>
    <w:multiLevelType w:val="hybridMultilevel"/>
    <w:tmpl w:val="B4001424"/>
    <w:lvl w:ilvl="0" w:tplc="FC260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14D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900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5079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F002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7ED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4ECF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3210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38B3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60B94"/>
    <w:multiLevelType w:val="hybridMultilevel"/>
    <w:tmpl w:val="598E244A"/>
    <w:lvl w:ilvl="0" w:tplc="A5D4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2706F60">
      <w:start w:val="1"/>
      <w:numFmt w:val="lowerLetter"/>
      <w:lvlText w:val="%2."/>
      <w:lvlJc w:val="left"/>
      <w:pPr>
        <w:ind w:left="1789" w:hanging="360"/>
      </w:pPr>
    </w:lvl>
    <w:lvl w:ilvl="2" w:tplc="1FD45880">
      <w:start w:val="1"/>
      <w:numFmt w:val="lowerRoman"/>
      <w:lvlText w:val="%3."/>
      <w:lvlJc w:val="right"/>
      <w:pPr>
        <w:ind w:left="2509" w:hanging="180"/>
      </w:pPr>
    </w:lvl>
    <w:lvl w:ilvl="3" w:tplc="A68239F2">
      <w:start w:val="1"/>
      <w:numFmt w:val="decimal"/>
      <w:lvlText w:val="%4."/>
      <w:lvlJc w:val="left"/>
      <w:pPr>
        <w:ind w:left="3229" w:hanging="360"/>
      </w:pPr>
    </w:lvl>
    <w:lvl w:ilvl="4" w:tplc="55A4EBF6">
      <w:start w:val="1"/>
      <w:numFmt w:val="lowerLetter"/>
      <w:lvlText w:val="%5."/>
      <w:lvlJc w:val="left"/>
      <w:pPr>
        <w:ind w:left="3949" w:hanging="360"/>
      </w:pPr>
    </w:lvl>
    <w:lvl w:ilvl="5" w:tplc="F4C24DA0">
      <w:start w:val="1"/>
      <w:numFmt w:val="lowerRoman"/>
      <w:lvlText w:val="%6."/>
      <w:lvlJc w:val="right"/>
      <w:pPr>
        <w:ind w:left="4669" w:hanging="180"/>
      </w:pPr>
    </w:lvl>
    <w:lvl w:ilvl="6" w:tplc="59AA3B4C">
      <w:start w:val="1"/>
      <w:numFmt w:val="decimal"/>
      <w:lvlText w:val="%7."/>
      <w:lvlJc w:val="left"/>
      <w:pPr>
        <w:ind w:left="5389" w:hanging="360"/>
      </w:pPr>
    </w:lvl>
    <w:lvl w:ilvl="7" w:tplc="6618FBA2">
      <w:start w:val="1"/>
      <w:numFmt w:val="lowerLetter"/>
      <w:lvlText w:val="%8."/>
      <w:lvlJc w:val="left"/>
      <w:pPr>
        <w:ind w:left="6109" w:hanging="360"/>
      </w:pPr>
    </w:lvl>
    <w:lvl w:ilvl="8" w:tplc="39B2BC1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C06873"/>
    <w:multiLevelType w:val="hybridMultilevel"/>
    <w:tmpl w:val="B7C6969E"/>
    <w:lvl w:ilvl="0" w:tplc="B0DEAF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D0646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3270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1CA8C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0C0E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DEC2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C805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9E2C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C465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43131B"/>
    <w:multiLevelType w:val="hybridMultilevel"/>
    <w:tmpl w:val="436E65A6"/>
    <w:lvl w:ilvl="0" w:tplc="047686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A8E3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1064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782E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9E4E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36C0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48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B636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B076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037E3"/>
    <w:multiLevelType w:val="hybridMultilevel"/>
    <w:tmpl w:val="A1BC1228"/>
    <w:lvl w:ilvl="0" w:tplc="EC703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40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8E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80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67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2BB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47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0A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0E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541B2"/>
    <w:multiLevelType w:val="hybridMultilevel"/>
    <w:tmpl w:val="390E60EE"/>
    <w:lvl w:ilvl="0" w:tplc="DDBE77EE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56A8C5AC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94609D2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7CEAB84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6FA4791E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D3304E92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B7F01F04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26B8D6E0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DC38E3CA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6FB6667D"/>
    <w:multiLevelType w:val="hybridMultilevel"/>
    <w:tmpl w:val="2CC86B96"/>
    <w:lvl w:ilvl="0" w:tplc="C7C67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3"/>
      </w:rPr>
    </w:lvl>
    <w:lvl w:ilvl="1" w:tplc="8040A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0A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8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67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63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E2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C4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81765"/>
    <w:multiLevelType w:val="hybridMultilevel"/>
    <w:tmpl w:val="68CE3C68"/>
    <w:lvl w:ilvl="0" w:tplc="F35A47D8">
      <w:start w:val="1"/>
      <w:numFmt w:val="decimal"/>
      <w:lvlText w:val="%1."/>
      <w:lvlJc w:val="left"/>
      <w:pPr>
        <w:ind w:left="1919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8E470">
      <w:numFmt w:val="bullet"/>
      <w:lvlText w:val="•"/>
      <w:lvlJc w:val="left"/>
      <w:pPr>
        <w:ind w:left="2787" w:hanging="730"/>
      </w:pPr>
      <w:rPr>
        <w:rFonts w:hint="default"/>
        <w:lang w:val="ru-RU" w:eastAsia="en-US" w:bidi="ar-SA"/>
      </w:rPr>
    </w:lvl>
    <w:lvl w:ilvl="2" w:tplc="1D7ED160">
      <w:numFmt w:val="bullet"/>
      <w:lvlText w:val="•"/>
      <w:lvlJc w:val="left"/>
      <w:pPr>
        <w:ind w:left="3655" w:hanging="730"/>
      </w:pPr>
      <w:rPr>
        <w:rFonts w:hint="default"/>
        <w:lang w:val="ru-RU" w:eastAsia="en-US" w:bidi="ar-SA"/>
      </w:rPr>
    </w:lvl>
    <w:lvl w:ilvl="3" w:tplc="EA1267DA">
      <w:numFmt w:val="bullet"/>
      <w:lvlText w:val="•"/>
      <w:lvlJc w:val="left"/>
      <w:pPr>
        <w:ind w:left="4523" w:hanging="730"/>
      </w:pPr>
      <w:rPr>
        <w:rFonts w:hint="default"/>
        <w:lang w:val="ru-RU" w:eastAsia="en-US" w:bidi="ar-SA"/>
      </w:rPr>
    </w:lvl>
    <w:lvl w:ilvl="4" w:tplc="A9D25EC0">
      <w:numFmt w:val="bullet"/>
      <w:lvlText w:val="•"/>
      <w:lvlJc w:val="left"/>
      <w:pPr>
        <w:ind w:left="5391" w:hanging="730"/>
      </w:pPr>
      <w:rPr>
        <w:rFonts w:hint="default"/>
        <w:lang w:val="ru-RU" w:eastAsia="en-US" w:bidi="ar-SA"/>
      </w:rPr>
    </w:lvl>
    <w:lvl w:ilvl="5" w:tplc="4A54F1DA">
      <w:numFmt w:val="bullet"/>
      <w:lvlText w:val="•"/>
      <w:lvlJc w:val="left"/>
      <w:pPr>
        <w:ind w:left="6259" w:hanging="730"/>
      </w:pPr>
      <w:rPr>
        <w:rFonts w:hint="default"/>
        <w:lang w:val="ru-RU" w:eastAsia="en-US" w:bidi="ar-SA"/>
      </w:rPr>
    </w:lvl>
    <w:lvl w:ilvl="6" w:tplc="B89A6722">
      <w:numFmt w:val="bullet"/>
      <w:lvlText w:val="•"/>
      <w:lvlJc w:val="left"/>
      <w:pPr>
        <w:ind w:left="7127" w:hanging="730"/>
      </w:pPr>
      <w:rPr>
        <w:rFonts w:hint="default"/>
        <w:lang w:val="ru-RU" w:eastAsia="en-US" w:bidi="ar-SA"/>
      </w:rPr>
    </w:lvl>
    <w:lvl w:ilvl="7" w:tplc="0F30EA76">
      <w:numFmt w:val="bullet"/>
      <w:lvlText w:val="•"/>
      <w:lvlJc w:val="left"/>
      <w:pPr>
        <w:ind w:left="7995" w:hanging="730"/>
      </w:pPr>
      <w:rPr>
        <w:rFonts w:hint="default"/>
        <w:lang w:val="ru-RU" w:eastAsia="en-US" w:bidi="ar-SA"/>
      </w:rPr>
    </w:lvl>
    <w:lvl w:ilvl="8" w:tplc="4B3CC1D2">
      <w:numFmt w:val="bullet"/>
      <w:lvlText w:val="•"/>
      <w:lvlJc w:val="left"/>
      <w:pPr>
        <w:ind w:left="8863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7FEC5E5C"/>
    <w:multiLevelType w:val="hybridMultilevel"/>
    <w:tmpl w:val="95BA895C"/>
    <w:lvl w:ilvl="0" w:tplc="337210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0AD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7A8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24C3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FEAC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286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88C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B8A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E2D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B02BA"/>
    <w:multiLevelType w:val="hybridMultilevel"/>
    <w:tmpl w:val="6C22E938"/>
    <w:lvl w:ilvl="0" w:tplc="CE56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6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01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0B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C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CB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1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EB1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10"/>
    <w:lvlOverride w:ilvl="0"/>
    <w:lvlOverride w:ilvl="1">
      <w:startOverride w:val="4"/>
    </w:lvlOverride>
  </w:num>
  <w:num w:numId="9">
    <w:abstractNumId w:val="6"/>
  </w:num>
  <w:num w:numId="10">
    <w:abstractNumId w:val="14"/>
  </w:num>
  <w:num w:numId="11">
    <w:abstractNumId w:val="15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C8"/>
    <w:rsid w:val="00106E93"/>
    <w:rsid w:val="001203F2"/>
    <w:rsid w:val="001F35D9"/>
    <w:rsid w:val="00234422"/>
    <w:rsid w:val="002A79E3"/>
    <w:rsid w:val="002C28E6"/>
    <w:rsid w:val="003111CB"/>
    <w:rsid w:val="003A69FF"/>
    <w:rsid w:val="003C5BB2"/>
    <w:rsid w:val="00447900"/>
    <w:rsid w:val="00453DCF"/>
    <w:rsid w:val="004A1234"/>
    <w:rsid w:val="004C1C4A"/>
    <w:rsid w:val="00591670"/>
    <w:rsid w:val="005970DD"/>
    <w:rsid w:val="005B36E9"/>
    <w:rsid w:val="005E32EA"/>
    <w:rsid w:val="005E411F"/>
    <w:rsid w:val="005F1CB8"/>
    <w:rsid w:val="005F50A4"/>
    <w:rsid w:val="00744FC8"/>
    <w:rsid w:val="007567BF"/>
    <w:rsid w:val="007C290D"/>
    <w:rsid w:val="008958A3"/>
    <w:rsid w:val="00AF4202"/>
    <w:rsid w:val="00B92FF2"/>
    <w:rsid w:val="00BF0FD6"/>
    <w:rsid w:val="00D04EED"/>
    <w:rsid w:val="00D75DCD"/>
    <w:rsid w:val="00F1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5B9EE-4DA8-844A-879D-DED2206B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C8"/>
  </w:style>
  <w:style w:type="paragraph" w:styleId="1">
    <w:name w:val="heading 1"/>
    <w:basedOn w:val="a"/>
    <w:link w:val="10"/>
    <w:uiPriority w:val="1"/>
    <w:qFormat/>
    <w:rsid w:val="00AF4202"/>
    <w:pPr>
      <w:widowControl w:val="0"/>
      <w:autoSpaceDE w:val="0"/>
      <w:autoSpaceDN w:val="0"/>
      <w:spacing w:after="0" w:line="240" w:lineRule="auto"/>
      <w:ind w:left="53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1"/>
    <w:uiPriority w:val="1"/>
    <w:qFormat/>
    <w:rsid w:val="00AF4202"/>
    <w:pPr>
      <w:widowControl w:val="0"/>
      <w:autoSpaceDE w:val="0"/>
      <w:autoSpaceDN w:val="0"/>
      <w:spacing w:after="0" w:line="240" w:lineRule="auto"/>
      <w:ind w:left="335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44FC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44F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44FC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44FC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44FC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44FC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44FC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44FC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44FC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44FC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44FC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44FC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44FC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44FC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44FC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44FC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44FC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44FC8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44FC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44FC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44FC8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44FC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44FC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44F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44FC8"/>
    <w:rPr>
      <w:i/>
    </w:rPr>
  </w:style>
  <w:style w:type="character" w:customStyle="1" w:styleId="HeaderChar">
    <w:name w:val="Header Char"/>
    <w:basedOn w:val="a0"/>
    <w:uiPriority w:val="99"/>
    <w:rsid w:val="00744FC8"/>
  </w:style>
  <w:style w:type="character" w:customStyle="1" w:styleId="FooterChar">
    <w:name w:val="Footer Char"/>
    <w:basedOn w:val="a0"/>
    <w:uiPriority w:val="99"/>
    <w:rsid w:val="00744FC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44FC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44FC8"/>
  </w:style>
  <w:style w:type="table" w:styleId="a9">
    <w:name w:val="Table Grid"/>
    <w:basedOn w:val="a1"/>
    <w:uiPriority w:val="59"/>
    <w:rsid w:val="00744F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44FC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44FC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44FC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44F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44FC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44FC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44FC8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744FC8"/>
    <w:rPr>
      <w:sz w:val="20"/>
    </w:rPr>
  </w:style>
  <w:style w:type="character" w:styleId="ac">
    <w:name w:val="endnote reference"/>
    <w:basedOn w:val="a0"/>
    <w:uiPriority w:val="99"/>
    <w:semiHidden/>
    <w:unhideWhenUsed/>
    <w:rsid w:val="00744FC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44FC8"/>
    <w:pPr>
      <w:spacing w:after="57"/>
    </w:pPr>
  </w:style>
  <w:style w:type="paragraph" w:styleId="23">
    <w:name w:val="toc 2"/>
    <w:basedOn w:val="a"/>
    <w:next w:val="a"/>
    <w:uiPriority w:val="39"/>
    <w:unhideWhenUsed/>
    <w:rsid w:val="00744FC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44FC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44FC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44FC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44FC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44FC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44FC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44FC8"/>
    <w:pPr>
      <w:spacing w:after="57"/>
      <w:ind w:left="2268"/>
    </w:pPr>
  </w:style>
  <w:style w:type="paragraph" w:styleId="ad">
    <w:name w:val="TOC Heading"/>
    <w:uiPriority w:val="39"/>
    <w:unhideWhenUsed/>
    <w:rsid w:val="00744FC8"/>
  </w:style>
  <w:style w:type="paragraph" w:styleId="ae">
    <w:name w:val="table of figures"/>
    <w:basedOn w:val="a"/>
    <w:next w:val="a"/>
    <w:uiPriority w:val="99"/>
    <w:unhideWhenUsed/>
    <w:rsid w:val="00744FC8"/>
    <w:pPr>
      <w:spacing w:after="0"/>
    </w:pPr>
  </w:style>
  <w:style w:type="paragraph" w:customStyle="1" w:styleId="211">
    <w:name w:val="Заголовок 21"/>
    <w:basedOn w:val="a"/>
    <w:link w:val="24"/>
    <w:uiPriority w:val="9"/>
    <w:qFormat/>
    <w:rsid w:val="00744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4">
    <w:name w:val="Заголовок 2 Знак"/>
    <w:basedOn w:val="a0"/>
    <w:link w:val="211"/>
    <w:uiPriority w:val="9"/>
    <w:rsid w:val="00744F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List Paragraph"/>
    <w:basedOn w:val="a"/>
    <w:link w:val="af0"/>
    <w:uiPriority w:val="1"/>
    <w:qFormat/>
    <w:rsid w:val="00744FC8"/>
    <w:pPr>
      <w:ind w:left="720"/>
      <w:contextualSpacing/>
    </w:pPr>
    <w:rPr>
      <w:rFonts w:ascii="Calibri" w:eastAsia="Arial Unicode MS" w:hAnsi="Calibri" w:cs="Times New Roman"/>
      <w:lang w:eastAsia="en-US"/>
    </w:rPr>
  </w:style>
  <w:style w:type="character" w:styleId="af1">
    <w:name w:val="Hyperlink"/>
    <w:basedOn w:val="a0"/>
    <w:uiPriority w:val="99"/>
    <w:unhideWhenUsed/>
    <w:rsid w:val="00744FC8"/>
    <w:rPr>
      <w:color w:val="0000FF"/>
      <w:u w:val="single"/>
    </w:rPr>
  </w:style>
  <w:style w:type="character" w:customStyle="1" w:styleId="line1">
    <w:name w:val="line1"/>
    <w:basedOn w:val="a0"/>
    <w:rsid w:val="00744FC8"/>
    <w:rPr>
      <w:u w:val="single"/>
    </w:rPr>
  </w:style>
  <w:style w:type="character" w:customStyle="1" w:styleId="bold1">
    <w:name w:val="bold1"/>
    <w:basedOn w:val="a0"/>
    <w:rsid w:val="00744FC8"/>
    <w:rPr>
      <w:b/>
      <w:bCs/>
    </w:rPr>
  </w:style>
  <w:style w:type="paragraph" w:customStyle="1" w:styleId="Default">
    <w:name w:val="Default"/>
    <w:rsid w:val="00744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744FC8"/>
  </w:style>
  <w:style w:type="paragraph" w:styleId="af2">
    <w:name w:val="footnote text"/>
    <w:basedOn w:val="a"/>
    <w:link w:val="af3"/>
    <w:uiPriority w:val="99"/>
    <w:semiHidden/>
    <w:unhideWhenUsed/>
    <w:rsid w:val="00744FC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44FC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44FC8"/>
    <w:rPr>
      <w:vertAlign w:val="superscript"/>
    </w:rPr>
  </w:style>
  <w:style w:type="paragraph" w:styleId="af5">
    <w:name w:val="Normal (Web)"/>
    <w:basedOn w:val="a"/>
    <w:uiPriority w:val="99"/>
    <w:unhideWhenUsed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-name">
    <w:name w:val="portal-name"/>
    <w:basedOn w:val="a0"/>
    <w:rsid w:val="00744FC8"/>
  </w:style>
  <w:style w:type="paragraph" w:customStyle="1" w:styleId="head-tbl">
    <w:name w:val="head-tbl"/>
    <w:basedOn w:val="a"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basedOn w:val="a"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74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44FC8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744FC8"/>
    <w:rPr>
      <w:color w:val="800080" w:themeColor="followedHyperlink"/>
      <w:u w:val="single"/>
    </w:rPr>
  </w:style>
  <w:style w:type="paragraph" w:customStyle="1" w:styleId="site-title">
    <w:name w:val="site-title"/>
    <w:basedOn w:val="a"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a"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744FC8"/>
  </w:style>
  <w:style w:type="paragraph" w:customStyle="1" w:styleId="c4">
    <w:name w:val="c4"/>
    <w:basedOn w:val="a"/>
    <w:rsid w:val="007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744FC8"/>
    <w:rPr>
      <w:rFonts w:ascii="Times New Roman" w:eastAsia="Times New Roman"/>
      <w:i/>
      <w:sz w:val="28"/>
    </w:rPr>
  </w:style>
  <w:style w:type="paragraph" w:styleId="af9">
    <w:name w:val="No Spacing"/>
    <w:link w:val="afa"/>
    <w:uiPriority w:val="1"/>
    <w:qFormat/>
    <w:rsid w:val="00744FC8"/>
    <w:pPr>
      <w:widowControl w:val="0"/>
      <w:spacing w:after="0" w:line="240" w:lineRule="auto"/>
      <w:jc w:val="both"/>
    </w:pPr>
    <w:rPr>
      <w:rFonts w:ascii="Batang" w:eastAsia="Batang" w:hAnsi="Times New Roman" w:cs="Times New Roman"/>
      <w:sz w:val="20"/>
      <w:szCs w:val="20"/>
      <w:lang w:val="en-US" w:eastAsia="ko-KR"/>
    </w:rPr>
  </w:style>
  <w:style w:type="character" w:customStyle="1" w:styleId="afa">
    <w:name w:val="Без интервала Знак"/>
    <w:link w:val="af9"/>
    <w:uiPriority w:val="1"/>
    <w:rsid w:val="00744FC8"/>
    <w:rPr>
      <w:rFonts w:ascii="Batang" w:eastAsia="Batang" w:hAnsi="Times New Roman" w:cs="Times New Roman"/>
      <w:sz w:val="20"/>
      <w:szCs w:val="20"/>
      <w:lang w:val="en-US" w:eastAsia="ko-KR"/>
    </w:rPr>
  </w:style>
  <w:style w:type="character" w:customStyle="1" w:styleId="CharAttribute3">
    <w:name w:val="CharAttribute3"/>
    <w:rsid w:val="00744FC8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44FC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744FC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44FC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44FC8"/>
    <w:rPr>
      <w:rFonts w:ascii="Times New Roman" w:eastAsia="Times New Roman"/>
      <w:sz w:val="28"/>
    </w:rPr>
  </w:style>
  <w:style w:type="character" w:customStyle="1" w:styleId="CharAttribute512">
    <w:name w:val="CharAttribute512"/>
    <w:rsid w:val="00744FC8"/>
    <w:rPr>
      <w:rFonts w:ascii="Times New Roman" w:eastAsia="Times New Roman"/>
      <w:sz w:val="28"/>
    </w:rPr>
  </w:style>
  <w:style w:type="character" w:customStyle="1" w:styleId="CharAttribute0">
    <w:name w:val="CharAttribute0"/>
    <w:rsid w:val="00744FC8"/>
    <w:rPr>
      <w:rFonts w:ascii="Times New Roman" w:eastAsia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744FC8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с отступом Знак"/>
    <w:basedOn w:val="a0"/>
    <w:link w:val="afb"/>
    <w:rsid w:val="00744FC8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744FC8"/>
    <w:rPr>
      <w:rFonts w:ascii="Times New Roman" w:eastAsia="Times New Roman"/>
      <w:sz w:val="28"/>
    </w:rPr>
  </w:style>
  <w:style w:type="character" w:customStyle="1" w:styleId="af0">
    <w:name w:val="Абзац списка Знак"/>
    <w:link w:val="af"/>
    <w:uiPriority w:val="99"/>
    <w:qFormat/>
    <w:rsid w:val="00744FC8"/>
    <w:rPr>
      <w:rFonts w:ascii="Calibri" w:eastAsia="Arial Unicode MS" w:hAnsi="Calibri" w:cs="Times New Roman"/>
      <w:lang w:eastAsia="en-US"/>
    </w:rPr>
  </w:style>
  <w:style w:type="paragraph" w:customStyle="1" w:styleId="ParaAttribute38">
    <w:name w:val="ParaAttribute38"/>
    <w:rsid w:val="00744FC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mw-headline">
    <w:name w:val="mw-headline"/>
    <w:basedOn w:val="a0"/>
    <w:rsid w:val="00744FC8"/>
  </w:style>
  <w:style w:type="character" w:customStyle="1" w:styleId="reference-text">
    <w:name w:val="reference-text"/>
    <w:basedOn w:val="a0"/>
    <w:rsid w:val="00744FC8"/>
  </w:style>
  <w:style w:type="paragraph" w:customStyle="1" w:styleId="14">
    <w:name w:val="Верхний колонтитул1"/>
    <w:basedOn w:val="a"/>
    <w:link w:val="afd"/>
    <w:uiPriority w:val="99"/>
    <w:semiHidden/>
    <w:unhideWhenUsed/>
    <w:rsid w:val="0074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14"/>
    <w:uiPriority w:val="99"/>
    <w:semiHidden/>
    <w:rsid w:val="00744FC8"/>
  </w:style>
  <w:style w:type="paragraph" w:customStyle="1" w:styleId="15">
    <w:name w:val="Нижний колонтитул1"/>
    <w:basedOn w:val="a"/>
    <w:link w:val="afe"/>
    <w:uiPriority w:val="99"/>
    <w:unhideWhenUsed/>
    <w:rsid w:val="0074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15"/>
    <w:uiPriority w:val="99"/>
    <w:rsid w:val="00744FC8"/>
  </w:style>
  <w:style w:type="paragraph" w:styleId="aff">
    <w:name w:val="Body Text"/>
    <w:basedOn w:val="a"/>
    <w:link w:val="aff0"/>
    <w:uiPriority w:val="1"/>
    <w:unhideWhenUsed/>
    <w:qFormat/>
    <w:rsid w:val="00AF420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AF4202"/>
  </w:style>
  <w:style w:type="character" w:customStyle="1" w:styleId="10">
    <w:name w:val="Заголовок 1 Знак"/>
    <w:basedOn w:val="a0"/>
    <w:link w:val="1"/>
    <w:uiPriority w:val="1"/>
    <w:rsid w:val="00AF420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Заголовок 2 Знак1"/>
    <w:basedOn w:val="a0"/>
    <w:link w:val="2"/>
    <w:uiPriority w:val="1"/>
    <w:rsid w:val="00AF4202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42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4202"/>
    <w:pPr>
      <w:widowControl w:val="0"/>
      <w:autoSpaceDE w:val="0"/>
      <w:autoSpaceDN w:val="0"/>
      <w:spacing w:after="0" w:line="262" w:lineRule="exact"/>
      <w:ind w:left="11"/>
    </w:pPr>
    <w:rPr>
      <w:rFonts w:ascii="Times New Roman" w:eastAsia="Times New Roman" w:hAnsi="Times New Roman" w:cs="Times New Roman"/>
      <w:lang w:eastAsia="en-US"/>
    </w:rPr>
  </w:style>
  <w:style w:type="paragraph" w:styleId="aff1">
    <w:name w:val="header"/>
    <w:basedOn w:val="a"/>
    <w:link w:val="16"/>
    <w:uiPriority w:val="99"/>
    <w:unhideWhenUsed/>
    <w:rsid w:val="001F3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f1"/>
    <w:uiPriority w:val="99"/>
    <w:rsid w:val="001F35D9"/>
  </w:style>
  <w:style w:type="paragraph" w:styleId="aff2">
    <w:name w:val="footer"/>
    <w:basedOn w:val="a"/>
    <w:link w:val="17"/>
    <w:uiPriority w:val="99"/>
    <w:unhideWhenUsed/>
    <w:rsid w:val="001F3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f2"/>
    <w:uiPriority w:val="99"/>
    <w:rsid w:val="001F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3396/1728-0869-2014-12-26-34" TargetMode="External"/><Relationship Id="rId1" Type="http://schemas.openxmlformats.org/officeDocument/2006/relationships/hyperlink" Target="https://doi.org/10.33396/1728-0869-2014-12-26-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38</Pages>
  <Words>10166</Words>
  <Characters>57952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</cp:lastModifiedBy>
  <cp:revision>17</cp:revision>
  <cp:lastPrinted>2025-09-17T09:42:00Z</cp:lastPrinted>
  <dcterms:created xsi:type="dcterms:W3CDTF">2024-03-18T14:19:00Z</dcterms:created>
  <dcterms:modified xsi:type="dcterms:W3CDTF">2025-09-19T08:48:00Z</dcterms:modified>
</cp:coreProperties>
</file>