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DF" w:rsidRPr="00F6230C" w:rsidRDefault="00F6230C" w:rsidP="00F6230C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30C">
        <w:rPr>
          <w:rFonts w:ascii="Times New Roman" w:hAnsi="Times New Roman" w:cs="Times New Roman"/>
          <w:sz w:val="32"/>
          <w:szCs w:val="32"/>
        </w:rPr>
        <w:t xml:space="preserve">Телефоны «горячей линии» по </w:t>
      </w:r>
      <w:r w:rsidR="0060109C">
        <w:rPr>
          <w:rFonts w:ascii="Times New Roman" w:hAnsi="Times New Roman" w:cs="Times New Roman"/>
          <w:sz w:val="32"/>
          <w:szCs w:val="32"/>
        </w:rPr>
        <w:t>вопросам выплат классным руководителям</w:t>
      </w:r>
      <w:r>
        <w:rPr>
          <w:rFonts w:ascii="Times New Roman" w:hAnsi="Times New Roman" w:cs="Times New Roman"/>
          <w:sz w:val="32"/>
          <w:szCs w:val="32"/>
        </w:rPr>
        <w:t xml:space="preserve"> в МБОУ Киселевской СОШ им.Н.В.Попова</w:t>
      </w:r>
    </w:p>
    <w:p w:rsidR="00F6230C" w:rsidRPr="00F6230C" w:rsidRDefault="00F6230C">
      <w:pPr>
        <w:rPr>
          <w:rFonts w:ascii="Times New Roman" w:hAnsi="Times New Roman" w:cs="Times New Roman"/>
          <w:sz w:val="32"/>
          <w:szCs w:val="32"/>
        </w:rPr>
      </w:pPr>
      <w:r w:rsidRPr="00F6230C">
        <w:rPr>
          <w:rFonts w:ascii="Times New Roman" w:hAnsi="Times New Roman" w:cs="Times New Roman"/>
          <w:sz w:val="32"/>
          <w:szCs w:val="32"/>
        </w:rPr>
        <w:t>Директор школы - Белянская Ольга Николаевна (89281030502)</w:t>
      </w:r>
    </w:p>
    <w:p w:rsidR="00F6230C" w:rsidRPr="00F6230C" w:rsidRDefault="0060109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Главный бухгалтер – Кончевская Надежда Васильевна (89282163977)</w:t>
      </w:r>
    </w:p>
    <w:sectPr w:rsidR="00F6230C" w:rsidRPr="00F6230C" w:rsidSect="0028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30C"/>
    <w:rsid w:val="00286FDF"/>
    <w:rsid w:val="0060109C"/>
    <w:rsid w:val="00F6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2020-08-27T10:03:00Z</dcterms:created>
  <dcterms:modified xsi:type="dcterms:W3CDTF">2020-08-27T10:08:00Z</dcterms:modified>
</cp:coreProperties>
</file>