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367" w:rsidRDefault="00675367"/>
    <w:p w:rsidR="0003482A" w:rsidRDefault="0003482A"/>
    <w:p w:rsidR="0003482A" w:rsidRDefault="0003482A"/>
    <w:p w:rsidR="0003482A" w:rsidRPr="00D54F07" w:rsidRDefault="00C46795" w:rsidP="0003482A">
      <w:pPr>
        <w:shd w:val="clear" w:color="auto" w:fill="FFFFFF"/>
        <w:spacing w:before="89"/>
        <w:jc w:val="center"/>
        <w:outlineLvl w:val="2"/>
        <w:rPr>
          <w:b/>
          <w:bCs/>
          <w:sz w:val="48"/>
          <w:szCs w:val="48"/>
        </w:rPr>
      </w:pPr>
      <w:hyperlink r:id="rId4" w:history="1">
        <w:r w:rsidR="0003482A" w:rsidRPr="00D54F07">
          <w:rPr>
            <w:b/>
            <w:bCs/>
            <w:sz w:val="48"/>
            <w:szCs w:val="48"/>
          </w:rPr>
          <w:t xml:space="preserve">Информация о соблюдении </w:t>
        </w:r>
        <w:proofErr w:type="spellStart"/>
        <w:r w:rsidR="0003482A" w:rsidRPr="00D54F07">
          <w:rPr>
            <w:b/>
            <w:bCs/>
            <w:sz w:val="48"/>
            <w:szCs w:val="48"/>
          </w:rPr>
          <w:t>антикоррупционого</w:t>
        </w:r>
        <w:proofErr w:type="spellEnd"/>
        <w:r w:rsidR="0003482A" w:rsidRPr="00D54F07">
          <w:rPr>
            <w:b/>
            <w:bCs/>
            <w:sz w:val="48"/>
            <w:szCs w:val="48"/>
          </w:rPr>
          <w:t xml:space="preserve"> законодательства</w:t>
        </w:r>
      </w:hyperlink>
    </w:p>
    <w:p w:rsidR="0003482A" w:rsidRPr="00D54F07" w:rsidRDefault="0003482A" w:rsidP="0003482A">
      <w:pPr>
        <w:jc w:val="center"/>
        <w:rPr>
          <w:b/>
        </w:rPr>
      </w:pPr>
    </w:p>
    <w:p w:rsidR="0003482A" w:rsidRPr="00D54F07" w:rsidRDefault="0003482A">
      <w:pPr>
        <w:rPr>
          <w:b/>
        </w:rPr>
      </w:pPr>
    </w:p>
    <w:p w:rsidR="0003482A" w:rsidRPr="00C46795" w:rsidRDefault="0003482A" w:rsidP="0003482A">
      <w:pPr>
        <w:ind w:firstLine="709"/>
        <w:rPr>
          <w:b/>
          <w:color w:val="000000"/>
          <w:sz w:val="28"/>
          <w:szCs w:val="28"/>
        </w:rPr>
      </w:pPr>
      <w:r w:rsidRPr="00C46795">
        <w:rPr>
          <w:b/>
          <w:color w:val="000000"/>
          <w:sz w:val="28"/>
          <w:szCs w:val="28"/>
        </w:rPr>
        <w:t xml:space="preserve">В целях обеспечения соблюдения </w:t>
      </w:r>
      <w:proofErr w:type="spellStart"/>
      <w:r w:rsidRPr="00C46795">
        <w:rPr>
          <w:b/>
          <w:color w:val="000000"/>
          <w:sz w:val="28"/>
          <w:szCs w:val="28"/>
        </w:rPr>
        <w:t>антикоррупционого</w:t>
      </w:r>
      <w:proofErr w:type="spellEnd"/>
      <w:r w:rsidRPr="00C46795">
        <w:rPr>
          <w:b/>
          <w:color w:val="000000"/>
          <w:sz w:val="28"/>
          <w:szCs w:val="28"/>
        </w:rPr>
        <w:t xml:space="preserve"> законодательства, а также в рамках осуществления антикоррупционного просвещения Управление по противодействию коррупции при Губернаторе Ростовской области  в связи с предстоящими новогодними и рождественскими праздниками напоминает о необходимости соблюдения запрета 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</w:p>
    <w:p w:rsidR="0003482A" w:rsidRPr="00C46795" w:rsidRDefault="0003482A" w:rsidP="0003482A">
      <w:pPr>
        <w:ind w:firstLine="709"/>
        <w:rPr>
          <w:b/>
          <w:color w:val="000000"/>
          <w:sz w:val="28"/>
          <w:szCs w:val="28"/>
        </w:rPr>
      </w:pPr>
      <w:r w:rsidRPr="00C46795">
        <w:rPr>
          <w:b/>
          <w:color w:val="000000"/>
          <w:sz w:val="28"/>
          <w:szCs w:val="28"/>
        </w:rPr>
        <w:t xml:space="preserve">Положение </w:t>
      </w:r>
      <w:proofErr w:type="spellStart"/>
      <w:r w:rsidRPr="00C46795">
        <w:rPr>
          <w:b/>
          <w:color w:val="000000"/>
          <w:sz w:val="28"/>
          <w:szCs w:val="28"/>
        </w:rPr>
        <w:t>антикоррупционого</w:t>
      </w:r>
      <w:proofErr w:type="spellEnd"/>
      <w:r w:rsidRPr="00C46795">
        <w:rPr>
          <w:b/>
          <w:color w:val="000000"/>
          <w:sz w:val="28"/>
          <w:szCs w:val="28"/>
        </w:rPr>
        <w:t xml:space="preserve"> законодательства и Гражданского кодекса РФ содержат запрет на дарение подарков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обязанностей.</w:t>
      </w:r>
    </w:p>
    <w:p w:rsidR="0003482A" w:rsidRPr="00C46795" w:rsidRDefault="0003482A" w:rsidP="0003482A">
      <w:pPr>
        <w:ind w:firstLine="709"/>
        <w:rPr>
          <w:b/>
          <w:color w:val="000000"/>
          <w:sz w:val="28"/>
          <w:szCs w:val="28"/>
        </w:rPr>
      </w:pPr>
      <w:r w:rsidRPr="00C46795">
        <w:rPr>
          <w:b/>
          <w:color w:val="000000"/>
          <w:sz w:val="28"/>
          <w:szCs w:val="28"/>
        </w:rP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- уголовную ответственность.</w:t>
      </w:r>
    </w:p>
    <w:p w:rsidR="0003482A" w:rsidRPr="00C46795" w:rsidRDefault="0003482A" w:rsidP="0003482A">
      <w:pPr>
        <w:ind w:firstLine="709"/>
        <w:rPr>
          <w:b/>
          <w:color w:val="000000"/>
          <w:sz w:val="28"/>
          <w:szCs w:val="28"/>
        </w:rPr>
      </w:pPr>
      <w:r w:rsidRPr="00C46795">
        <w:rPr>
          <w:b/>
          <w:color w:val="000000"/>
          <w:sz w:val="28"/>
          <w:szCs w:val="28"/>
        </w:rPr>
        <w:t>Должностным лицам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осуществляет функции муниципального управления. Прием таких подарков может их скомпрометировать и повлечь возникновение сомнений в их честности, беспристрастности и объективности.</w:t>
      </w:r>
    </w:p>
    <w:p w:rsidR="0003482A" w:rsidRPr="00C46795" w:rsidRDefault="0003482A" w:rsidP="0003482A">
      <w:pPr>
        <w:ind w:firstLine="709"/>
        <w:rPr>
          <w:b/>
          <w:color w:val="000000"/>
          <w:sz w:val="28"/>
          <w:szCs w:val="28"/>
        </w:rPr>
      </w:pPr>
      <w:r w:rsidRPr="00C46795">
        <w:rPr>
          <w:b/>
          <w:color w:val="000000"/>
          <w:sz w:val="28"/>
          <w:szCs w:val="28"/>
        </w:rPr>
        <w:t>Исключением являются подлежащие сдаче подарки, которые получены в связи с протокольными, со служебными командировками и другими официальными мероприятиями.</w:t>
      </w:r>
    </w:p>
    <w:p w:rsidR="0003482A" w:rsidRPr="00C46795" w:rsidRDefault="0003482A">
      <w:pPr>
        <w:rPr>
          <w:sz w:val="28"/>
          <w:szCs w:val="28"/>
        </w:rPr>
      </w:pPr>
      <w:bookmarkStart w:id="0" w:name="_GoBack"/>
      <w:bookmarkEnd w:id="0"/>
    </w:p>
    <w:sectPr w:rsidR="0003482A" w:rsidRPr="00C46795" w:rsidSect="00C467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82A"/>
    <w:rsid w:val="0003482A"/>
    <w:rsid w:val="00675367"/>
    <w:rsid w:val="00C46795"/>
    <w:rsid w:val="00D5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E301E5-86F7-4DCD-901B-FFCA4A96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4F0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4F0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ld-zavetnoe.donland.ru/Blog/ViewPost.aspx?pageid=24&amp;ItemID=214741&amp;mid=52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bardykovv</dc:creator>
  <cp:keywords/>
  <dc:description/>
  <cp:lastModifiedBy>bardykovv</cp:lastModifiedBy>
  <cp:revision>4</cp:revision>
  <cp:lastPrinted>2020-12-16T13:17:00Z</cp:lastPrinted>
  <dcterms:created xsi:type="dcterms:W3CDTF">2020-12-16T12:57:00Z</dcterms:created>
  <dcterms:modified xsi:type="dcterms:W3CDTF">2020-12-16T13:24:00Z</dcterms:modified>
</cp:coreProperties>
</file>