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6E" w:rsidRDefault="00FB24ED" w:rsidP="00FB24ED">
      <w:pPr>
        <w:jc w:val="right"/>
      </w:pPr>
      <w:bookmarkStart w:id="0" w:name="_GoBack"/>
      <w:bookmarkEnd w:id="0"/>
      <w:r w:rsidRPr="00FB24ED">
        <w:rPr>
          <w:rFonts w:ascii="Times New Roman" w:hAnsi="Times New Roman"/>
          <w:noProof/>
        </w:rPr>
        <w:drawing>
          <wp:inline distT="0" distB="0" distL="0" distR="0">
            <wp:extent cx="7099300" cy="10128703"/>
            <wp:effectExtent l="0" t="0" r="0" b="0"/>
            <wp:docPr id="1" name="Рисунок 1" descr="C:\Users\kissoh\Desktop\CCI1410202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soh\Desktop\CCI14102021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1012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bookmark0"/>
    </w:p>
    <w:p w:rsidR="00C0556E" w:rsidRDefault="00C0556E" w:rsidP="00C0556E">
      <w:pPr>
        <w:pStyle w:val="40"/>
        <w:shd w:val="clear" w:color="auto" w:fill="auto"/>
        <w:tabs>
          <w:tab w:val="left" w:pos="4130"/>
        </w:tabs>
        <w:ind w:firstLine="0"/>
      </w:pPr>
    </w:p>
    <w:p w:rsidR="00C0556E" w:rsidRDefault="00C0556E" w:rsidP="00C0556E">
      <w:pPr>
        <w:pStyle w:val="40"/>
        <w:shd w:val="clear" w:color="auto" w:fill="auto"/>
        <w:tabs>
          <w:tab w:val="left" w:pos="4130"/>
        </w:tabs>
        <w:ind w:firstLine="0"/>
      </w:pPr>
    </w:p>
    <w:p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4130"/>
        </w:tabs>
        <w:ind w:left="3420" w:firstLine="0"/>
        <w:rPr>
          <w:sz w:val="24"/>
          <w:szCs w:val="24"/>
        </w:rPr>
      </w:pPr>
      <w:r w:rsidRPr="00C0556E">
        <w:rPr>
          <w:sz w:val="24"/>
          <w:szCs w:val="24"/>
        </w:rPr>
        <w:t>Общие положения</w:t>
      </w:r>
      <w:bookmarkEnd w:id="1"/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1.1. Настоящая программа разработана в соответствии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</w:t>
      </w:r>
      <w:r w:rsidRPr="00C0556E">
        <w:rPr>
          <w:sz w:val="24"/>
          <w:szCs w:val="24"/>
        </w:rPr>
        <w:softHyphen/>
      </w:r>
      <w:r w:rsidR="009E3D86">
        <w:rPr>
          <w:sz w:val="24"/>
          <w:szCs w:val="24"/>
        </w:rPr>
        <w:t>-</w:t>
      </w:r>
      <w:r w:rsidRPr="00C0556E">
        <w:rPr>
          <w:sz w:val="24"/>
          <w:szCs w:val="24"/>
        </w:rPr>
        <w:t>эпидемиологических мероприятий, обязательных для выполнения всеми работниками.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1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 xml:space="preserve">1.3 Организация производственного контроля в МБОУ Киселевской СОШ </w:t>
      </w:r>
      <w:proofErr w:type="spellStart"/>
      <w:r w:rsidRPr="00C0556E">
        <w:rPr>
          <w:sz w:val="24"/>
          <w:szCs w:val="24"/>
        </w:rPr>
        <w:t>им.Н.В.Попова</w:t>
      </w:r>
      <w:proofErr w:type="spellEnd"/>
      <w:r w:rsidRPr="00C0556E">
        <w:rPr>
          <w:sz w:val="24"/>
          <w:szCs w:val="24"/>
        </w:rPr>
        <w:t xml:space="preserve"> возлагается на директора школы </w:t>
      </w:r>
      <w:proofErr w:type="spellStart"/>
      <w:r w:rsidRPr="00C0556E">
        <w:rPr>
          <w:sz w:val="24"/>
          <w:szCs w:val="24"/>
        </w:rPr>
        <w:t>Белянскую</w:t>
      </w:r>
      <w:proofErr w:type="spellEnd"/>
      <w:r w:rsidRPr="00C0556E">
        <w:rPr>
          <w:sz w:val="24"/>
          <w:szCs w:val="24"/>
        </w:rPr>
        <w:t xml:space="preserve"> Ольгу Николаевну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школы.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1.6. К настоящей Программе относятся термины с соответствующими определениями: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Санитарно-эпидемиологическое благополучие населения</w:t>
      </w:r>
      <w:r w:rsidRPr="00C0556E">
        <w:rPr>
          <w:sz w:val="24"/>
          <w:szCs w:val="24"/>
        </w:rPr>
        <w:t>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Среда обитания</w:t>
      </w:r>
      <w:r w:rsidRPr="00C0556E">
        <w:rPr>
          <w:sz w:val="24"/>
          <w:szCs w:val="24"/>
        </w:rPr>
        <w:t>-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Факторы среды обитания -</w:t>
      </w:r>
      <w:r w:rsidRPr="00C0556E">
        <w:rPr>
          <w:sz w:val="24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Вредные воздействия на человека —</w:t>
      </w:r>
      <w:r w:rsidRPr="00C0556E">
        <w:rPr>
          <w:sz w:val="24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Благоприятные условия жизнедеятельности человека —</w:t>
      </w:r>
      <w:r w:rsidRPr="00C0556E">
        <w:rPr>
          <w:sz w:val="24"/>
          <w:szCs w:val="24"/>
        </w:rPr>
        <w:t>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Безопасные условия для человека —</w:t>
      </w:r>
      <w:r w:rsidRPr="00C0556E">
        <w:rPr>
          <w:sz w:val="24"/>
          <w:szCs w:val="24"/>
        </w:rPr>
        <w:t>состояние среды обитания, при котором отсутствует вероятность вредного воздействия ее факторов на человека.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Санитарно-эпидемиологическая обстановка -</w:t>
      </w:r>
      <w:r w:rsidRPr="00C0556E">
        <w:rPr>
          <w:sz w:val="24"/>
          <w:szCs w:val="24"/>
        </w:rPr>
        <w:t>состояние здоровья населения и среды обитания на определенной территории в конкретно указанное время.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Гигиенический норматив —</w:t>
      </w:r>
      <w:r w:rsidRPr="00C0556E">
        <w:rPr>
          <w:sz w:val="24"/>
          <w:szCs w:val="24"/>
        </w:rPr>
        <w:t xml:space="preserve">установленное исследованиями допустимое максимальное или минимальное </w:t>
      </w:r>
      <w:proofErr w:type="gramStart"/>
      <w:r w:rsidRPr="00C0556E">
        <w:rPr>
          <w:sz w:val="24"/>
          <w:szCs w:val="24"/>
        </w:rPr>
        <w:t>количественное</w:t>
      </w:r>
      <w:proofErr w:type="gramEnd"/>
      <w:r w:rsidRPr="00C0556E">
        <w:rPr>
          <w:sz w:val="24"/>
          <w:szCs w:val="24"/>
        </w:rPr>
        <w:t xml:space="preserve">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Государственные санитарно-эпидемиологические правила и нормативы (далее санитарные правила) -</w:t>
      </w:r>
      <w:r w:rsidRPr="00C0556E">
        <w:rPr>
          <w:sz w:val="24"/>
          <w:szCs w:val="24"/>
        </w:rPr>
        <w:t xml:space="preserve">нормативные акты, устанавливающие </w:t>
      </w:r>
      <w:proofErr w:type="spellStart"/>
      <w:r w:rsidRPr="00C0556E">
        <w:rPr>
          <w:sz w:val="24"/>
          <w:szCs w:val="24"/>
        </w:rPr>
        <w:t>санитарно</w:t>
      </w:r>
      <w:r w:rsidRPr="00C0556E">
        <w:rPr>
          <w:sz w:val="24"/>
          <w:szCs w:val="24"/>
        </w:rPr>
        <w:softHyphen/>
        <w:t>эпидемиологические</w:t>
      </w:r>
      <w:proofErr w:type="spellEnd"/>
      <w:r w:rsidRPr="00C0556E">
        <w:rPr>
          <w:sz w:val="24"/>
          <w:szCs w:val="24"/>
        </w:rPr>
        <w:t xml:space="preserve">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 xml:space="preserve">Санитарно-эпидемиологические (профилактические) мероприятия — </w:t>
      </w:r>
      <w:r w:rsidRPr="00C0556E">
        <w:rPr>
          <w:sz w:val="24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</w:t>
      </w:r>
    </w:p>
    <w:p w:rsidR="00880A04" w:rsidRPr="00C0556E" w:rsidRDefault="00880A04" w:rsidP="00880A04">
      <w:pPr>
        <w:pStyle w:val="20"/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8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Профессиональные заболевания —</w:t>
      </w:r>
      <w:r w:rsidRPr="00C0556E">
        <w:rPr>
          <w:sz w:val="24"/>
          <w:szCs w:val="24"/>
        </w:rPr>
        <w:t>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8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Инфекционные заболевания —</w:t>
      </w:r>
      <w:r w:rsidRPr="00C0556E">
        <w:rPr>
          <w:sz w:val="24"/>
          <w:szCs w:val="24"/>
        </w:rPr>
        <w:t xml:space="preserve">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</w:t>
      </w:r>
      <w:r w:rsidRPr="00C0556E">
        <w:rPr>
          <w:sz w:val="24"/>
          <w:szCs w:val="24"/>
        </w:rPr>
        <w:lastRenderedPageBreak/>
        <w:t>характеризуются тяжелым течением, высоким уровнем смертности, распространением среди населения (эпидемии).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8"/>
        </w:tabs>
        <w:spacing w:after="287"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Массовые не инфекционные заболевания (отравления) —</w:t>
      </w:r>
      <w:r w:rsidRPr="00C0556E">
        <w:rPr>
          <w:sz w:val="24"/>
          <w:szCs w:val="24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</w:t>
      </w:r>
    </w:p>
    <w:p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543"/>
        </w:tabs>
        <w:spacing w:after="261" w:line="220" w:lineRule="exact"/>
        <w:ind w:left="1240" w:firstLine="0"/>
        <w:rPr>
          <w:sz w:val="24"/>
          <w:szCs w:val="24"/>
        </w:rPr>
      </w:pPr>
      <w:bookmarkStart w:id="2" w:name="bookmark1"/>
      <w:r w:rsidRPr="00C0556E">
        <w:rPr>
          <w:sz w:val="24"/>
          <w:szCs w:val="24"/>
        </w:rPr>
        <w:t>Порядок организации и проведения производственного контроля</w:t>
      </w:r>
      <w:bookmarkEnd w:id="2"/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</w:t>
      </w:r>
      <w:proofErr w:type="gramStart"/>
      <w:r w:rsidRPr="00C0556E">
        <w:rPr>
          <w:sz w:val="24"/>
          <w:szCs w:val="24"/>
        </w:rPr>
        <w:t>2.Объектами</w:t>
      </w:r>
      <w:proofErr w:type="gramEnd"/>
      <w:r w:rsidRPr="00C0556E">
        <w:rPr>
          <w:sz w:val="24"/>
          <w:szCs w:val="24"/>
        </w:rPr>
        <w:t xml:space="preserve">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 Производственный контроль включает: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2.3.2. Организация медицинских осмотров.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880A04" w:rsidRPr="00C0556E" w:rsidRDefault="00880A04" w:rsidP="00880A04">
      <w:pPr>
        <w:pStyle w:val="20"/>
        <w:shd w:val="clear" w:color="auto" w:fill="auto"/>
        <w:tabs>
          <w:tab w:val="left" w:pos="960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 xml:space="preserve"> 2.3.6.</w:t>
      </w:r>
      <w:r w:rsidRPr="00C0556E">
        <w:rPr>
          <w:sz w:val="24"/>
          <w:szCs w:val="24"/>
        </w:rPr>
        <w:tab/>
        <w:t xml:space="preserve">Визуальный контроль специалистами за выполнением </w:t>
      </w:r>
      <w:proofErr w:type="spellStart"/>
      <w:r w:rsidRPr="00C0556E">
        <w:rPr>
          <w:sz w:val="24"/>
          <w:szCs w:val="24"/>
        </w:rPr>
        <w:t>санитарно</w:t>
      </w:r>
      <w:r w:rsidRPr="00C0556E">
        <w:rPr>
          <w:sz w:val="24"/>
          <w:szCs w:val="24"/>
        </w:rPr>
        <w:softHyphen/>
        <w:t>эпидемиологических</w:t>
      </w:r>
      <w:proofErr w:type="spellEnd"/>
      <w:r w:rsidRPr="00C0556E">
        <w:rPr>
          <w:sz w:val="24"/>
          <w:szCs w:val="24"/>
        </w:rPr>
        <w:t xml:space="preserve">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spacing w:after="283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2263"/>
        </w:tabs>
        <w:spacing w:after="253" w:line="220" w:lineRule="exact"/>
        <w:ind w:left="1960" w:firstLine="0"/>
        <w:rPr>
          <w:sz w:val="24"/>
          <w:szCs w:val="24"/>
        </w:rPr>
      </w:pPr>
      <w:bookmarkStart w:id="3" w:name="bookmark2"/>
      <w:r w:rsidRPr="00C0556E">
        <w:rPr>
          <w:sz w:val="24"/>
          <w:szCs w:val="24"/>
        </w:rPr>
        <w:t>Состав программы производственного контроля.</w:t>
      </w:r>
      <w:bookmarkEnd w:id="3"/>
    </w:p>
    <w:p w:rsidR="00880A04" w:rsidRPr="00C0556E" w:rsidRDefault="00880A04" w:rsidP="00880A04">
      <w:pPr>
        <w:pStyle w:val="20"/>
        <w:shd w:val="clear" w:color="auto" w:fill="auto"/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Программа производственного контроля включает в себя следующие данные: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3.1. Перечень нормативных актов по санитарному законодательству, требуемых для осуществления деятельности (п.6).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816"/>
        </w:tabs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spacing w:line="283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 xml:space="preserve"> 3.4. Перечень возможных аварийных ситуаций, создающих угрозу </w:t>
      </w:r>
      <w:proofErr w:type="spellStart"/>
      <w:r w:rsidRPr="00C0556E">
        <w:rPr>
          <w:sz w:val="24"/>
          <w:szCs w:val="24"/>
        </w:rPr>
        <w:t>санитарно</w:t>
      </w:r>
      <w:r w:rsidRPr="00C0556E">
        <w:rPr>
          <w:sz w:val="24"/>
          <w:szCs w:val="24"/>
        </w:rPr>
        <w:softHyphen/>
        <w:t>эпидемиологическому</w:t>
      </w:r>
      <w:proofErr w:type="spellEnd"/>
      <w:r w:rsidRPr="00C0556E">
        <w:rPr>
          <w:sz w:val="24"/>
          <w:szCs w:val="24"/>
        </w:rPr>
        <w:t xml:space="preserve"> благополучию населения (п.10).</w:t>
      </w:r>
    </w:p>
    <w:p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244" w:line="283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3.5. Мероприятия, проводимые при осуществлении производственного контроля (п.11).</w:t>
      </w:r>
    </w:p>
    <w:p w:rsidR="00880A04" w:rsidRPr="00C0556E" w:rsidRDefault="00880A04" w:rsidP="00880A04">
      <w:pPr>
        <w:pStyle w:val="20"/>
        <w:numPr>
          <w:ilvl w:val="0"/>
          <w:numId w:val="4"/>
        </w:numPr>
        <w:shd w:val="clear" w:color="auto" w:fill="auto"/>
        <w:tabs>
          <w:tab w:val="left" w:pos="1113"/>
        </w:tabs>
        <w:spacing w:after="287"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498"/>
        </w:tabs>
        <w:spacing w:after="205" w:line="220" w:lineRule="exact"/>
        <w:ind w:left="1200" w:firstLine="0"/>
        <w:rPr>
          <w:sz w:val="24"/>
          <w:szCs w:val="24"/>
        </w:rPr>
      </w:pPr>
      <w:bookmarkStart w:id="4" w:name="bookmark3"/>
      <w:r w:rsidRPr="00C0556E">
        <w:rPr>
          <w:sz w:val="24"/>
          <w:szCs w:val="24"/>
        </w:rPr>
        <w:t>Функции ответственного за осуществление производственного контроля.</w:t>
      </w:r>
      <w:bookmarkEnd w:id="4"/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Оказывать помощь в проведении контроля по соблюдению работниками и специалистами требований санитарных правил.</w:t>
      </w:r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Принимать участие в разработке санитарно-противоэпидемических мероприятий.</w:t>
      </w:r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Иметь в наличии санитарные правила и другие документы согласно перечню (п.6).</w:t>
      </w:r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Оформлять всю необходимую документацию по производственному контролю и отвечать за ее сохранность.</w:t>
      </w:r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lastRenderedPageBreak/>
        <w:t>Принимать участие в проведении проверок по соблюдению санитарных правил, при необходимости оформлять предписания для отдельных подразделений учреждения.</w:t>
      </w:r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Информировать Федеральную службу по надзору в сфере защиты прав потребителей и благополучия человека по Ростовской области о мерах, принятых по устранению нарушений санитарных правил.</w:t>
      </w:r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spacing w:after="240"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018"/>
        </w:tabs>
        <w:spacing w:after="244" w:line="278" w:lineRule="exact"/>
        <w:ind w:left="1620"/>
        <w:jc w:val="left"/>
        <w:rPr>
          <w:sz w:val="24"/>
          <w:szCs w:val="24"/>
        </w:rPr>
      </w:pPr>
      <w:bookmarkStart w:id="5" w:name="bookmark4"/>
      <w:r w:rsidRPr="00C0556E">
        <w:rPr>
          <w:sz w:val="24"/>
          <w:szCs w:val="24"/>
        </w:rPr>
        <w:t>Организация взаимодействия с Федеральной службой по надзору в сфере защиты прав потребителей и благополучия человека по Ростовской области</w:t>
      </w:r>
      <w:bookmarkEnd w:id="5"/>
    </w:p>
    <w:p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spacing w:after="240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В соответствии с санитарными правилами СП 1.1.1.1058-01 «Организация и проведение производственного контроля за соблюдением санитарных правил и выполнением санитарно - эпидемиологических (профилактических) мероприятий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880A04" w:rsidRPr="00C0556E" w:rsidRDefault="00880A04" w:rsidP="00880A04">
      <w:pPr>
        <w:pStyle w:val="20"/>
        <w:shd w:val="clear" w:color="auto" w:fill="auto"/>
        <w:spacing w:after="240"/>
        <w:ind w:firstLine="0"/>
        <w:rPr>
          <w:sz w:val="24"/>
          <w:szCs w:val="24"/>
        </w:rPr>
      </w:pPr>
    </w:p>
    <w:p w:rsidR="00880A04" w:rsidRPr="00C0556E" w:rsidRDefault="00880A04" w:rsidP="00880A04">
      <w:pPr>
        <w:pStyle w:val="20"/>
        <w:shd w:val="clear" w:color="auto" w:fill="auto"/>
        <w:spacing w:after="240"/>
        <w:ind w:firstLine="0"/>
        <w:rPr>
          <w:sz w:val="24"/>
          <w:szCs w:val="24"/>
        </w:rPr>
      </w:pPr>
    </w:p>
    <w:p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585"/>
        </w:tabs>
        <w:ind w:left="1200" w:firstLine="0"/>
        <w:jc w:val="left"/>
        <w:rPr>
          <w:sz w:val="24"/>
          <w:szCs w:val="24"/>
        </w:rPr>
      </w:pPr>
      <w:bookmarkStart w:id="6" w:name="bookmark5"/>
      <w:r w:rsidRPr="00C0556E">
        <w:rPr>
          <w:sz w:val="24"/>
          <w:szCs w:val="24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</w:t>
      </w:r>
      <w:bookmarkEnd w:id="6"/>
    </w:p>
    <w:p w:rsidR="00880A04" w:rsidRPr="00C0556E" w:rsidRDefault="00880A04" w:rsidP="00880A04">
      <w:pPr>
        <w:pStyle w:val="40"/>
        <w:shd w:val="clear" w:color="auto" w:fill="auto"/>
        <w:spacing w:line="220" w:lineRule="exact"/>
        <w:ind w:left="4420" w:firstLine="0"/>
        <w:jc w:val="left"/>
        <w:rPr>
          <w:sz w:val="24"/>
          <w:szCs w:val="24"/>
        </w:rPr>
      </w:pPr>
      <w:bookmarkStart w:id="7" w:name="bookmark6"/>
      <w:r w:rsidRPr="00C0556E">
        <w:rPr>
          <w:sz w:val="24"/>
          <w:szCs w:val="24"/>
        </w:rPr>
        <w:t>труда работающих.</w:t>
      </w:r>
      <w:bookmarkEnd w:id="7"/>
    </w:p>
    <w:tbl>
      <w:tblPr>
        <w:tblW w:w="101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806"/>
        <w:gridCol w:w="2798"/>
      </w:tblGrid>
      <w:tr w:rsidR="00880A04" w:rsidRPr="00C0556E" w:rsidTr="00880A04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Pr="00C0556E" w:rsidRDefault="00880A04" w:rsidP="00880A04">
            <w:pPr>
              <w:pStyle w:val="20"/>
              <w:shd w:val="clear" w:color="auto" w:fill="auto"/>
              <w:spacing w:after="6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№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spacing w:before="6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Наименование нормативного документа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A04" w:rsidRPr="00C0556E" w:rsidRDefault="00880A04" w:rsidP="00880A04">
            <w:pPr>
              <w:pStyle w:val="2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Регистрационный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номер</w:t>
            </w:r>
          </w:p>
        </w:tc>
      </w:tr>
      <w:tr w:rsidR="00880A04" w:rsidRPr="00C0556E" w:rsidTr="00880A04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«О </w:t>
            </w:r>
            <w:proofErr w:type="spellStart"/>
            <w:r w:rsidRPr="00C0556E">
              <w:rPr>
                <w:sz w:val="24"/>
                <w:szCs w:val="24"/>
              </w:rPr>
              <w:t>санэпидблагополучии</w:t>
            </w:r>
            <w:proofErr w:type="spellEnd"/>
            <w:r w:rsidRPr="00C0556E">
              <w:rPr>
                <w:sz w:val="24"/>
                <w:szCs w:val="24"/>
              </w:rPr>
              <w:t xml:space="preserve"> населения»</w:t>
            </w:r>
            <w:r w:rsidRPr="00C0556E">
              <w:rPr>
                <w:rStyle w:val="22"/>
                <w:sz w:val="24"/>
                <w:szCs w:val="24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52 от 30.03.1999г.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2300/1 от 07.02.1992г.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 качестве и безопасности продуктов питания».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29-ФЗ от 02.01.2000г.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294-ФЗ от 26.12.2008г.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2.4.1. 2660-10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2.4.2. 2821-10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2.4.5. 2409-08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2.4.4. 2599-10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2.1.4. 1074-01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2.3.2. 1078-01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«Организация и проведение производственного контроля за соблюдением санитарных правил и выполнением </w:t>
            </w:r>
            <w:proofErr w:type="spellStart"/>
            <w:r w:rsidRPr="00C0556E">
              <w:rPr>
                <w:sz w:val="24"/>
                <w:szCs w:val="24"/>
              </w:rPr>
              <w:t>санитарно</w:t>
            </w:r>
            <w:r w:rsidRPr="00C0556E">
              <w:rPr>
                <w:sz w:val="24"/>
                <w:szCs w:val="24"/>
              </w:rPr>
              <w:softHyphen/>
              <w:t>противоэпидемических</w:t>
            </w:r>
            <w:proofErr w:type="spellEnd"/>
            <w:r w:rsidRPr="00C0556E">
              <w:rPr>
                <w:sz w:val="24"/>
                <w:szCs w:val="24"/>
              </w:rPr>
              <w:t xml:space="preserve"> (профилактических) мероприятий».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СП 1.1. 1058-01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«Организация и проведение производственного контроля за соблюдением санитарных правил и выполнением </w:t>
            </w:r>
            <w:proofErr w:type="spellStart"/>
            <w:r w:rsidRPr="00C0556E">
              <w:rPr>
                <w:sz w:val="24"/>
                <w:szCs w:val="24"/>
              </w:rPr>
              <w:t>санитарно</w:t>
            </w:r>
            <w:r w:rsidRPr="00C0556E">
              <w:rPr>
                <w:sz w:val="24"/>
                <w:szCs w:val="24"/>
              </w:rPr>
              <w:softHyphen/>
              <w:t>противоэпидемических</w:t>
            </w:r>
            <w:proofErr w:type="spellEnd"/>
            <w:r w:rsidRPr="00C0556E">
              <w:rPr>
                <w:sz w:val="24"/>
                <w:szCs w:val="24"/>
              </w:rPr>
              <w:t xml:space="preserve"> (профилактических) мероприятий».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СП 1.1. 2193-07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2.3.2. 1324-03</w:t>
            </w:r>
          </w:p>
        </w:tc>
      </w:tr>
      <w:tr w:rsidR="00880A04" w:rsidRPr="00C0556E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«Гигиенические требования к персональным </w:t>
            </w:r>
            <w:proofErr w:type="spellStart"/>
            <w:r w:rsidRPr="00C0556E">
              <w:rPr>
                <w:sz w:val="24"/>
                <w:szCs w:val="24"/>
              </w:rPr>
              <w:t>электронно</w:t>
            </w:r>
            <w:r w:rsidRPr="00C0556E">
              <w:rPr>
                <w:sz w:val="24"/>
                <w:szCs w:val="24"/>
              </w:rPr>
              <w:softHyphen/>
              <w:t>вычислительным</w:t>
            </w:r>
            <w:proofErr w:type="spellEnd"/>
            <w:r w:rsidRPr="00C0556E">
              <w:rPr>
                <w:sz w:val="24"/>
                <w:szCs w:val="24"/>
              </w:rPr>
              <w:t xml:space="preserve"> машинам и организации работы», изменения №1 и №2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2.2.2. /2.4. 1340-03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2.2.</w:t>
            </w:r>
            <w:proofErr w:type="gramStart"/>
            <w:r w:rsidRPr="00C0556E">
              <w:rPr>
                <w:sz w:val="24"/>
                <w:szCs w:val="24"/>
              </w:rPr>
              <w:t>2./</w:t>
            </w:r>
            <w:proofErr w:type="gramEnd"/>
            <w:r w:rsidRPr="00C0556E">
              <w:rPr>
                <w:sz w:val="24"/>
                <w:szCs w:val="24"/>
              </w:rPr>
              <w:t>2.4. 2198</w:t>
            </w:r>
            <w:r w:rsidRPr="00C0556E">
              <w:rPr>
                <w:sz w:val="24"/>
                <w:szCs w:val="24"/>
              </w:rPr>
              <w:softHyphen/>
              <w:t>07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2.2.2./2.4. 2620</w:t>
            </w:r>
            <w:r w:rsidRPr="00C0556E">
              <w:rPr>
                <w:sz w:val="24"/>
                <w:szCs w:val="24"/>
              </w:rPr>
              <w:softHyphen/>
              <w:t>10</w:t>
            </w:r>
          </w:p>
        </w:tc>
      </w:tr>
    </w:tbl>
    <w:p w:rsidR="00880A04" w:rsidRPr="00C0556E" w:rsidRDefault="00880A04" w:rsidP="00880A04">
      <w:pPr>
        <w:pStyle w:val="40"/>
        <w:shd w:val="clear" w:color="auto" w:fill="auto"/>
        <w:spacing w:after="15" w:line="220" w:lineRule="exact"/>
        <w:ind w:left="720" w:firstLine="0"/>
        <w:jc w:val="left"/>
        <w:rPr>
          <w:sz w:val="24"/>
          <w:szCs w:val="24"/>
        </w:rPr>
      </w:pPr>
      <w:bookmarkStart w:id="8" w:name="bookmark7"/>
    </w:p>
    <w:p w:rsidR="00880A04" w:rsidRPr="00C0556E" w:rsidRDefault="00880A04" w:rsidP="00880A04">
      <w:pPr>
        <w:pStyle w:val="40"/>
        <w:shd w:val="clear" w:color="auto" w:fill="auto"/>
        <w:spacing w:after="15" w:line="220" w:lineRule="exact"/>
        <w:ind w:firstLine="0"/>
        <w:jc w:val="left"/>
        <w:rPr>
          <w:sz w:val="24"/>
          <w:szCs w:val="24"/>
        </w:rPr>
      </w:pPr>
    </w:p>
    <w:p w:rsidR="00880A04" w:rsidRPr="00C0556E" w:rsidRDefault="00880A04" w:rsidP="00880A04">
      <w:pPr>
        <w:pStyle w:val="40"/>
        <w:shd w:val="clear" w:color="auto" w:fill="auto"/>
        <w:spacing w:after="15" w:line="220" w:lineRule="exact"/>
        <w:ind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>Перечень должностных лиц, на которых возлагаются функции по осуществлению</w:t>
      </w:r>
      <w:bookmarkEnd w:id="8"/>
    </w:p>
    <w:p w:rsidR="00880A04" w:rsidRPr="00C0556E" w:rsidRDefault="00880A04" w:rsidP="00880A04">
      <w:pPr>
        <w:pStyle w:val="30"/>
        <w:shd w:val="clear" w:color="auto" w:fill="auto"/>
        <w:spacing w:after="198" w:line="220" w:lineRule="exact"/>
        <w:ind w:left="3680" w:firstLine="0"/>
        <w:rPr>
          <w:sz w:val="24"/>
          <w:szCs w:val="24"/>
        </w:rPr>
      </w:pPr>
      <w:r w:rsidRPr="00C0556E">
        <w:rPr>
          <w:sz w:val="24"/>
          <w:szCs w:val="24"/>
        </w:rPr>
        <w:t>производственного контроля.</w:t>
      </w:r>
    </w:p>
    <w:p w:rsidR="00880A04" w:rsidRPr="00C0556E" w:rsidRDefault="00880A04" w:rsidP="00880A04">
      <w:pPr>
        <w:pStyle w:val="40"/>
        <w:shd w:val="clear" w:color="auto" w:fill="auto"/>
        <w:spacing w:line="283" w:lineRule="exact"/>
        <w:ind w:left="580" w:right="2840" w:firstLine="0"/>
        <w:jc w:val="left"/>
        <w:rPr>
          <w:sz w:val="24"/>
          <w:szCs w:val="24"/>
        </w:rPr>
      </w:pPr>
      <w:bookmarkStart w:id="9" w:name="bookmark8"/>
      <w:r w:rsidRPr="00C0556E">
        <w:rPr>
          <w:sz w:val="24"/>
          <w:szCs w:val="24"/>
        </w:rPr>
        <w:t xml:space="preserve">Директор школы – </w:t>
      </w:r>
      <w:proofErr w:type="spellStart"/>
      <w:r w:rsidRPr="00C0556E">
        <w:rPr>
          <w:sz w:val="24"/>
          <w:szCs w:val="24"/>
        </w:rPr>
        <w:t>Белянская</w:t>
      </w:r>
      <w:proofErr w:type="spellEnd"/>
      <w:r w:rsidRPr="00C0556E">
        <w:rPr>
          <w:sz w:val="24"/>
          <w:szCs w:val="24"/>
        </w:rPr>
        <w:t xml:space="preserve"> О. Н.</w:t>
      </w:r>
    </w:p>
    <w:p w:rsidR="00880A04" w:rsidRPr="00C0556E" w:rsidRDefault="00880A04" w:rsidP="00880A04">
      <w:pPr>
        <w:pStyle w:val="20"/>
        <w:shd w:val="clear" w:color="auto" w:fill="auto"/>
        <w:tabs>
          <w:tab w:val="left" w:pos="866"/>
        </w:tabs>
        <w:spacing w:line="283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-  организация производственного контроля;</w:t>
      </w:r>
    </w:p>
    <w:p w:rsidR="00880A04" w:rsidRPr="00C0556E" w:rsidRDefault="00880A04" w:rsidP="00880A04">
      <w:pPr>
        <w:pStyle w:val="20"/>
        <w:shd w:val="clear" w:color="auto" w:fill="auto"/>
        <w:tabs>
          <w:tab w:val="left" w:pos="866"/>
        </w:tabs>
        <w:spacing w:line="283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- контроль за своевременным прохождением медосмотров, флюорографии.</w:t>
      </w:r>
    </w:p>
    <w:p w:rsidR="00880A04" w:rsidRPr="00C0556E" w:rsidRDefault="00880A04" w:rsidP="00880A04">
      <w:pPr>
        <w:pStyle w:val="20"/>
        <w:shd w:val="clear" w:color="auto" w:fill="auto"/>
        <w:tabs>
          <w:tab w:val="left" w:pos="1321"/>
        </w:tabs>
        <w:spacing w:line="278" w:lineRule="exact"/>
        <w:ind w:right="48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 xml:space="preserve">           -проведение лабораторных исследований по программе производственного контроля.</w:t>
      </w:r>
    </w:p>
    <w:p w:rsidR="00C0556E" w:rsidRPr="00C0556E" w:rsidRDefault="00C0556E" w:rsidP="00880A04">
      <w:pPr>
        <w:pStyle w:val="20"/>
        <w:shd w:val="clear" w:color="auto" w:fill="auto"/>
        <w:tabs>
          <w:tab w:val="left" w:pos="866"/>
        </w:tabs>
        <w:spacing w:line="283" w:lineRule="exact"/>
        <w:ind w:firstLine="0"/>
        <w:rPr>
          <w:b/>
          <w:sz w:val="24"/>
          <w:szCs w:val="24"/>
        </w:rPr>
      </w:pPr>
    </w:p>
    <w:p w:rsidR="00880A04" w:rsidRPr="00C0556E" w:rsidRDefault="00C0556E" w:rsidP="00880A04">
      <w:pPr>
        <w:pStyle w:val="20"/>
        <w:shd w:val="clear" w:color="auto" w:fill="auto"/>
        <w:tabs>
          <w:tab w:val="left" w:pos="866"/>
        </w:tabs>
        <w:spacing w:line="283" w:lineRule="exact"/>
        <w:ind w:firstLine="0"/>
        <w:rPr>
          <w:b/>
          <w:sz w:val="24"/>
          <w:szCs w:val="24"/>
        </w:rPr>
      </w:pPr>
      <w:r w:rsidRPr="00C0556E">
        <w:rPr>
          <w:b/>
          <w:sz w:val="24"/>
          <w:szCs w:val="24"/>
        </w:rPr>
        <w:t xml:space="preserve">           </w:t>
      </w:r>
      <w:r w:rsidR="00880A04" w:rsidRPr="00C0556E">
        <w:rPr>
          <w:b/>
          <w:sz w:val="24"/>
          <w:szCs w:val="24"/>
        </w:rPr>
        <w:t xml:space="preserve">Член </w:t>
      </w:r>
      <w:proofErr w:type="spellStart"/>
      <w:r w:rsidR="00880A04" w:rsidRPr="00C0556E">
        <w:rPr>
          <w:b/>
          <w:sz w:val="24"/>
          <w:szCs w:val="24"/>
        </w:rPr>
        <w:t>бракеражной</w:t>
      </w:r>
      <w:proofErr w:type="spellEnd"/>
      <w:r w:rsidR="00880A04" w:rsidRPr="00C0556E">
        <w:rPr>
          <w:b/>
          <w:sz w:val="24"/>
          <w:szCs w:val="24"/>
        </w:rPr>
        <w:t xml:space="preserve"> комиссии, </w:t>
      </w:r>
      <w:proofErr w:type="spellStart"/>
      <w:r w:rsidR="00880A04" w:rsidRPr="00C0556E">
        <w:rPr>
          <w:b/>
          <w:sz w:val="24"/>
          <w:szCs w:val="24"/>
        </w:rPr>
        <w:t>Низева</w:t>
      </w:r>
      <w:proofErr w:type="spellEnd"/>
      <w:r w:rsidR="00880A04" w:rsidRPr="00C0556E">
        <w:rPr>
          <w:b/>
          <w:sz w:val="24"/>
          <w:szCs w:val="24"/>
        </w:rPr>
        <w:t xml:space="preserve"> В. В.-</w:t>
      </w:r>
    </w:p>
    <w:p w:rsidR="00880A04" w:rsidRPr="00C0556E" w:rsidRDefault="00880A04" w:rsidP="00880A04">
      <w:pPr>
        <w:pStyle w:val="40"/>
        <w:shd w:val="clear" w:color="auto" w:fill="auto"/>
        <w:spacing w:line="283" w:lineRule="exact"/>
        <w:ind w:left="580" w:right="2840" w:firstLine="0"/>
        <w:jc w:val="left"/>
        <w:rPr>
          <w:b w:val="0"/>
          <w:sz w:val="24"/>
          <w:szCs w:val="24"/>
        </w:rPr>
      </w:pPr>
      <w:r w:rsidRPr="00C0556E">
        <w:rPr>
          <w:b w:val="0"/>
          <w:sz w:val="24"/>
          <w:szCs w:val="24"/>
        </w:rPr>
        <w:t>-  контроль за организацией питания и качественного приготовления пищи.</w:t>
      </w:r>
    </w:p>
    <w:p w:rsidR="00880A04" w:rsidRPr="00C0556E" w:rsidRDefault="00C0556E" w:rsidP="00880A04">
      <w:pPr>
        <w:pStyle w:val="40"/>
        <w:shd w:val="clear" w:color="auto" w:fill="auto"/>
        <w:spacing w:line="283" w:lineRule="exact"/>
        <w:ind w:right="284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 xml:space="preserve">            </w:t>
      </w:r>
      <w:r w:rsidR="00880A04" w:rsidRPr="00C0556E">
        <w:rPr>
          <w:sz w:val="24"/>
          <w:szCs w:val="24"/>
        </w:rPr>
        <w:t xml:space="preserve">Завхоз, инструктор по физической культуре- </w:t>
      </w:r>
      <w:bookmarkEnd w:id="9"/>
      <w:proofErr w:type="spellStart"/>
      <w:r w:rsidR="00880A04" w:rsidRPr="00C0556E">
        <w:rPr>
          <w:sz w:val="24"/>
          <w:szCs w:val="24"/>
        </w:rPr>
        <w:t>Афанасьва</w:t>
      </w:r>
      <w:proofErr w:type="spellEnd"/>
      <w:r w:rsidR="00880A04" w:rsidRPr="00C0556E">
        <w:rPr>
          <w:sz w:val="24"/>
          <w:szCs w:val="24"/>
        </w:rPr>
        <w:t xml:space="preserve"> В.Н.</w:t>
      </w:r>
    </w:p>
    <w:p w:rsidR="00880A04" w:rsidRPr="00C0556E" w:rsidRDefault="00C0556E" w:rsidP="00880A04">
      <w:pPr>
        <w:pStyle w:val="20"/>
        <w:shd w:val="clear" w:color="auto" w:fill="auto"/>
        <w:tabs>
          <w:tab w:val="left" w:pos="1321"/>
        </w:tabs>
        <w:spacing w:line="278" w:lineRule="exact"/>
        <w:ind w:right="480" w:firstLine="0"/>
        <w:jc w:val="left"/>
        <w:rPr>
          <w:b/>
          <w:sz w:val="24"/>
          <w:szCs w:val="24"/>
        </w:rPr>
      </w:pPr>
      <w:r w:rsidRPr="00C0556E">
        <w:rPr>
          <w:sz w:val="24"/>
          <w:szCs w:val="24"/>
        </w:rPr>
        <w:t xml:space="preserve">         </w:t>
      </w:r>
      <w:r w:rsidR="00880A04" w:rsidRPr="00C0556E">
        <w:rPr>
          <w:sz w:val="24"/>
          <w:szCs w:val="24"/>
        </w:rPr>
        <w:t xml:space="preserve">за температурой воздуха в холодное время </w:t>
      </w:r>
      <w:proofErr w:type="spellStart"/>
      <w:proofErr w:type="gramStart"/>
      <w:r w:rsidR="00880A04" w:rsidRPr="00C0556E">
        <w:rPr>
          <w:sz w:val="24"/>
          <w:szCs w:val="24"/>
        </w:rPr>
        <w:t>года;за</w:t>
      </w:r>
      <w:proofErr w:type="spellEnd"/>
      <w:proofErr w:type="gramEnd"/>
      <w:r w:rsidR="00880A04" w:rsidRPr="00C0556E">
        <w:rPr>
          <w:sz w:val="24"/>
          <w:szCs w:val="24"/>
        </w:rPr>
        <w:t xml:space="preserve"> соблюдением санитарно-гигиенических и </w:t>
      </w:r>
      <w:r w:rsidRPr="00C0556E">
        <w:rPr>
          <w:sz w:val="24"/>
          <w:szCs w:val="24"/>
        </w:rPr>
        <w:t xml:space="preserve">               </w:t>
      </w:r>
      <w:r w:rsidR="00880A04" w:rsidRPr="00C0556E">
        <w:rPr>
          <w:sz w:val="24"/>
          <w:szCs w:val="24"/>
        </w:rPr>
        <w:t>противоэпидемических мероприятий, соблюдением санитарных правил и гигиенических нормативов за состоянием территории, своевременную дератизацию и дезинсекцию помещений.</w:t>
      </w:r>
    </w:p>
    <w:p w:rsidR="00880A04" w:rsidRPr="00C0556E" w:rsidRDefault="00880A04" w:rsidP="00880A04">
      <w:pPr>
        <w:pStyle w:val="20"/>
        <w:shd w:val="clear" w:color="auto" w:fill="auto"/>
        <w:tabs>
          <w:tab w:val="left" w:pos="1321"/>
        </w:tabs>
        <w:spacing w:line="278" w:lineRule="exact"/>
        <w:ind w:left="660" w:right="480" w:firstLine="0"/>
        <w:jc w:val="left"/>
        <w:rPr>
          <w:b/>
          <w:sz w:val="24"/>
          <w:szCs w:val="24"/>
        </w:rPr>
      </w:pPr>
      <w:r w:rsidRPr="00C0556E">
        <w:rPr>
          <w:b/>
          <w:sz w:val="24"/>
          <w:szCs w:val="24"/>
        </w:rPr>
        <w:t xml:space="preserve">Заместитель директора по ВР – </w:t>
      </w:r>
      <w:proofErr w:type="spellStart"/>
      <w:r w:rsidRPr="00C0556E">
        <w:rPr>
          <w:b/>
          <w:sz w:val="24"/>
          <w:szCs w:val="24"/>
        </w:rPr>
        <w:t>Фарахова</w:t>
      </w:r>
      <w:proofErr w:type="spellEnd"/>
      <w:r w:rsidRPr="00C0556E">
        <w:rPr>
          <w:b/>
          <w:sz w:val="24"/>
          <w:szCs w:val="24"/>
        </w:rPr>
        <w:t xml:space="preserve"> М.В.</w:t>
      </w:r>
    </w:p>
    <w:p w:rsidR="00880A04" w:rsidRPr="00C0556E" w:rsidRDefault="00880A04" w:rsidP="00880A04">
      <w:pPr>
        <w:pStyle w:val="20"/>
        <w:shd w:val="clear" w:color="auto" w:fill="auto"/>
        <w:tabs>
          <w:tab w:val="left" w:pos="86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-за профилактикой травматических и несчастных случаев.</w:t>
      </w:r>
    </w:p>
    <w:p w:rsidR="00880A04" w:rsidRPr="00C0556E" w:rsidRDefault="00880A04" w:rsidP="00880A04">
      <w:pPr>
        <w:pStyle w:val="20"/>
        <w:shd w:val="clear" w:color="auto" w:fill="auto"/>
        <w:spacing w:after="240" w:line="278" w:lineRule="exact"/>
        <w:ind w:left="580" w:right="226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>-  за организацией досуговой деятельности обучающихся, кружковой работы за санитарно-просветительской работой.</w:t>
      </w:r>
    </w:p>
    <w:p w:rsidR="00632419" w:rsidRPr="00C0556E" w:rsidRDefault="00632419" w:rsidP="00880A04">
      <w:pPr>
        <w:pStyle w:val="20"/>
        <w:shd w:val="clear" w:color="auto" w:fill="auto"/>
        <w:spacing w:after="240" w:line="278" w:lineRule="exact"/>
        <w:ind w:left="580" w:right="2260" w:firstLine="0"/>
        <w:jc w:val="left"/>
        <w:rPr>
          <w:b/>
          <w:sz w:val="24"/>
          <w:szCs w:val="24"/>
        </w:rPr>
      </w:pPr>
      <w:r w:rsidRPr="00C0556E">
        <w:rPr>
          <w:b/>
          <w:sz w:val="24"/>
          <w:szCs w:val="24"/>
        </w:rPr>
        <w:t xml:space="preserve">Заместитель директора по </w:t>
      </w:r>
      <w:proofErr w:type="spellStart"/>
      <w:proofErr w:type="gramStart"/>
      <w:r w:rsidRPr="00C0556E">
        <w:rPr>
          <w:b/>
          <w:sz w:val="24"/>
          <w:szCs w:val="24"/>
        </w:rPr>
        <w:t>УВР,Скрынникова</w:t>
      </w:r>
      <w:proofErr w:type="spellEnd"/>
      <w:proofErr w:type="gramEnd"/>
      <w:r w:rsidRPr="00C0556E">
        <w:rPr>
          <w:b/>
          <w:sz w:val="24"/>
          <w:szCs w:val="24"/>
        </w:rPr>
        <w:t xml:space="preserve"> Н.В.</w:t>
      </w:r>
    </w:p>
    <w:p w:rsidR="00632419" w:rsidRPr="00C0556E" w:rsidRDefault="00632419" w:rsidP="00880A04">
      <w:pPr>
        <w:pStyle w:val="20"/>
        <w:shd w:val="clear" w:color="auto" w:fill="auto"/>
        <w:spacing w:after="240" w:line="278" w:lineRule="exact"/>
        <w:ind w:left="580" w:right="226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>- за организацией учебной деятельности,</w:t>
      </w:r>
      <w:r w:rsidR="00C0556E" w:rsidRPr="00C0556E">
        <w:rPr>
          <w:sz w:val="24"/>
          <w:szCs w:val="24"/>
        </w:rPr>
        <w:t xml:space="preserve"> </w:t>
      </w:r>
      <w:r w:rsidRPr="00C0556E">
        <w:rPr>
          <w:sz w:val="24"/>
          <w:szCs w:val="24"/>
        </w:rPr>
        <w:t>расписание, объём домашних заданий.</w:t>
      </w:r>
    </w:p>
    <w:p w:rsidR="00880A04" w:rsidRPr="00C0556E" w:rsidRDefault="00632419" w:rsidP="00632419">
      <w:pPr>
        <w:pStyle w:val="40"/>
        <w:shd w:val="clear" w:color="auto" w:fill="auto"/>
        <w:tabs>
          <w:tab w:val="left" w:pos="2272"/>
        </w:tabs>
        <w:spacing w:line="278" w:lineRule="exact"/>
        <w:ind w:firstLine="0"/>
        <w:jc w:val="left"/>
        <w:rPr>
          <w:rFonts w:eastAsiaTheme="minorEastAsia"/>
          <w:b w:val="0"/>
          <w:bCs w:val="0"/>
          <w:sz w:val="24"/>
          <w:szCs w:val="24"/>
        </w:rPr>
      </w:pPr>
      <w:r w:rsidRPr="00C0556E">
        <w:rPr>
          <w:rFonts w:eastAsiaTheme="minorEastAsia"/>
          <w:b w:val="0"/>
          <w:bCs w:val="0"/>
          <w:sz w:val="24"/>
          <w:szCs w:val="24"/>
        </w:rPr>
        <w:t xml:space="preserve">      </w:t>
      </w:r>
      <w:r w:rsidR="00880A04" w:rsidRPr="00C0556E">
        <w:rPr>
          <w:sz w:val="24"/>
          <w:szCs w:val="24"/>
        </w:rPr>
        <w:t xml:space="preserve">Перечень химических веществ, физических и иных факторов, объектов </w:t>
      </w:r>
      <w:bookmarkStart w:id="10" w:name="bookmark9"/>
      <w:r w:rsidR="00880A04" w:rsidRPr="00C0556E">
        <w:rPr>
          <w:sz w:val="24"/>
          <w:szCs w:val="24"/>
        </w:rPr>
        <w:t>производственного контроля, представляющих потенциальную опасность для</w:t>
      </w:r>
      <w:bookmarkEnd w:id="10"/>
    </w:p>
    <w:p w:rsidR="00880A04" w:rsidRPr="00C0556E" w:rsidRDefault="00880A04" w:rsidP="00C0556E">
      <w:pPr>
        <w:pStyle w:val="40"/>
        <w:shd w:val="clear" w:color="auto" w:fill="auto"/>
        <w:spacing w:line="220" w:lineRule="exact"/>
        <w:ind w:left="4260" w:firstLine="0"/>
        <w:jc w:val="left"/>
        <w:rPr>
          <w:b w:val="0"/>
          <w:bCs w:val="0"/>
          <w:color w:val="000000"/>
          <w:sz w:val="24"/>
          <w:szCs w:val="24"/>
          <w:shd w:val="clear" w:color="auto" w:fill="FFFFFF"/>
          <w:lang w:bidi="ru-RU"/>
        </w:rPr>
      </w:pPr>
      <w:bookmarkStart w:id="11" w:name="bookmark10"/>
      <w:r w:rsidRPr="00C0556E">
        <w:rPr>
          <w:sz w:val="24"/>
          <w:szCs w:val="24"/>
        </w:rPr>
        <w:t>человека и среды его обитания</w:t>
      </w:r>
      <w:r w:rsidRPr="00C0556E">
        <w:rPr>
          <w:rStyle w:val="41"/>
          <w:sz w:val="24"/>
          <w:szCs w:val="24"/>
        </w:rPr>
        <w:t>.</w:t>
      </w:r>
      <w:bookmarkEnd w:id="11"/>
    </w:p>
    <w:p w:rsidR="00880A04" w:rsidRPr="00C0556E" w:rsidRDefault="00880A04" w:rsidP="00880A04">
      <w:pPr>
        <w:pStyle w:val="40"/>
        <w:shd w:val="clear" w:color="auto" w:fill="auto"/>
        <w:spacing w:line="220" w:lineRule="exact"/>
        <w:ind w:left="4260" w:firstLine="0"/>
        <w:jc w:val="left"/>
        <w:rPr>
          <w:sz w:val="24"/>
          <w:szCs w:val="24"/>
        </w:rPr>
      </w:pPr>
    </w:p>
    <w:tbl>
      <w:tblPr>
        <w:tblW w:w="12333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253"/>
        <w:gridCol w:w="3543"/>
      </w:tblGrid>
      <w:tr w:rsidR="00880A04" w:rsidRPr="00C0556E" w:rsidTr="00632419">
        <w:trPr>
          <w:trHeight w:hRule="exact" w:val="8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Pr="00C0556E" w:rsidRDefault="00632419" w:rsidP="00632419">
            <w:pPr>
              <w:pStyle w:val="20"/>
              <w:shd w:val="clear" w:color="auto" w:fill="auto"/>
              <w:spacing w:line="278" w:lineRule="exact"/>
              <w:ind w:firstLine="0"/>
              <w:rPr>
                <w:b/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</w:t>
            </w:r>
            <w:r w:rsidRPr="00C0556E">
              <w:rPr>
                <w:b/>
                <w:sz w:val="24"/>
                <w:szCs w:val="24"/>
              </w:rPr>
              <w:t>Факторы производственной среды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Влияние на организм человека</w:t>
            </w:r>
          </w:p>
          <w:p w:rsidR="00632419" w:rsidRPr="00C0556E" w:rsidRDefault="00632419" w:rsidP="00632419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Меры профилактики</w:t>
            </w:r>
          </w:p>
        </w:tc>
      </w:tr>
      <w:tr w:rsidR="00880A04" w:rsidRPr="00C0556E" w:rsidTr="00632419">
        <w:trPr>
          <w:trHeight w:hRule="exact" w:val="16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Pr="00C0556E" w:rsidRDefault="00632419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   Зрительное напряжение при </w:t>
            </w:r>
          </w:p>
          <w:p w:rsidR="00632419" w:rsidRPr="00C0556E" w:rsidRDefault="00632419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Работе на компьютере.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Развивается комплекс зрительных функциональных расстройств, нарушение аккомодационной функции глаз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(зрительное общее утомление, 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боли режущего характера в области глаз, снижение зрения).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Чередование труда и отдыха, 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правильное оформление рабочего </w:t>
            </w:r>
          </w:p>
          <w:p w:rsidR="00632419" w:rsidRPr="00C0556E" w:rsidRDefault="00880A04" w:rsidP="00632419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места, проведение гимнастики для глаз.</w:t>
            </w:r>
            <w:r w:rsidR="00632419" w:rsidRPr="00C0556E">
              <w:rPr>
                <w:sz w:val="24"/>
                <w:szCs w:val="24"/>
              </w:rPr>
              <w:t xml:space="preserve"> </w:t>
            </w:r>
          </w:p>
          <w:p w:rsidR="00880A04" w:rsidRPr="00C0556E" w:rsidRDefault="00880A04" w:rsidP="00632419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80A04" w:rsidRPr="00C0556E" w:rsidTr="00632419">
        <w:trPr>
          <w:trHeight w:hRule="exact" w:val="250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Pr="00C0556E" w:rsidRDefault="00632419" w:rsidP="00880A04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Фи               Физические перегрузки  </w:t>
            </w:r>
          </w:p>
          <w:p w:rsidR="00632419" w:rsidRPr="00C0556E" w:rsidRDefault="00632419" w:rsidP="00880A04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         </w:t>
            </w:r>
            <w:r w:rsidR="007C5655">
              <w:rPr>
                <w:sz w:val="24"/>
                <w:szCs w:val="24"/>
              </w:rPr>
              <w:t>о</w:t>
            </w:r>
            <w:r w:rsidRPr="00C0556E">
              <w:rPr>
                <w:sz w:val="24"/>
                <w:szCs w:val="24"/>
              </w:rPr>
              <w:t>порно</w:t>
            </w:r>
            <w:r w:rsidR="007C5655">
              <w:rPr>
                <w:sz w:val="24"/>
                <w:szCs w:val="24"/>
              </w:rPr>
              <w:t>-</w:t>
            </w:r>
            <w:r w:rsidRPr="00C0556E">
              <w:rPr>
                <w:sz w:val="24"/>
                <w:szCs w:val="24"/>
              </w:rPr>
              <w:t>двигательного</w:t>
            </w:r>
          </w:p>
          <w:p w:rsidR="00632419" w:rsidRPr="00C0556E" w:rsidRDefault="00632419" w:rsidP="00880A04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       аппарата.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C0556E">
              <w:rPr>
                <w:sz w:val="24"/>
                <w:szCs w:val="24"/>
              </w:rPr>
              <w:t>миопатозов</w:t>
            </w:r>
            <w:proofErr w:type="spellEnd"/>
            <w:r w:rsidRPr="00C0556E">
              <w:rPr>
                <w:sz w:val="24"/>
                <w:szCs w:val="24"/>
              </w:rPr>
              <w:t>, периартритов.</w:t>
            </w:r>
          </w:p>
          <w:p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Pr="00C0556E" w:rsidRDefault="00880A04" w:rsidP="00632419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Ограничение подъема и переноса тяжестей до 30 кг - для мужчин, 10 кг - для женщин более 2 раз в течение каждого часа рабочей смены.</w:t>
            </w:r>
            <w:r w:rsidR="00632419" w:rsidRPr="00C0556E">
              <w:rPr>
                <w:sz w:val="24"/>
                <w:szCs w:val="24"/>
              </w:rPr>
              <w:t xml:space="preserve"> </w:t>
            </w:r>
          </w:p>
        </w:tc>
      </w:tr>
    </w:tbl>
    <w:p w:rsidR="00AD68AC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  <w:bookmarkStart w:id="12" w:name="bookmark11"/>
    </w:p>
    <w:p w:rsidR="00AD68AC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AD68AC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AD68AC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AD68AC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AD68AC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025411" w:rsidRDefault="00025411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025411" w:rsidRDefault="00025411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025411" w:rsidRDefault="00025411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025411" w:rsidRDefault="00025411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025411" w:rsidRDefault="00025411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:rsidR="00880A04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  <w:r>
        <w:t>Пе</w:t>
      </w:r>
      <w:r w:rsidR="00880A04">
        <w:t xml:space="preserve">речень контингента работников, подлежащих медицинским осмотрам, согласно приказа </w:t>
      </w:r>
      <w:proofErr w:type="spellStart"/>
      <w:r w:rsidR="00880A04">
        <w:t>Минздравсоцразвития</w:t>
      </w:r>
      <w:proofErr w:type="spellEnd"/>
      <w:r w:rsidR="00880A04">
        <w:t xml:space="preserve"> РФ № 302н от 12.04.2011 и </w:t>
      </w:r>
      <w:proofErr w:type="spellStart"/>
      <w:r w:rsidR="00880A04">
        <w:t>профессионально</w:t>
      </w:r>
      <w:r w:rsidR="00880A04">
        <w:softHyphen/>
        <w:t>гигиенической</w:t>
      </w:r>
      <w:proofErr w:type="spellEnd"/>
      <w:r w:rsidR="00880A04">
        <w:t xml:space="preserve"> подготовке.</w:t>
      </w:r>
      <w:bookmarkEnd w:id="12"/>
    </w:p>
    <w:p w:rsidR="00880A04" w:rsidRDefault="00880A04" w:rsidP="00C0556E">
      <w:pPr>
        <w:pStyle w:val="a4"/>
        <w:framePr w:wrap="none" w:vAnchor="page" w:hAnchor="page" w:x="11026" w:y="15840"/>
        <w:shd w:val="clear" w:color="auto" w:fill="auto"/>
        <w:spacing w:line="220" w:lineRule="exact"/>
      </w:pPr>
    </w:p>
    <w:p w:rsidR="00C0556E" w:rsidRDefault="00C0556E" w:rsidP="00C0556E">
      <w:pPr>
        <w:pStyle w:val="a4"/>
        <w:framePr w:wrap="none" w:vAnchor="page" w:hAnchor="page" w:x="11026" w:y="15886"/>
        <w:shd w:val="clear" w:color="auto" w:fill="auto"/>
        <w:spacing w:line="220" w:lineRule="exact"/>
      </w:pPr>
    </w:p>
    <w:p w:rsidR="00880A04" w:rsidRPr="00880A04" w:rsidRDefault="00880A04" w:rsidP="00880A04">
      <w:pPr>
        <w:pStyle w:val="a5"/>
        <w:numPr>
          <w:ilvl w:val="0"/>
          <w:numId w:val="7"/>
        </w:numPr>
        <w:rPr>
          <w:sz w:val="2"/>
          <w:szCs w:val="2"/>
        </w:rPr>
        <w:sectPr w:rsidR="00880A04" w:rsidRPr="00880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0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1762"/>
        <w:gridCol w:w="853"/>
        <w:gridCol w:w="2085"/>
        <w:gridCol w:w="2300"/>
        <w:gridCol w:w="2693"/>
      </w:tblGrid>
      <w:tr w:rsidR="00AD68AC" w:rsidTr="00AD68AC">
        <w:trPr>
          <w:trHeight w:hRule="exact" w:val="1118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after="60" w:line="220" w:lineRule="exact"/>
              <w:ind w:left="280" w:firstLine="0"/>
              <w:jc w:val="left"/>
            </w:pPr>
            <w:r>
              <w:rPr>
                <w:rStyle w:val="22"/>
              </w:rPr>
              <w:lastRenderedPageBreak/>
              <w:t>№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before="60" w:line="220" w:lineRule="exact"/>
              <w:ind w:left="28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2"/>
              </w:rPr>
              <w:t>Профессия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after="60" w:line="220" w:lineRule="exact"/>
              <w:ind w:left="180" w:firstLine="0"/>
              <w:jc w:val="left"/>
            </w:pPr>
            <w:r>
              <w:rPr>
                <w:rStyle w:val="22"/>
              </w:rPr>
              <w:t>Количество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before="60" w:line="220" w:lineRule="exact"/>
              <w:ind w:left="180" w:firstLine="0"/>
              <w:jc w:val="left"/>
            </w:pPr>
            <w:r>
              <w:rPr>
                <w:rStyle w:val="22"/>
              </w:rPr>
              <w:t>работающих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Характер производимых работ и вредный фактор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Кратность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left="180" w:firstLine="0"/>
              <w:jc w:val="left"/>
            </w:pPr>
            <w:proofErr w:type="spellStart"/>
            <w:r>
              <w:rPr>
                <w:rStyle w:val="22"/>
              </w:rPr>
              <w:t>периодичес</w:t>
            </w:r>
            <w:proofErr w:type="spellEnd"/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кого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медосмотра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Кратность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профессион</w:t>
            </w:r>
            <w:proofErr w:type="spellEnd"/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ально</w:t>
            </w:r>
            <w:proofErr w:type="spellEnd"/>
            <w:r>
              <w:rPr>
                <w:rStyle w:val="22"/>
              </w:rPr>
              <w:t>-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гигиеническ</w:t>
            </w:r>
            <w:proofErr w:type="spellEnd"/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ой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подготовки</w:t>
            </w:r>
          </w:p>
        </w:tc>
      </w:tr>
      <w:tr w:rsidR="00AD68AC" w:rsidTr="00AD68AC">
        <w:trPr>
          <w:trHeight w:hRule="exact" w:val="538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80" w:firstLine="0"/>
              <w:jc w:val="left"/>
            </w:pPr>
            <w: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Педагоги: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учителя,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заместители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директора по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учебной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работе,</w:t>
            </w:r>
          </w:p>
          <w:p w:rsidR="00AD68AC" w:rsidRDefault="007C5655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воспитательно</w:t>
            </w:r>
            <w:r w:rsidR="00AD68AC">
              <w:t>й работе, библиотекарь.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8AC" w:rsidRDefault="007C5655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18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left"/>
            </w:pPr>
            <w:r>
              <w:t>1 раз в 2 года</w:t>
            </w:r>
          </w:p>
        </w:tc>
      </w:tr>
      <w:tr w:rsidR="00AD68AC" w:rsidTr="00AD68AC">
        <w:trPr>
          <w:trHeight w:hRule="exact" w:val="1901"/>
        </w:trPr>
        <w:tc>
          <w:tcPr>
            <w:tcW w:w="12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Перенапряжение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голосового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аппарата,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обусловленное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профессиональной</w:t>
            </w:r>
          </w:p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деятельностью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8AC" w:rsidRDefault="00AD68AC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78" w:lineRule="exact"/>
              <w:ind w:firstLine="0"/>
              <w:jc w:val="center"/>
            </w:pPr>
          </w:p>
        </w:tc>
      </w:tr>
      <w:tr w:rsidR="00F45FF0" w:rsidTr="00AD68AC">
        <w:trPr>
          <w:trHeight w:hRule="exact" w:val="1118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  <w: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</w:pPr>
            <w:r>
              <w:t>Директор.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78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:rsidTr="00AD68AC">
        <w:trPr>
          <w:trHeight w:hRule="exact" w:val="1114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  <w: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  <w:r>
              <w:t>Главный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  <w:r>
              <w:t>бухгалтер,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  <w:r>
              <w:t>ведущий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  <w:r>
              <w:t>бухгалтер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70552A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83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:rsidTr="00AD68AC">
        <w:trPr>
          <w:trHeight w:hRule="exact" w:val="1114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632419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  <w:r>
              <w:t>4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70552A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  <w:r>
              <w:t>Завхоз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70552A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78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:rsidTr="00AD68AC">
        <w:trPr>
          <w:trHeight w:hRule="exact" w:val="840"/>
        </w:trPr>
        <w:tc>
          <w:tcPr>
            <w:tcW w:w="12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Подъём и перемещение груза вручную.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</w:tr>
      <w:tr w:rsidR="00F45FF0" w:rsidTr="00AD68AC">
        <w:trPr>
          <w:trHeight w:hRule="exact" w:val="835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632419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  <w:r>
              <w:t>5</w:t>
            </w:r>
            <w:r w:rsidR="00F45FF0"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  <w:r>
              <w:t>Учитель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  <w:r>
              <w:t>технологии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70552A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Пыль растительного происхождения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:rsidTr="00AD68AC">
        <w:trPr>
          <w:trHeight w:hRule="exact" w:val="927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632419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  <w:r>
              <w:t>6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after="60" w:line="220" w:lineRule="exact"/>
              <w:ind w:left="240" w:firstLine="0"/>
              <w:jc w:val="left"/>
            </w:pPr>
            <w:r>
              <w:t>Учитель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before="60" w:line="220" w:lineRule="exact"/>
              <w:ind w:firstLine="0"/>
            </w:pPr>
            <w:r>
              <w:t>информатики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78" w:lineRule="exact"/>
              <w:ind w:firstLine="0"/>
              <w:jc w:val="left"/>
            </w:pPr>
            <w:r>
              <w:t>Работы в школьных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78" w:lineRule="exact"/>
              <w:ind w:firstLine="0"/>
              <w:jc w:val="left"/>
            </w:pPr>
            <w:r>
              <w:t>образовательных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78" w:lineRule="exact"/>
              <w:ind w:firstLine="0"/>
              <w:jc w:val="left"/>
            </w:pPr>
            <w:r>
              <w:t>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:rsidTr="00AD68AC">
        <w:trPr>
          <w:trHeight w:hRule="exact" w:val="1387"/>
        </w:trPr>
        <w:tc>
          <w:tcPr>
            <w:tcW w:w="12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proofErr w:type="spellStart"/>
            <w:r>
              <w:t>Зрительно</w:t>
            </w:r>
            <w:r>
              <w:softHyphen/>
              <w:t>напряженные</w:t>
            </w:r>
            <w:proofErr w:type="spellEnd"/>
            <w:r>
              <w:t xml:space="preserve"> работы, связанные с работами на компьютерах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</w:tr>
      <w:tr w:rsidR="00F45FF0" w:rsidTr="00AD68AC">
        <w:trPr>
          <w:trHeight w:hRule="exact" w:val="1666"/>
        </w:trPr>
        <w:tc>
          <w:tcPr>
            <w:tcW w:w="12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Влияние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электромагнитного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поля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широкополосного спектра частот от ПЭВМ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</w:tr>
      <w:tr w:rsidR="00F45FF0" w:rsidTr="00AD68AC">
        <w:trPr>
          <w:trHeight w:hRule="exact" w:val="840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632419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  <w:r>
              <w:t>7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</w:pPr>
            <w:r>
              <w:t>Гардеробщица</w:t>
            </w:r>
          </w:p>
          <w:p w:rsidR="007C5655" w:rsidRDefault="007C5655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</w:pPr>
            <w:r>
              <w:t>Уборщик помещения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655" w:rsidRDefault="007C5655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Работы в школьных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образовательных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:rsidTr="00AD68AC">
        <w:trPr>
          <w:trHeight w:hRule="exact" w:val="601"/>
        </w:trPr>
        <w:tc>
          <w:tcPr>
            <w:tcW w:w="12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83" w:lineRule="exact"/>
              <w:ind w:firstLine="0"/>
              <w:jc w:val="left"/>
            </w:pPr>
            <w:r>
              <w:t>Синтетические моющие средства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</w:tr>
      <w:tr w:rsidR="00F45FF0" w:rsidTr="007C5655">
        <w:trPr>
          <w:trHeight w:hRule="exact" w:val="763"/>
        </w:trPr>
        <w:tc>
          <w:tcPr>
            <w:tcW w:w="12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69" w:lineRule="exact"/>
              <w:ind w:firstLine="0"/>
              <w:jc w:val="left"/>
            </w:pPr>
            <w:r>
              <w:t>Хлор и его соединения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</w:tr>
      <w:tr w:rsidR="00F45FF0" w:rsidTr="007C5655">
        <w:trPr>
          <w:trHeight w:hRule="exact" w:val="1270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632419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firstLine="0"/>
              <w:jc w:val="center"/>
            </w:pPr>
            <w:r>
              <w:t>8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after="120" w:line="220" w:lineRule="exact"/>
              <w:ind w:firstLine="0"/>
            </w:pPr>
            <w:r>
              <w:t>Учитель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before="120" w:line="220" w:lineRule="exact"/>
              <w:ind w:firstLine="0"/>
            </w:pPr>
            <w:r>
              <w:t>химии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Работа с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веществами и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соединениями,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объединёнными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химической</w:t>
            </w:r>
          </w:p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структурой.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spacing w:line="278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:rsidTr="00AD68AC">
        <w:trPr>
          <w:trHeight w:hRule="exact" w:val="974"/>
        </w:trPr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7C5655">
            <w:pPr>
              <w:pStyle w:val="20"/>
              <w:framePr w:w="10790" w:h="14347" w:wrap="none" w:vAnchor="page" w:hAnchor="page" w:x="841" w:y="9"/>
              <w:shd w:val="clear" w:color="auto" w:fill="auto"/>
              <w:ind w:firstLine="0"/>
              <w:jc w:val="left"/>
            </w:pPr>
            <w:r>
              <w:t>Синтетические моющие средства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7C5655">
            <w:pPr>
              <w:framePr w:w="10790" w:h="14347" w:wrap="none" w:vAnchor="page" w:hAnchor="page" w:x="841" w:y="9"/>
            </w:pPr>
          </w:p>
        </w:tc>
      </w:tr>
    </w:tbl>
    <w:p w:rsidR="00880A04" w:rsidRPr="00880A04" w:rsidRDefault="00880A04" w:rsidP="00880A04">
      <w:pPr>
        <w:pStyle w:val="a5"/>
        <w:numPr>
          <w:ilvl w:val="0"/>
          <w:numId w:val="7"/>
        </w:numPr>
        <w:rPr>
          <w:sz w:val="2"/>
          <w:szCs w:val="2"/>
        </w:rPr>
        <w:sectPr w:rsidR="00880A04" w:rsidRPr="00880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762"/>
        <w:gridCol w:w="624"/>
        <w:gridCol w:w="2314"/>
        <w:gridCol w:w="2300"/>
        <w:gridCol w:w="2551"/>
      </w:tblGrid>
      <w:tr w:rsidR="00F45FF0" w:rsidTr="00F45FF0">
        <w:trPr>
          <w:trHeight w:hRule="exact" w:val="1018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632419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center"/>
            </w:pPr>
            <w:r>
              <w:lastRenderedPageBreak/>
              <w:t>9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Рабочий по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комплексному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обслуживанию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и ремонту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зданий,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сторожа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70552A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 в школьном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образовательном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учреждении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220" w:firstLine="0"/>
              <w:jc w:val="left"/>
            </w:pPr>
            <w:r>
              <w:t>1 раз в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:rsidTr="00F45FF0">
        <w:trPr>
          <w:trHeight w:hRule="exact" w:val="1387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Работа, связанная с мышечным напряжением, с напряжением внимания.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</w:tr>
      <w:tr w:rsidR="00F45FF0" w:rsidTr="00F45FF0">
        <w:trPr>
          <w:trHeight w:hRule="exact" w:val="840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Подъём и перемещение груза вручную.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</w:tr>
      <w:tr w:rsidR="00F45FF0" w:rsidTr="00F45FF0">
        <w:trPr>
          <w:trHeight w:hRule="exact" w:val="83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632419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10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Сторож</w:t>
            </w: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Водитель </w:t>
            </w:r>
            <w:proofErr w:type="spellStart"/>
            <w:proofErr w:type="gramStart"/>
            <w:r>
              <w:t>шк.автобуса</w:t>
            </w:r>
            <w:proofErr w:type="spellEnd"/>
            <w:proofErr w:type="gramEnd"/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3</w:t>
            </w: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 в школьном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образовательном</w:t>
            </w:r>
          </w:p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учреждении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220" w:firstLine="0"/>
              <w:jc w:val="left"/>
            </w:pPr>
            <w:r>
              <w:t>1 раз в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:rsidTr="00F45FF0">
        <w:trPr>
          <w:trHeight w:hRule="exact" w:val="1402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Работа, связанная с мышечным напряжением, с напряжением внимания.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FF0" w:rsidRDefault="00F45FF0" w:rsidP="00025411">
            <w:pPr>
              <w:framePr w:w="10790" w:h="5482" w:wrap="none" w:vAnchor="page" w:hAnchor="page" w:x="823" w:y="810"/>
            </w:pPr>
          </w:p>
        </w:tc>
      </w:tr>
    </w:tbl>
    <w:p w:rsidR="00880A04" w:rsidRDefault="00880A04" w:rsidP="00880A04">
      <w:pPr>
        <w:pStyle w:val="40"/>
        <w:framePr w:w="10930" w:h="5298" w:hRule="exact" w:wrap="none" w:vAnchor="page" w:hAnchor="page" w:x="684" w:y="6538"/>
        <w:numPr>
          <w:ilvl w:val="0"/>
          <w:numId w:val="2"/>
        </w:numPr>
        <w:shd w:val="clear" w:color="auto" w:fill="auto"/>
        <w:tabs>
          <w:tab w:val="left" w:pos="2410"/>
        </w:tabs>
        <w:ind w:left="1360" w:right="600" w:firstLine="600"/>
        <w:jc w:val="left"/>
      </w:pPr>
      <w:bookmarkStart w:id="13" w:name="bookmark12"/>
      <w:r>
        <w:t>Перечень возможных аварийных ситуаций, связанных с остановкой производства, нарушениями технологических процессов, иных, создающих угрозу</w:t>
      </w:r>
      <w:bookmarkEnd w:id="13"/>
    </w:p>
    <w:p w:rsidR="00880A04" w:rsidRDefault="00880A04" w:rsidP="00880A04">
      <w:pPr>
        <w:pStyle w:val="30"/>
        <w:framePr w:w="10930" w:h="5298" w:hRule="exact" w:wrap="none" w:vAnchor="page" w:hAnchor="page" w:x="684" w:y="6538"/>
        <w:shd w:val="clear" w:color="auto" w:fill="auto"/>
        <w:spacing w:after="240" w:line="274" w:lineRule="exact"/>
        <w:ind w:left="1560" w:right="680" w:firstLine="240"/>
      </w:pPr>
      <w:r>
        <w:t>санитарно-эпидемиологическому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Федеральную службу по надзору в сфере защиты прав потребителей и благополучия человека по Ростовской области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3"/>
        </w:tabs>
        <w:ind w:left="1160" w:firstLine="0"/>
      </w:pPr>
      <w:r>
        <w:t>Отключение электроснабжения.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Аварии на системе водопровода, канализации.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Отключение тепла в холодный период года.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Пожар.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Разлив ртути.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Непредвиденные ЧС: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Смерчи, ураганы, наводнения;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Обвалы, обрушения.</w:t>
      </w:r>
    </w:p>
    <w:p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spacing w:after="283"/>
        <w:ind w:left="1160" w:firstLine="0"/>
      </w:pPr>
      <w:r>
        <w:t>Выход из строя электротехнического и холодильного оборудования.</w:t>
      </w:r>
    </w:p>
    <w:p w:rsidR="00880A04" w:rsidRDefault="00880A04" w:rsidP="00880A04">
      <w:pPr>
        <w:pStyle w:val="40"/>
        <w:framePr w:w="10930" w:h="5298" w:hRule="exact" w:wrap="none" w:vAnchor="page" w:hAnchor="page" w:x="684" w:y="6538"/>
        <w:numPr>
          <w:ilvl w:val="0"/>
          <w:numId w:val="2"/>
        </w:numPr>
        <w:shd w:val="clear" w:color="auto" w:fill="auto"/>
        <w:tabs>
          <w:tab w:val="left" w:pos="2429"/>
        </w:tabs>
        <w:spacing w:after="10" w:line="220" w:lineRule="exact"/>
        <w:ind w:left="1960" w:firstLine="0"/>
      </w:pPr>
      <w:bookmarkStart w:id="14" w:name="bookmark13"/>
      <w:r>
        <w:t>Лицами, ответственными за осуществление производственного контроля,</w:t>
      </w:r>
      <w:bookmarkEnd w:id="14"/>
    </w:p>
    <w:p w:rsidR="00880A04" w:rsidRDefault="00880A04" w:rsidP="00880A04">
      <w:pPr>
        <w:pStyle w:val="30"/>
        <w:framePr w:w="10930" w:h="5298" w:hRule="exact" w:wrap="none" w:vAnchor="page" w:hAnchor="page" w:x="684" w:y="6538"/>
        <w:shd w:val="clear" w:color="auto" w:fill="auto"/>
        <w:spacing w:line="220" w:lineRule="exact"/>
        <w:ind w:left="3960" w:firstLine="0"/>
      </w:pPr>
      <w:r>
        <w:t>производятся следующие мероприятия: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5064"/>
        <w:gridCol w:w="2837"/>
        <w:gridCol w:w="2275"/>
      </w:tblGrid>
      <w:tr w:rsidR="00880A04" w:rsidTr="00025411">
        <w:trPr>
          <w:trHeight w:hRule="exact" w:val="8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№</w:t>
            </w:r>
          </w:p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п/</w:t>
            </w:r>
          </w:p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п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Наименование мероприятий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Сроки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22"/>
              </w:rPr>
              <w:t>Ответственные</w:t>
            </w:r>
          </w:p>
        </w:tc>
      </w:tr>
      <w:tr w:rsidR="00880A04" w:rsidTr="00025411">
        <w:trPr>
          <w:trHeight w:hRule="exact" w:val="8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firstLine="0"/>
              <w:jc w:val="left"/>
            </w:pPr>
            <w:r>
              <w:t xml:space="preserve">Контроль за соблюдением </w:t>
            </w:r>
            <w:proofErr w:type="spellStart"/>
            <w:r>
              <w:t>санитарно</w:t>
            </w:r>
            <w:r>
              <w:softHyphen/>
              <w:t>гигиенических</w:t>
            </w:r>
            <w:proofErr w:type="spellEnd"/>
            <w:r>
              <w:t xml:space="preserve"> требований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center"/>
            </w:pPr>
            <w:r>
              <w:t>В течение года 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260" w:firstLine="0"/>
              <w:jc w:val="left"/>
            </w:pPr>
            <w:r>
              <w:t>Директор школы</w:t>
            </w:r>
          </w:p>
        </w:tc>
      </w:tr>
      <w:tr w:rsidR="00880A04" w:rsidTr="00025411">
        <w:trPr>
          <w:trHeight w:hRule="exact" w:val="8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left"/>
            </w:pPr>
            <w: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center"/>
            </w:pPr>
            <w:r>
              <w:t>при приемке на работу и в соответствии с перечнем согласно п.9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260" w:firstLine="0"/>
              <w:jc w:val="left"/>
            </w:pPr>
            <w:r>
              <w:t>Директор школы</w:t>
            </w:r>
          </w:p>
        </w:tc>
      </w:tr>
      <w:tr w:rsidR="00880A04" w:rsidTr="00025411">
        <w:trPr>
          <w:trHeight w:hRule="exact" w:val="56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firstLine="0"/>
              <w:jc w:val="left"/>
            </w:pPr>
            <w: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t>По договору</w:t>
            </w:r>
          </w:p>
        </w:tc>
      </w:tr>
      <w:tr w:rsidR="00880A04" w:rsidTr="00025411">
        <w:trPr>
          <w:trHeight w:hRule="exact" w:val="57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4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left"/>
            </w:pPr>
            <w:r>
              <w:t>Проверка качества и своевременности уборки помещений, территории.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</w:tbl>
    <w:p w:rsidR="00880A04" w:rsidRDefault="00880A04" w:rsidP="00880A04">
      <w:pPr>
        <w:pStyle w:val="a4"/>
        <w:framePr w:wrap="none" w:vAnchor="page" w:hAnchor="page" w:x="11095" w:y="15883"/>
        <w:shd w:val="clear" w:color="auto" w:fill="auto"/>
        <w:spacing w:line="220" w:lineRule="exact"/>
      </w:pPr>
      <w:r>
        <w:t>8</w:t>
      </w:r>
    </w:p>
    <w:p w:rsidR="00880A04" w:rsidRDefault="00880A04" w:rsidP="00880A04">
      <w:pPr>
        <w:rPr>
          <w:sz w:val="2"/>
          <w:szCs w:val="2"/>
        </w:rPr>
        <w:sectPr w:rsidR="00880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11639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2835"/>
        <w:gridCol w:w="3275"/>
      </w:tblGrid>
      <w:tr w:rsidR="00880A04" w:rsidTr="00880A04">
        <w:trPr>
          <w:trHeight w:hRule="exact"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Работники пищеблока,</w:t>
            </w:r>
          </w:p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</w:tr>
      <w:tr w:rsidR="00880A04" w:rsidTr="00880A04">
        <w:trPr>
          <w:trHeight w:hRule="exact" w:val="1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Контроль за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t xml:space="preserve">Ежедневно </w:t>
            </w: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after="120" w:line="220" w:lineRule="exact"/>
              <w:ind w:firstLine="0"/>
              <w:jc w:val="center"/>
            </w:pPr>
            <w:proofErr w:type="spellStart"/>
            <w:r>
              <w:t>Бракеражная</w:t>
            </w:r>
            <w:proofErr w:type="spellEnd"/>
          </w:p>
          <w:p w:rsidR="00880A04" w:rsidRDefault="00880A04" w:rsidP="00880A04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</w:pPr>
            <w:r>
              <w:t>комиссия</w:t>
            </w:r>
          </w:p>
        </w:tc>
      </w:tr>
      <w:tr w:rsidR="00880A04" w:rsidTr="00880A04">
        <w:trPr>
          <w:trHeight w:hRule="exact"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Своевременное проведение профилактических прививок детей и персонала в соответствии с национальным календарем прививок.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center"/>
            </w:pPr>
            <w:r>
              <w:t xml:space="preserve">Мед. персонал (по договору),инструктор по лечебной </w:t>
            </w:r>
            <w:proofErr w:type="spellStart"/>
            <w:r>
              <w:t>физкульт</w:t>
            </w:r>
            <w:proofErr w:type="spellEnd"/>
            <w:r>
              <w:t>.</w:t>
            </w:r>
          </w:p>
        </w:tc>
      </w:tr>
      <w:tr w:rsidR="00880A04" w:rsidTr="00880A04">
        <w:trPr>
          <w:trHeight w:hRule="exact"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Контроль за температурным режимом помещений для пребывания детей и режимом проветривания.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64" w:lineRule="exact"/>
              <w:ind w:firstLine="0"/>
              <w:jc w:val="center"/>
            </w:pPr>
            <w:r>
              <w:t>завхоз</w:t>
            </w:r>
          </w:p>
        </w:tc>
      </w:tr>
      <w:tr w:rsidR="00880A04" w:rsidTr="00880A04">
        <w:trPr>
          <w:trHeight w:hRule="exact"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Контроль за наличием сертификатов безопасности на поступающие товары: мебель, отделочные и строительные материалы при проведении косметических ремонтов.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директор школы,</w:t>
            </w:r>
          </w:p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завхоз</w:t>
            </w:r>
          </w:p>
        </w:tc>
      </w:tr>
      <w:tr w:rsidR="00880A04" w:rsidTr="00880A04">
        <w:trPr>
          <w:trHeight w:hRule="exact"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Обеспечение СИЗ, спецодеждой персонал образовательного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директор школы,</w:t>
            </w:r>
          </w:p>
          <w:p w:rsidR="00880A04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jc w:val="center"/>
            </w:pPr>
            <w:r>
              <w:t>завхоз</w:t>
            </w:r>
          </w:p>
        </w:tc>
      </w:tr>
      <w:tr w:rsidR="00880A04" w:rsidTr="00880A04">
        <w:trPr>
          <w:trHeight w:hRule="exact"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t>Санпросветработа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</w:pPr>
            <w:r>
              <w:t xml:space="preserve">Мед. персонал (по договору),инструктор по лечебной </w:t>
            </w:r>
            <w:proofErr w:type="spellStart"/>
            <w:r>
              <w:t>физкульт</w:t>
            </w:r>
            <w:proofErr w:type="spellEnd"/>
          </w:p>
        </w:tc>
      </w:tr>
      <w:tr w:rsidR="00880A04" w:rsidTr="00880A04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Профилактика травматизма и несчастных случаев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FF0" w:rsidRDefault="00880A04" w:rsidP="00880A04">
            <w:pPr>
              <w:pStyle w:val="20"/>
              <w:shd w:val="clear" w:color="auto" w:fill="auto"/>
              <w:ind w:firstLine="0"/>
              <w:jc w:val="center"/>
            </w:pPr>
            <w:r>
              <w:t xml:space="preserve">Заместитель директора по </w:t>
            </w:r>
          </w:p>
          <w:p w:rsidR="00880A04" w:rsidRDefault="00880A04" w:rsidP="00880A04">
            <w:pPr>
              <w:pStyle w:val="20"/>
              <w:shd w:val="clear" w:color="auto" w:fill="auto"/>
              <w:ind w:firstLine="0"/>
              <w:jc w:val="center"/>
            </w:pPr>
            <w:r>
              <w:t xml:space="preserve">ВР, Мед. персонал(по договору),инструктор по лечебной </w:t>
            </w:r>
            <w:proofErr w:type="spellStart"/>
            <w:r>
              <w:t>физкульт</w:t>
            </w:r>
            <w:proofErr w:type="spellEnd"/>
          </w:p>
        </w:tc>
      </w:tr>
      <w:tr w:rsidR="00880633" w:rsidTr="00880633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</w:t>
            </w:r>
            <w:r w:rsidR="00880633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рациональной организацией режима дня, прогулок, занятий по интересам и желанию, длительностью занятий в кружках.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 раз в неделю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FF0" w:rsidRDefault="00F45FF0" w:rsidP="00F45FF0">
            <w:pPr>
              <w:pStyle w:val="20"/>
              <w:shd w:val="clear" w:color="auto" w:fill="auto"/>
              <w:ind w:firstLine="0"/>
              <w:jc w:val="center"/>
            </w:pPr>
            <w:r>
              <w:t xml:space="preserve">Заместитель директора </w:t>
            </w:r>
          </w:p>
          <w:p w:rsidR="00F45FF0" w:rsidRDefault="00F45FF0" w:rsidP="00F45FF0">
            <w:pPr>
              <w:pStyle w:val="20"/>
              <w:shd w:val="clear" w:color="auto" w:fill="auto"/>
              <w:ind w:firstLine="0"/>
              <w:jc w:val="center"/>
            </w:pPr>
            <w:r>
              <w:t xml:space="preserve">по </w:t>
            </w:r>
          </w:p>
          <w:p w:rsidR="00880633" w:rsidRDefault="00F45FF0" w:rsidP="00F45FF0">
            <w:pPr>
              <w:pStyle w:val="20"/>
              <w:shd w:val="clear" w:color="auto" w:fill="auto"/>
              <w:ind w:firstLine="0"/>
              <w:jc w:val="center"/>
            </w:pPr>
            <w:r>
              <w:t>ВР</w:t>
            </w:r>
          </w:p>
        </w:tc>
      </w:tr>
      <w:tr w:rsidR="00880633" w:rsidTr="00880633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</w:t>
            </w:r>
            <w:r w:rsidR="00880633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соответствием мебели росту и возрасту детей, правильностью ее расстановки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перед началом учебного года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633" w:rsidRDefault="00F45FF0" w:rsidP="00880633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:rsidTr="00880633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соблюдением гигиенических требований к естественному и искусственному освещению, световому режиму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633" w:rsidRDefault="00F45FF0" w:rsidP="00880633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:rsidTr="00880633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16</w:t>
            </w:r>
            <w:r w:rsidR="008806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состоянием источников водоснабжения.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633" w:rsidRDefault="00F45FF0" w:rsidP="00880633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:rsidTr="00880633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17</w:t>
            </w:r>
            <w:r w:rsidR="008806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соблюдением гигиенических требований к воздушно-тепловому режиму, проветриванию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633" w:rsidRDefault="00F45FF0" w:rsidP="00880633">
            <w:pPr>
              <w:pStyle w:val="20"/>
              <w:shd w:val="clear" w:color="auto" w:fill="auto"/>
              <w:ind w:firstLine="0"/>
              <w:jc w:val="center"/>
            </w:pPr>
            <w:r>
              <w:t>Зав.кабинетами</w:t>
            </w:r>
          </w:p>
        </w:tc>
      </w:tr>
      <w:tr w:rsidR="00880633" w:rsidTr="00880633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lastRenderedPageBreak/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содержанием земельного участка, состоянием оборудования, выгребных ям, вывозом мусора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633" w:rsidRDefault="00F45FF0" w:rsidP="00880633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:rsidTr="00880633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длительностью просмотра телепередач и диафильмов, игр за компьютером.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633" w:rsidRDefault="00F45FF0" w:rsidP="00880633">
            <w:pPr>
              <w:pStyle w:val="20"/>
              <w:shd w:val="clear" w:color="auto" w:fill="auto"/>
              <w:ind w:firstLine="0"/>
              <w:jc w:val="center"/>
            </w:pPr>
            <w:r>
              <w:t>Учителя-предметники</w:t>
            </w:r>
          </w:p>
        </w:tc>
      </w:tr>
      <w:tr w:rsidR="00F45FF0" w:rsidTr="00F45FF0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BF2794" w:rsidP="00F45FF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20</w:t>
            </w:r>
            <w:r w:rsidR="00F45FF0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F45FF0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организацией питьевого режима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FF0" w:rsidRDefault="00BF2794" w:rsidP="00F45FF0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F45FF0" w:rsidTr="00F45FF0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BF2794" w:rsidP="00F45FF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2</w:t>
            </w:r>
            <w:r w:rsidR="00F45FF0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F45FF0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Систематический контроль за состоянием здоровья детей, особенно имеющих отклонения, активное выявление заболевших.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794" w:rsidRDefault="00BF2794" w:rsidP="00F45FF0">
            <w:pPr>
              <w:pStyle w:val="20"/>
              <w:shd w:val="clear" w:color="auto" w:fill="auto"/>
              <w:ind w:firstLine="0"/>
              <w:jc w:val="center"/>
            </w:pPr>
            <w:r>
              <w:t xml:space="preserve">Инструктор по </w:t>
            </w:r>
            <w:proofErr w:type="spellStart"/>
            <w:r>
              <w:t>леч</w:t>
            </w:r>
            <w:proofErr w:type="spellEnd"/>
            <w:r>
              <w:t>.</w:t>
            </w:r>
          </w:p>
          <w:p w:rsidR="00F45FF0" w:rsidRDefault="00BF2794" w:rsidP="00F45FF0">
            <w:pPr>
              <w:pStyle w:val="20"/>
              <w:shd w:val="clear" w:color="auto" w:fill="auto"/>
              <w:ind w:firstLine="0"/>
              <w:jc w:val="center"/>
            </w:pPr>
            <w:r>
              <w:t>физкультуре</w:t>
            </w:r>
          </w:p>
        </w:tc>
      </w:tr>
      <w:tr w:rsidR="00F45FF0" w:rsidTr="00F45FF0">
        <w:trPr>
          <w:trHeight w:hRule="exact"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BF2794" w:rsidP="00BF279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F45FF0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Контроль за обеспечением дезинфекционными средствами в достаточном количестве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FF0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FF0" w:rsidRDefault="00BF2794" w:rsidP="00F45FF0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</w:tbl>
    <w:p w:rsidR="00880633" w:rsidRDefault="00880633">
      <w:pPr>
        <w:rPr>
          <w:rFonts w:ascii="Times New Roman" w:hAnsi="Times New Roman" w:cs="Times New Roman"/>
          <w:b/>
        </w:rPr>
      </w:pPr>
    </w:p>
    <w:p w:rsidR="00880A04" w:rsidRDefault="00880A04">
      <w:pPr>
        <w:rPr>
          <w:rFonts w:ascii="Times New Roman" w:hAnsi="Times New Roman" w:cs="Times New Roman"/>
          <w:b/>
        </w:rPr>
      </w:pPr>
      <w:r w:rsidRPr="00880A04">
        <w:rPr>
          <w:rFonts w:ascii="Times New Roman" w:hAnsi="Times New Roman" w:cs="Times New Roman"/>
          <w:b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tbl>
      <w:tblPr>
        <w:tblW w:w="11150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2030"/>
        <w:gridCol w:w="2712"/>
        <w:gridCol w:w="3029"/>
      </w:tblGrid>
      <w:tr w:rsidR="00880A04" w:rsidTr="00BF2794">
        <w:trPr>
          <w:trHeight w:hRule="exact" w:val="193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Питьевая вода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BF279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1 раз</w:t>
            </w:r>
            <w:r w:rsidR="00880A04">
              <w:t xml:space="preserve"> в год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1 проба</w:t>
            </w:r>
            <w:r w:rsidR="00BF2794">
              <w:t xml:space="preserve"> по м/б показателям - (ОМЧ, ОКБ,ГКБ) 1 раз</w:t>
            </w:r>
            <w:r>
              <w:t xml:space="preserve"> в год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rPr>
                <w:sz w:val="10"/>
                <w:szCs w:val="10"/>
              </w:rPr>
            </w:pPr>
          </w:p>
        </w:tc>
      </w:tr>
      <w:tr w:rsidR="00880A04" w:rsidTr="00BF2794">
        <w:trPr>
          <w:trHeight w:hRule="exact" w:val="84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Освещенность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1 раз в год в темное время суток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BF2794" w:rsidP="00880A04">
            <w:pPr>
              <w:pStyle w:val="20"/>
              <w:shd w:val="clear" w:color="auto" w:fill="auto"/>
              <w:ind w:firstLine="0"/>
              <w:jc w:val="left"/>
            </w:pPr>
            <w:r>
              <w:t>6 помещений(по 1 точ</w:t>
            </w:r>
            <w:r w:rsidR="00880A04">
              <w:t>к</w:t>
            </w:r>
            <w:r>
              <w:t>е</w:t>
            </w:r>
            <w:r w:rsidR="00880A04">
              <w:t xml:space="preserve"> в каждом)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rPr>
                <w:sz w:val="10"/>
                <w:szCs w:val="10"/>
              </w:rPr>
            </w:pPr>
          </w:p>
        </w:tc>
      </w:tr>
      <w:tr w:rsidR="00880A04" w:rsidTr="00BF2794">
        <w:trPr>
          <w:trHeight w:hRule="exact" w:val="110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t>Температура</w:t>
            </w:r>
          </w:p>
          <w:p w:rsidR="00880A04" w:rsidRDefault="00880A04" w:rsidP="00880A04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>
              <w:t>воздуха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spacing w:after="60" w:line="220" w:lineRule="exact"/>
              <w:ind w:firstLine="0"/>
              <w:jc w:val="left"/>
            </w:pPr>
            <w:r>
              <w:t>Ежедневно</w:t>
            </w:r>
          </w:p>
          <w:p w:rsidR="00880A04" w:rsidRDefault="00880A04" w:rsidP="00880A04">
            <w:pPr>
              <w:pStyle w:val="20"/>
              <w:shd w:val="clear" w:color="auto" w:fill="auto"/>
              <w:spacing w:before="60" w:line="220" w:lineRule="exact"/>
              <w:ind w:firstLine="0"/>
              <w:jc w:val="left"/>
            </w:pPr>
            <w:r>
              <w:t>(самостоятельно)</w:t>
            </w:r>
            <w:r w:rsidR="00BF2794">
              <w:t>;2 раза в год –тёплый и холодный период.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A04" w:rsidRDefault="00BF279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6 помещений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rPr>
                <w:sz w:val="10"/>
                <w:szCs w:val="10"/>
              </w:rPr>
            </w:pPr>
          </w:p>
        </w:tc>
      </w:tr>
      <w:tr w:rsidR="00880A04" w:rsidTr="00BF2794">
        <w:trPr>
          <w:trHeight w:hRule="exact" w:val="140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BF279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ЭМИ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1 раз в год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A04" w:rsidRDefault="00BF279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6</w:t>
            </w:r>
            <w:r w:rsidR="00880A04">
              <w:t xml:space="preserve"> помещени</w:t>
            </w:r>
            <w:r>
              <w:t>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A04" w:rsidRDefault="00880A04" w:rsidP="00880A04">
            <w:pPr>
              <w:pStyle w:val="20"/>
              <w:shd w:val="clear" w:color="auto" w:fill="auto"/>
              <w:ind w:firstLine="0"/>
              <w:jc w:val="left"/>
            </w:pPr>
            <w:r>
              <w:t>Проводятся замеры также после введения реконструируемых систем вентиляции, ремонта оборудования</w:t>
            </w:r>
          </w:p>
        </w:tc>
      </w:tr>
      <w:tr w:rsidR="00E44E70" w:rsidTr="00BF2794">
        <w:trPr>
          <w:trHeight w:hRule="exact" w:val="140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E70" w:rsidRPr="00025411" w:rsidRDefault="00025411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 w:rsidRPr="00025411">
              <w:rPr>
                <w:bCs/>
                <w:shd w:val="clear" w:color="auto" w:fill="FFFFFF"/>
              </w:rPr>
              <w:t>Проведение</w:t>
            </w:r>
            <w:r w:rsidR="00E44E70" w:rsidRPr="00025411">
              <w:rPr>
                <w:bCs/>
                <w:shd w:val="clear" w:color="auto" w:fill="FFFFFF"/>
              </w:rPr>
              <w:t xml:space="preserve"> контроля</w:t>
            </w:r>
            <w:r w:rsidR="00E44E70" w:rsidRPr="00025411">
              <w:rPr>
                <w:bCs/>
                <w:shd w:val="clear" w:color="auto" w:fill="FFFFFF"/>
              </w:rPr>
              <w:br/>
              <w:t>аэроионного состава воздуха</w:t>
            </w:r>
            <w:r w:rsidRPr="00025411">
              <w:rPr>
                <w:bCs/>
                <w:shd w:val="clear" w:color="auto" w:fill="FFFFFF"/>
              </w:rPr>
              <w:t xml:space="preserve"> учебных помещений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E70" w:rsidRDefault="00025411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1 раз в год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E70" w:rsidRDefault="00025411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Кабинет информатики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E70" w:rsidRDefault="00E44E70" w:rsidP="00880A04">
            <w:pPr>
              <w:pStyle w:val="20"/>
              <w:shd w:val="clear" w:color="auto" w:fill="auto"/>
              <w:ind w:firstLine="0"/>
              <w:jc w:val="left"/>
            </w:pPr>
          </w:p>
        </w:tc>
      </w:tr>
    </w:tbl>
    <w:p w:rsidR="0070552A" w:rsidRDefault="0070552A" w:rsidP="0070552A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</w:p>
    <w:p w:rsidR="0070552A" w:rsidRDefault="0070552A" w:rsidP="0070552A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70552A" w:rsidRDefault="0070552A" w:rsidP="0070552A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70552A" w:rsidRDefault="0070552A" w:rsidP="0070552A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70552A" w:rsidRDefault="0070552A" w:rsidP="0070552A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2F4F15" w:rsidRPr="00305D67" w:rsidRDefault="0070552A" w:rsidP="0070552A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</w:t>
      </w:r>
      <w:r w:rsidR="002F4F15" w:rsidRPr="00305D67">
        <w:rPr>
          <w:rFonts w:ascii="Times New Roman" w:eastAsia="Times New Roman" w:hAnsi="Times New Roman" w:cs="Times New Roman"/>
          <w:b/>
        </w:rPr>
        <w:t>ПЛАН</w:t>
      </w:r>
    </w:p>
    <w:p w:rsidR="002F4F15" w:rsidRPr="00305D67" w:rsidRDefault="0070552A" w:rsidP="0070552A">
      <w:pPr>
        <w:tabs>
          <w:tab w:val="num" w:pos="-3969"/>
          <w:tab w:val="left" w:pos="443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</w:t>
      </w:r>
      <w:r w:rsidR="002F4F15" w:rsidRPr="00305D67">
        <w:rPr>
          <w:rFonts w:ascii="Times New Roman" w:eastAsia="Times New Roman" w:hAnsi="Times New Roman" w:cs="Times New Roman"/>
          <w:b/>
        </w:rPr>
        <w:t>санитарно-противоэпидемических мероприятий</w:t>
      </w:r>
    </w:p>
    <w:p w:rsidR="002F4F15" w:rsidRPr="00305D67" w:rsidRDefault="0070552A" w:rsidP="0070552A">
      <w:pPr>
        <w:tabs>
          <w:tab w:val="num" w:pos="-3969"/>
          <w:tab w:val="left" w:pos="443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7C5655">
        <w:rPr>
          <w:rFonts w:ascii="Times New Roman" w:eastAsia="Times New Roman" w:hAnsi="Times New Roman" w:cs="Times New Roman"/>
          <w:b/>
        </w:rPr>
        <w:t>на 2021 – 2022</w:t>
      </w:r>
      <w:r w:rsidR="002F4F15" w:rsidRPr="00305D67">
        <w:rPr>
          <w:rFonts w:ascii="Times New Roman" w:eastAsia="Times New Roman" w:hAnsi="Times New Roman" w:cs="Times New Roman"/>
          <w:b/>
        </w:rPr>
        <w:t xml:space="preserve"> учебный </w:t>
      </w:r>
      <w:proofErr w:type="gramStart"/>
      <w:r w:rsidR="002F4F15" w:rsidRPr="00305D67">
        <w:rPr>
          <w:rFonts w:ascii="Times New Roman" w:eastAsia="Times New Roman" w:hAnsi="Times New Roman" w:cs="Times New Roman"/>
          <w:b/>
        </w:rPr>
        <w:t>год  МБОУ</w:t>
      </w:r>
      <w:proofErr w:type="gramEnd"/>
      <w:r w:rsidR="002F4F15" w:rsidRPr="00305D67">
        <w:rPr>
          <w:rFonts w:ascii="Times New Roman" w:eastAsia="Times New Roman" w:hAnsi="Times New Roman" w:cs="Times New Roman"/>
          <w:b/>
        </w:rPr>
        <w:t xml:space="preserve"> Киселевской СОШ </w:t>
      </w:r>
      <w:proofErr w:type="spellStart"/>
      <w:r w:rsidR="002F4F15" w:rsidRPr="00305D67">
        <w:rPr>
          <w:rFonts w:ascii="Times New Roman" w:eastAsia="Times New Roman" w:hAnsi="Times New Roman" w:cs="Times New Roman"/>
          <w:b/>
        </w:rPr>
        <w:t>им.Н.В.Попова</w:t>
      </w:r>
      <w:proofErr w:type="spellEnd"/>
    </w:p>
    <w:p w:rsidR="002F4F15" w:rsidRPr="00305D67" w:rsidRDefault="0070552A" w:rsidP="0070552A">
      <w:pPr>
        <w:tabs>
          <w:tab w:val="num" w:pos="-3969"/>
          <w:tab w:val="left" w:pos="443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2F4F15" w:rsidRPr="00305D67">
        <w:rPr>
          <w:rFonts w:ascii="Times New Roman" w:eastAsia="Times New Roman" w:hAnsi="Times New Roman" w:cs="Times New Roman"/>
        </w:rPr>
        <w:t>. Произвести ревизию и испытание спортинвентаря.</w:t>
      </w:r>
    </w:p>
    <w:p w:rsidR="002F4F15" w:rsidRPr="00305D67" w:rsidRDefault="0070552A" w:rsidP="0070552A">
      <w:pPr>
        <w:tabs>
          <w:tab w:val="num" w:pos="-3969"/>
          <w:tab w:val="left" w:pos="443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2F4F15" w:rsidRPr="00305D67">
        <w:rPr>
          <w:rFonts w:ascii="Times New Roman" w:eastAsia="Times New Roman" w:hAnsi="Times New Roman" w:cs="Times New Roman"/>
        </w:rPr>
        <w:t>. Приобрести в достаточном количестве моющие и дезинфицирующие средства.</w:t>
      </w:r>
    </w:p>
    <w:p w:rsidR="002F4F15" w:rsidRPr="00305D67" w:rsidRDefault="0070552A" w:rsidP="0070552A">
      <w:pPr>
        <w:tabs>
          <w:tab w:val="num" w:pos="-3969"/>
          <w:tab w:val="left" w:pos="443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2F4F15" w:rsidRPr="00305D67">
        <w:rPr>
          <w:rFonts w:ascii="Times New Roman" w:eastAsia="Times New Roman" w:hAnsi="Times New Roman" w:cs="Times New Roman"/>
        </w:rPr>
        <w:t>. Производить генеральную уборку помещений с применением дезинфиц</w:t>
      </w:r>
      <w:r>
        <w:rPr>
          <w:rFonts w:ascii="Times New Roman" w:eastAsia="Times New Roman" w:hAnsi="Times New Roman" w:cs="Times New Roman"/>
        </w:rPr>
        <w:t>ирующих средств</w:t>
      </w:r>
      <w:r w:rsidR="009E3D86">
        <w:rPr>
          <w:rFonts w:ascii="Times New Roman" w:eastAsia="Times New Roman" w:hAnsi="Times New Roman" w:cs="Times New Roman"/>
        </w:rPr>
        <w:t xml:space="preserve"> (в соответствии с требованиями</w:t>
      </w:r>
      <w:r>
        <w:rPr>
          <w:rFonts w:ascii="Times New Roman" w:eastAsia="Times New Roman" w:hAnsi="Times New Roman" w:cs="Times New Roman"/>
        </w:rPr>
        <w:t>)</w:t>
      </w:r>
      <w:r w:rsidR="002F4F15" w:rsidRPr="00305D67">
        <w:rPr>
          <w:rFonts w:ascii="Times New Roman" w:eastAsia="Times New Roman" w:hAnsi="Times New Roman" w:cs="Times New Roman"/>
        </w:rPr>
        <w:t>.</w:t>
      </w:r>
    </w:p>
    <w:p w:rsidR="002F4F15" w:rsidRPr="00305D67" w:rsidRDefault="0070552A" w:rsidP="0070552A">
      <w:pPr>
        <w:tabs>
          <w:tab w:val="num" w:pos="-3969"/>
          <w:tab w:val="left" w:pos="443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2F4F15" w:rsidRPr="00305D67">
        <w:rPr>
          <w:rFonts w:ascii="Times New Roman" w:eastAsia="Times New Roman" w:hAnsi="Times New Roman" w:cs="Times New Roman"/>
        </w:rPr>
        <w:t>. Проводить частое проветривание классов (на каждой перемене) при капельных инфекциях, производить тщательное удаление пыли.</w:t>
      </w:r>
    </w:p>
    <w:p w:rsidR="002F4F15" w:rsidRPr="00305D67" w:rsidRDefault="0070552A" w:rsidP="0070552A">
      <w:pPr>
        <w:tabs>
          <w:tab w:val="num" w:pos="-3969"/>
          <w:tab w:val="left" w:pos="443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2F4F15" w:rsidRPr="00305D67">
        <w:rPr>
          <w:rFonts w:ascii="Times New Roman" w:eastAsia="Times New Roman" w:hAnsi="Times New Roman" w:cs="Times New Roman"/>
        </w:rPr>
        <w:t>. Производить контроль  искусственной витаминизации третьих блюд.</w:t>
      </w:r>
    </w:p>
    <w:p w:rsidR="00880A04" w:rsidRPr="00DF73FC" w:rsidRDefault="00DF73FC">
      <w:pPr>
        <w:rPr>
          <w:rFonts w:ascii="Times New Roman" w:hAnsi="Times New Roman" w:cs="Times New Roman"/>
        </w:rPr>
      </w:pPr>
      <w:r w:rsidRPr="00DF73FC">
        <w:rPr>
          <w:rFonts w:ascii="Times New Roman" w:hAnsi="Times New Roman" w:cs="Times New Roman"/>
        </w:rPr>
        <w:t xml:space="preserve">           6.</w:t>
      </w:r>
      <w:r>
        <w:rPr>
          <w:rFonts w:ascii="Times New Roman" w:hAnsi="Times New Roman" w:cs="Times New Roman"/>
        </w:rPr>
        <w:t xml:space="preserve"> Проводить мероприятия по профилактике и недопущению распространения новой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 (постоянно, в соответствии с требованиями)</w:t>
      </w:r>
    </w:p>
    <w:sectPr w:rsidR="00880A04" w:rsidRPr="00DF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431"/>
    <w:multiLevelType w:val="multilevel"/>
    <w:tmpl w:val="A070933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52399"/>
    <w:multiLevelType w:val="multilevel"/>
    <w:tmpl w:val="DCB23A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72866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A0B78"/>
    <w:multiLevelType w:val="hybridMultilevel"/>
    <w:tmpl w:val="254A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A114F"/>
    <w:multiLevelType w:val="multilevel"/>
    <w:tmpl w:val="7CC64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A3193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EE4B68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FC3A81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A04"/>
    <w:rsid w:val="00025411"/>
    <w:rsid w:val="001A1B0C"/>
    <w:rsid w:val="002F4F15"/>
    <w:rsid w:val="00340BF9"/>
    <w:rsid w:val="00632419"/>
    <w:rsid w:val="0070552A"/>
    <w:rsid w:val="00797E09"/>
    <w:rsid w:val="007C5655"/>
    <w:rsid w:val="00880633"/>
    <w:rsid w:val="00880A04"/>
    <w:rsid w:val="009E3D86"/>
    <w:rsid w:val="00AD68AC"/>
    <w:rsid w:val="00B94FAF"/>
    <w:rsid w:val="00BF2794"/>
    <w:rsid w:val="00C0556E"/>
    <w:rsid w:val="00DB5B90"/>
    <w:rsid w:val="00DF73FC"/>
    <w:rsid w:val="00E44E70"/>
    <w:rsid w:val="00F447D5"/>
    <w:rsid w:val="00F45FF0"/>
    <w:rsid w:val="00F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1920"/>
  <w15:docId w15:val="{8281D8FD-2F98-417A-8191-4A935E0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880A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0A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880A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880A04"/>
    <w:pPr>
      <w:widowControl w:val="0"/>
      <w:shd w:val="clear" w:color="auto" w:fill="FFFFFF"/>
      <w:spacing w:after="0" w:line="274" w:lineRule="exact"/>
      <w:ind w:hanging="90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80A04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 + Полужирный"/>
    <w:basedOn w:val="2"/>
    <w:rsid w:val="00880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80A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0A04"/>
    <w:pPr>
      <w:widowControl w:val="0"/>
      <w:shd w:val="clear" w:color="auto" w:fill="FFFFFF"/>
      <w:spacing w:after="0" w:line="0" w:lineRule="atLeast"/>
      <w:ind w:hanging="520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Заголовок №4 + Не полужирный"/>
    <w:basedOn w:val="4"/>
    <w:rsid w:val="00880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880A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880A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880A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2667-F9A8-42AD-A989-FDF77CCE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kissoh</cp:lastModifiedBy>
  <cp:revision>22</cp:revision>
  <cp:lastPrinted>2021-10-11T11:00:00Z</cp:lastPrinted>
  <dcterms:created xsi:type="dcterms:W3CDTF">2018-10-07T18:41:00Z</dcterms:created>
  <dcterms:modified xsi:type="dcterms:W3CDTF">2021-10-14T10:56:00Z</dcterms:modified>
</cp:coreProperties>
</file>