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F1" w:rsidRDefault="002A648D">
      <w:pPr>
        <w:spacing w:after="0" w:line="259" w:lineRule="auto"/>
        <w:ind w:left="424" w:right="0" w:firstLine="0"/>
        <w:jc w:val="center"/>
      </w:pPr>
      <w:r>
        <w:t xml:space="preserve">  </w:t>
      </w:r>
    </w:p>
    <w:p w:rsidR="009C2BF1" w:rsidRDefault="000D1171" w:rsidP="000D1171">
      <w:pPr>
        <w:spacing w:after="0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6649085" cy="948637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948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A648D">
        <w:t xml:space="preserve"> </w:t>
      </w:r>
    </w:p>
    <w:p w:rsidR="0003225B" w:rsidRDefault="0003225B" w:rsidP="0003225B">
      <w:pPr>
        <w:ind w:left="1034" w:right="3" w:firstLine="0"/>
      </w:pPr>
    </w:p>
    <w:p w:rsidR="009C2BF1" w:rsidRDefault="002A648D">
      <w:pPr>
        <w:numPr>
          <w:ilvl w:val="1"/>
          <w:numId w:val="2"/>
        </w:numPr>
        <w:ind w:right="3"/>
      </w:pPr>
      <w:r>
        <w:t>Настоящее Положение устанавливает режим занятий обучающихся</w:t>
      </w:r>
      <w:r w:rsidR="00F84B3F">
        <w:t xml:space="preserve"> (в том числе внеурочной деятельности)</w:t>
      </w:r>
      <w:r>
        <w:t xml:space="preserve">. Режим занятий обучающихся действует в течение учебного года и регламентирует функционирование Образовательного учреждения в период организации образовательного процесса, каникул. Временное изменение режима занятий возможно на основании приказа Образовательного учреждения.  </w:t>
      </w:r>
    </w:p>
    <w:p w:rsidR="0003225B" w:rsidRPr="0003225B" w:rsidRDefault="0003225B" w:rsidP="0003225B">
      <w:pPr>
        <w:pStyle w:val="a3"/>
        <w:numPr>
          <w:ilvl w:val="1"/>
          <w:numId w:val="2"/>
        </w:numPr>
      </w:pPr>
      <w:r w:rsidRPr="0003225B">
        <w:t xml:space="preserve">В условиях   необходимости </w:t>
      </w:r>
      <w:proofErr w:type="gramStart"/>
      <w:r w:rsidRPr="0003225B">
        <w:t>профилактики  новой</w:t>
      </w:r>
      <w:proofErr w:type="gramEnd"/>
      <w:r w:rsidRPr="0003225B">
        <w:t xml:space="preserve"> </w:t>
      </w:r>
      <w:proofErr w:type="spellStart"/>
      <w:r w:rsidRPr="0003225B">
        <w:t>коронавирусной</w:t>
      </w:r>
      <w:proofErr w:type="spellEnd"/>
      <w:r w:rsidRPr="0003225B">
        <w:t xml:space="preserve"> инфекции вводятся изменения в режим работы Образовательного учреждения, устанавливается особый порядок питания в соответствии с установленным  графиком, в целях соблюдения социальной дистанции между классами.</w:t>
      </w:r>
    </w:p>
    <w:p w:rsidR="009C2BF1" w:rsidRDefault="002A648D" w:rsidP="0003225B">
      <w:pPr>
        <w:numPr>
          <w:ilvl w:val="1"/>
          <w:numId w:val="2"/>
        </w:numPr>
        <w:ind w:right="3"/>
      </w:pPr>
      <w:r>
        <w:t xml:space="preserve">Целями установления режима занятий обучающихся являются: упорядочение учебно- воспитательного процесса в соответствии с нормативно-правовыми документами; обеспечение конституционных прав обучающихся на образование и </w:t>
      </w:r>
      <w:proofErr w:type="spellStart"/>
      <w:r>
        <w:t>здоровьесбережение</w:t>
      </w:r>
      <w:proofErr w:type="spellEnd"/>
      <w:r>
        <w:t xml:space="preserve">.  </w:t>
      </w:r>
    </w:p>
    <w:p w:rsidR="009C2BF1" w:rsidRDefault="002A648D">
      <w:pPr>
        <w:numPr>
          <w:ilvl w:val="1"/>
          <w:numId w:val="2"/>
        </w:numPr>
        <w:spacing w:after="16"/>
        <w:ind w:right="3"/>
      </w:pPr>
      <w:r>
        <w:t xml:space="preserve">Положение разрабатывается и принимается Педагогическим советом, утверждается приказом Образовательного учреждения с учетом мотивированного мнения родителей (законных представителей) и обучающихся.  </w:t>
      </w:r>
    </w:p>
    <w:p w:rsidR="009C2BF1" w:rsidRDefault="002A648D">
      <w:pPr>
        <w:spacing w:after="79" w:line="259" w:lineRule="auto"/>
        <w:ind w:left="0" w:right="0" w:firstLine="0"/>
        <w:jc w:val="left"/>
      </w:pPr>
      <w:r>
        <w:t xml:space="preserve">  </w:t>
      </w:r>
    </w:p>
    <w:p w:rsidR="009C2BF1" w:rsidRDefault="002A648D">
      <w:pPr>
        <w:numPr>
          <w:ilvl w:val="0"/>
          <w:numId w:val="3"/>
        </w:numPr>
        <w:spacing w:after="53" w:line="259" w:lineRule="auto"/>
        <w:ind w:right="0" w:hanging="240"/>
        <w:jc w:val="left"/>
      </w:pPr>
      <w:r>
        <w:rPr>
          <w:b/>
        </w:rPr>
        <w:t>Режим образовательного процесса</w:t>
      </w:r>
      <w:r w:rsidR="006C22A6">
        <w:rPr>
          <w:b/>
        </w:rPr>
        <w:t>.</w:t>
      </w:r>
      <w:r>
        <w:t xml:space="preserve"> </w:t>
      </w:r>
    </w:p>
    <w:p w:rsidR="009C2BF1" w:rsidRDefault="002A648D" w:rsidP="006C22A6">
      <w:pPr>
        <w:numPr>
          <w:ilvl w:val="1"/>
          <w:numId w:val="3"/>
        </w:numPr>
        <w:ind w:left="1216" w:right="3" w:hanging="422"/>
      </w:pPr>
      <w:r>
        <w:t>О</w:t>
      </w:r>
      <w:r w:rsidR="006C22A6">
        <w:t>бразовательный процесс в МБОУ Киселевская СОШ им. Н.В. Попова осуществляется на основе У</w:t>
      </w:r>
      <w:r>
        <w:t>чебного плана, Плана в</w:t>
      </w:r>
      <w:r w:rsidR="006C22A6">
        <w:t>неурочной деятельности</w:t>
      </w:r>
      <w:r>
        <w:t xml:space="preserve">, разрабатываемых Образовательным учреждением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Образовательного учреждения.  </w:t>
      </w:r>
    </w:p>
    <w:p w:rsidR="009C2BF1" w:rsidRPr="00886F70" w:rsidRDefault="002A648D">
      <w:pPr>
        <w:numPr>
          <w:ilvl w:val="1"/>
          <w:numId w:val="3"/>
        </w:numPr>
        <w:ind w:left="1216" w:right="3" w:hanging="422"/>
        <w:rPr>
          <w:color w:val="auto"/>
        </w:rPr>
      </w:pPr>
      <w:r>
        <w:t xml:space="preserve">Календарный учебный график отражает сроки начала и окончания учебного года, даты начала и окончания каникул, </w:t>
      </w:r>
      <w:r w:rsidR="00886F70">
        <w:t>продолжительность учебного года</w:t>
      </w:r>
      <w:r>
        <w:t xml:space="preserve">, </w:t>
      </w:r>
      <w:r w:rsidR="00886F70" w:rsidRPr="00886F70">
        <w:rPr>
          <w:color w:val="auto"/>
        </w:rPr>
        <w:t>продолжительность четвертей</w:t>
      </w:r>
      <w:r w:rsidRPr="00886F70">
        <w:rPr>
          <w:color w:val="auto"/>
        </w:rPr>
        <w:t xml:space="preserve">, сроки проведения промежуточной аттестации.  </w:t>
      </w:r>
    </w:p>
    <w:p w:rsidR="009C2BF1" w:rsidRDefault="002A648D">
      <w:pPr>
        <w:numPr>
          <w:ilvl w:val="1"/>
          <w:numId w:val="3"/>
        </w:numPr>
        <w:spacing w:after="10"/>
        <w:ind w:left="1216" w:right="3" w:hanging="422"/>
      </w:pPr>
      <w:r>
        <w:t xml:space="preserve">Образовательное учреждение обеспечивает при принятии локальных нормативных актов, затрагивающих права обучающихся и работников Образовательного учреждения, в том числе Календарного учебного графика, учет мнения обучающихся, родителей (законных представителей), работников Образовательного учреждения.  </w:t>
      </w:r>
    </w:p>
    <w:p w:rsidR="00AD39BD" w:rsidRDefault="00AD39BD" w:rsidP="00AD39BD">
      <w:pPr>
        <w:numPr>
          <w:ilvl w:val="1"/>
          <w:numId w:val="3"/>
        </w:numPr>
        <w:spacing w:after="10"/>
        <w:ind w:right="3" w:hanging="422"/>
      </w:pPr>
      <w:r w:rsidRPr="00AD39BD">
        <w:t>Обучающиеся одного года обучения объединяются в учебные классы. За каждым классом закрепляется классный руководитель из числа педагогических работников Образовательного учреждения</w:t>
      </w:r>
      <w:r>
        <w:t>.</w:t>
      </w:r>
    </w:p>
    <w:p w:rsidR="00AD39BD" w:rsidRDefault="00AD39BD" w:rsidP="000D2184">
      <w:pPr>
        <w:numPr>
          <w:ilvl w:val="1"/>
          <w:numId w:val="3"/>
        </w:numPr>
        <w:spacing w:after="10"/>
        <w:ind w:right="3" w:hanging="422"/>
      </w:pPr>
      <w:r w:rsidRPr="00387E3B">
        <w:rPr>
          <w:color w:val="auto"/>
        </w:rPr>
        <w:t xml:space="preserve">В Образовательном учреждении организовано медицинское обслуживание </w:t>
      </w:r>
      <w:r w:rsidR="000D2184" w:rsidRPr="00387E3B">
        <w:rPr>
          <w:color w:val="auto"/>
        </w:rPr>
        <w:t>об</w:t>
      </w:r>
      <w:r w:rsidRPr="00387E3B">
        <w:rPr>
          <w:color w:val="auto"/>
        </w:rPr>
        <w:t>уча</w:t>
      </w:r>
      <w:r w:rsidR="000D2184" w:rsidRPr="00387E3B">
        <w:rPr>
          <w:color w:val="auto"/>
        </w:rPr>
        <w:t>ю</w:t>
      </w:r>
      <w:r w:rsidRPr="00387E3B">
        <w:rPr>
          <w:color w:val="auto"/>
        </w:rPr>
        <w:t>щихся по договору с</w:t>
      </w:r>
      <w:r w:rsidR="000D2184" w:rsidRPr="00387E3B">
        <w:rPr>
          <w:color w:val="auto"/>
        </w:rPr>
        <w:t xml:space="preserve"> МБУЗ</w:t>
      </w:r>
      <w:r w:rsidRPr="00387E3B">
        <w:rPr>
          <w:color w:val="auto"/>
        </w:rPr>
        <w:t xml:space="preserve"> </w:t>
      </w:r>
      <w:r w:rsidR="000D2184" w:rsidRPr="00387E3B">
        <w:rPr>
          <w:color w:val="auto"/>
        </w:rPr>
        <w:t xml:space="preserve">"Центральная районная больница" </w:t>
      </w:r>
      <w:proofErr w:type="spellStart"/>
      <w:r w:rsidR="000D2184" w:rsidRPr="00387E3B">
        <w:rPr>
          <w:color w:val="auto"/>
        </w:rPr>
        <w:t>Заветинского</w:t>
      </w:r>
      <w:proofErr w:type="spellEnd"/>
      <w:r w:rsidR="000D2184" w:rsidRPr="00387E3B">
        <w:rPr>
          <w:color w:val="auto"/>
        </w:rPr>
        <w:t xml:space="preserve"> района</w:t>
      </w:r>
      <w:r w:rsidRPr="00387E3B">
        <w:rPr>
          <w:color w:val="auto"/>
        </w:rPr>
        <w:t xml:space="preserve">. Медицинские осмотры обучающихся в Образовательном учреждении организуются и </w:t>
      </w:r>
      <w:r w:rsidRPr="00AD39BD">
        <w:t>проводятся в порядке, установленном федеральным органом исполнительной власти в области здравоохранения.</w:t>
      </w:r>
      <w:r>
        <w:t xml:space="preserve"> </w:t>
      </w:r>
    </w:p>
    <w:p w:rsidR="00AD39BD" w:rsidRDefault="00AD39BD" w:rsidP="00AD39BD">
      <w:pPr>
        <w:numPr>
          <w:ilvl w:val="1"/>
          <w:numId w:val="3"/>
        </w:numPr>
        <w:spacing w:after="10"/>
        <w:ind w:right="3"/>
      </w:pPr>
      <w:r w:rsidRPr="00AD39BD">
        <w:t>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AD39BD" w:rsidRDefault="00AD39BD" w:rsidP="00AD39BD">
      <w:pPr>
        <w:spacing w:after="10"/>
        <w:ind w:left="0" w:right="3" w:firstLine="0"/>
      </w:pPr>
    </w:p>
    <w:p w:rsidR="009C2BF1" w:rsidRPr="00014290" w:rsidRDefault="002A648D" w:rsidP="006C22A6">
      <w:pPr>
        <w:tabs>
          <w:tab w:val="left" w:pos="8250"/>
        </w:tabs>
        <w:spacing w:after="84" w:line="259" w:lineRule="auto"/>
        <w:ind w:left="0" w:right="0" w:firstLine="0"/>
        <w:jc w:val="left"/>
        <w:rPr>
          <w:b/>
        </w:rPr>
      </w:pPr>
      <w:r w:rsidRPr="00014290">
        <w:rPr>
          <w:b/>
        </w:rPr>
        <w:t xml:space="preserve">  </w:t>
      </w:r>
      <w:r w:rsidR="00014290">
        <w:rPr>
          <w:b/>
        </w:rPr>
        <w:t xml:space="preserve">                     </w:t>
      </w:r>
      <w:r w:rsidR="00014290" w:rsidRPr="00014290">
        <w:rPr>
          <w:b/>
        </w:rPr>
        <w:t xml:space="preserve">3.Продолжительность учебного года.  </w:t>
      </w:r>
      <w:r w:rsidR="006C22A6" w:rsidRPr="00014290">
        <w:rPr>
          <w:b/>
        </w:rPr>
        <w:tab/>
      </w:r>
    </w:p>
    <w:p w:rsidR="006C22A6" w:rsidRPr="006C22A6" w:rsidRDefault="00014290" w:rsidP="00462D03">
      <w:pPr>
        <w:spacing w:after="11" w:line="268" w:lineRule="auto"/>
        <w:ind w:left="1217" w:right="7" w:firstLine="0"/>
      </w:pPr>
      <w:r>
        <w:t>3.1.</w:t>
      </w:r>
      <w:r w:rsidRPr="006C22A6">
        <w:t xml:space="preserve"> Продолжительность</w:t>
      </w:r>
      <w:r w:rsidR="006C22A6" w:rsidRPr="006C22A6">
        <w:t xml:space="preserve"> учебного года для обучающихся уровней начального, основного, среднего о</w:t>
      </w:r>
      <w:r>
        <w:t>бщего образования составляет 34 недели</w:t>
      </w:r>
      <w:r w:rsidR="006C22A6" w:rsidRPr="006C22A6">
        <w:t xml:space="preserve"> без учета государственной (итоговой) аттестации, в 9,11 </w:t>
      </w:r>
      <w:r w:rsidRPr="006C22A6">
        <w:t>классах;</w:t>
      </w:r>
      <w:r w:rsidR="00462D03">
        <w:t xml:space="preserve"> в первом классе – 33 недели.</w:t>
      </w:r>
    </w:p>
    <w:p w:rsidR="006C22A6" w:rsidRPr="006C22A6" w:rsidRDefault="00014290" w:rsidP="00014290">
      <w:pPr>
        <w:spacing w:after="11" w:line="268" w:lineRule="auto"/>
        <w:ind w:left="1142" w:right="7" w:firstLine="0"/>
      </w:pPr>
      <w:r>
        <w:t>3.2.</w:t>
      </w:r>
      <w:r w:rsidRPr="006C22A6">
        <w:t xml:space="preserve"> Учебный</w:t>
      </w:r>
      <w:r w:rsidR="006C22A6" w:rsidRPr="006C22A6">
        <w:t xml:space="preserve"> год составляют учебные периоды: четверти. Количество четвертей - 4. </w:t>
      </w:r>
    </w:p>
    <w:p w:rsidR="006C22A6" w:rsidRPr="006C22A6" w:rsidRDefault="00014290" w:rsidP="00014290">
      <w:pPr>
        <w:spacing w:after="11" w:line="268" w:lineRule="auto"/>
        <w:ind w:left="1142" w:right="7" w:firstLine="0"/>
      </w:pPr>
      <w:r>
        <w:lastRenderedPageBreak/>
        <w:t>3.3.</w:t>
      </w:r>
      <w:r w:rsidRPr="006C22A6">
        <w:t xml:space="preserve"> При</w:t>
      </w:r>
      <w:r w:rsidR="006C22A6" w:rsidRPr="006C22A6">
        <w:t xml:space="preserve"> обучении по четвертям после каждого учебного периода следуют каникулы. Для первоклассников предусмотрены дополнительные каникулы (1 неделя) – в феврале. </w:t>
      </w:r>
    </w:p>
    <w:p w:rsidR="006C22A6" w:rsidRPr="006C22A6" w:rsidRDefault="00014290" w:rsidP="00014290">
      <w:pPr>
        <w:spacing w:after="11" w:line="268" w:lineRule="auto"/>
        <w:ind w:left="1142" w:right="7" w:firstLine="0"/>
      </w:pPr>
      <w:r>
        <w:t>3.4.</w:t>
      </w:r>
      <w:r w:rsidRPr="006C22A6">
        <w:t xml:space="preserve"> Обучение</w:t>
      </w:r>
      <w:r w:rsidR="006C22A6" w:rsidRPr="006C22A6">
        <w:t xml:space="preserve"> в Образ</w:t>
      </w:r>
      <w:r>
        <w:t xml:space="preserve">овательном учреждении ведется: </w:t>
      </w:r>
      <w:r w:rsidR="00AD39BD">
        <w:t xml:space="preserve">в 1-11 классах </w:t>
      </w:r>
      <w:r w:rsidR="006C22A6" w:rsidRPr="006C22A6">
        <w:t>по 5-т</w:t>
      </w:r>
      <w:r>
        <w:t>и дневной учебной неделе</w:t>
      </w:r>
      <w:r w:rsidR="006C22A6" w:rsidRPr="006C22A6">
        <w:t xml:space="preserve">. </w:t>
      </w:r>
    </w:p>
    <w:p w:rsidR="006C22A6" w:rsidRPr="006C22A6" w:rsidRDefault="00014290" w:rsidP="00014290">
      <w:pPr>
        <w:spacing w:after="11" w:line="268" w:lineRule="auto"/>
        <w:ind w:left="182" w:right="7" w:firstLine="0"/>
      </w:pPr>
      <w:r>
        <w:t xml:space="preserve">                3.5.</w:t>
      </w:r>
      <w:r w:rsidRPr="006C22A6">
        <w:t xml:space="preserve"> Обучение</w:t>
      </w:r>
      <w:r w:rsidR="006C22A6" w:rsidRPr="006C22A6">
        <w:t xml:space="preserve"> в Образовательном учреждении организовано в одну смену. </w:t>
      </w:r>
    </w:p>
    <w:p w:rsidR="006C22A6" w:rsidRPr="006C22A6" w:rsidRDefault="00014290" w:rsidP="00014290">
      <w:pPr>
        <w:spacing w:after="11" w:line="268" w:lineRule="auto"/>
        <w:ind w:right="7"/>
      </w:pPr>
      <w:r>
        <w:t xml:space="preserve">                   3.6.</w:t>
      </w:r>
      <w:r w:rsidRPr="006C22A6">
        <w:t xml:space="preserve"> Продолжительность</w:t>
      </w:r>
      <w:r w:rsidR="006C22A6" w:rsidRPr="006C22A6">
        <w:t xml:space="preserve"> урока во 2–11-х классах составляет </w:t>
      </w:r>
      <w:r>
        <w:t>40</w:t>
      </w:r>
      <w:r w:rsidR="006C22A6" w:rsidRPr="006C22A6">
        <w:t xml:space="preserve"> минут. </w:t>
      </w:r>
    </w:p>
    <w:p w:rsidR="0003225B" w:rsidRDefault="00014290" w:rsidP="0003225B">
      <w:pPr>
        <w:spacing w:after="11" w:line="268" w:lineRule="auto"/>
        <w:ind w:left="1262" w:right="7" w:firstLine="0"/>
      </w:pPr>
      <w:r>
        <w:t>3.7.</w:t>
      </w:r>
      <w:r w:rsidR="006C22A6" w:rsidRPr="006C22A6">
        <w:t>В соответствии с требованиями СП 2.4. 3648-20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 - январь - май –</w:t>
      </w:r>
      <w:r w:rsidR="0003225B">
        <w:t xml:space="preserve"> по 4 урока по 45 минут каждый.</w:t>
      </w:r>
    </w:p>
    <w:p w:rsidR="00014290" w:rsidRDefault="00014290" w:rsidP="0003225B">
      <w:pPr>
        <w:spacing w:after="11" w:line="268" w:lineRule="auto"/>
        <w:ind w:left="1262" w:right="7" w:firstLine="0"/>
      </w:pPr>
      <w:r>
        <w:t xml:space="preserve">  </w:t>
      </w:r>
      <w:r w:rsidRPr="00014290">
        <w:t>Обучение</w:t>
      </w:r>
      <w:r w:rsidR="00AD39BD">
        <w:t xml:space="preserve"> в 1 </w:t>
      </w:r>
      <w:r w:rsidR="00886F70">
        <w:t xml:space="preserve">классе </w:t>
      </w:r>
      <w:r w:rsidR="00886F70" w:rsidRPr="00014290">
        <w:t>проводится</w:t>
      </w:r>
      <w:r w:rsidRPr="00014290">
        <w:t xml:space="preserve"> без балльного оценивания знаний обучающихся и домашних заданий. </w:t>
      </w:r>
    </w:p>
    <w:p w:rsidR="00014290" w:rsidRPr="00014290" w:rsidRDefault="00014290" w:rsidP="00014290">
      <w:pPr>
        <w:ind w:left="0" w:firstLine="0"/>
        <w:jc w:val="center"/>
        <w:rPr>
          <w:b/>
        </w:rPr>
      </w:pPr>
      <w:r w:rsidRPr="00014290">
        <w:rPr>
          <w:b/>
        </w:rPr>
        <w:t>4. Начало занятий и продолжительность учебных занятий</w:t>
      </w:r>
    </w:p>
    <w:p w:rsidR="00014290" w:rsidRPr="00014290" w:rsidRDefault="00014290" w:rsidP="00014290">
      <w:pPr>
        <w:spacing w:after="11" w:line="268" w:lineRule="auto"/>
        <w:ind w:left="1262" w:right="7" w:firstLine="0"/>
      </w:pPr>
      <w:r>
        <w:t>4.</w:t>
      </w:r>
      <w:r w:rsidR="00462D03">
        <w:t>1.</w:t>
      </w:r>
      <w:r w:rsidR="00462D03" w:rsidRPr="00014290">
        <w:t xml:space="preserve"> Учебные</w:t>
      </w:r>
      <w:r w:rsidRPr="00014290">
        <w:t xml:space="preserve"> занятия в Образовате</w:t>
      </w:r>
      <w:r w:rsidR="00AD39BD">
        <w:t xml:space="preserve">льном </w:t>
      </w:r>
      <w:r w:rsidR="00462D03">
        <w:t>учреждении начинаются</w:t>
      </w:r>
      <w:r w:rsidR="00AD39BD">
        <w:t xml:space="preserve"> в 8 часов 3</w:t>
      </w:r>
      <w:r w:rsidRPr="00014290">
        <w:t xml:space="preserve">0 минут.  </w:t>
      </w:r>
    </w:p>
    <w:p w:rsidR="00014290" w:rsidRDefault="00014290" w:rsidP="00014290">
      <w:pPr>
        <w:spacing w:after="11" w:line="268" w:lineRule="auto"/>
        <w:ind w:left="1262" w:right="7" w:firstLine="0"/>
      </w:pPr>
      <w:r>
        <w:t>4.</w:t>
      </w:r>
      <w:r w:rsidR="009978B2">
        <w:t>2.</w:t>
      </w:r>
      <w:r w:rsidR="009978B2" w:rsidRPr="00014290">
        <w:t xml:space="preserve"> После</w:t>
      </w:r>
      <w:r w:rsidR="009978B2">
        <w:t xml:space="preserve"> каждого урока обу</w:t>
      </w:r>
      <w:r w:rsidRPr="00014290">
        <w:t>ча</w:t>
      </w:r>
      <w:r w:rsidR="009978B2">
        <w:t>ю</w:t>
      </w:r>
      <w:r w:rsidRPr="00014290">
        <w:t xml:space="preserve">щимся предоставляется перерыв. </w:t>
      </w:r>
      <w:r w:rsidR="009978B2">
        <w:t xml:space="preserve">Для </w:t>
      </w:r>
    </w:p>
    <w:p w:rsidR="009978B2" w:rsidRDefault="00014290" w:rsidP="00014290">
      <w:pPr>
        <w:spacing w:after="11" w:line="268" w:lineRule="auto"/>
        <w:ind w:left="1262" w:right="7" w:firstLine="0"/>
      </w:pPr>
      <w:r w:rsidRPr="00014290">
        <w:t>организации питания обучающихся в режиме</w:t>
      </w:r>
      <w:r w:rsidR="009978B2">
        <w:t xml:space="preserve"> учебных занятий предусмотрены 4</w:t>
      </w:r>
      <w:r w:rsidRPr="00014290">
        <w:t xml:space="preserve"> перемены, продолжительностью не менее 20 минут. </w:t>
      </w:r>
    </w:p>
    <w:p w:rsidR="009978B2" w:rsidRDefault="009978B2" w:rsidP="00014290">
      <w:pPr>
        <w:spacing w:after="11" w:line="268" w:lineRule="auto"/>
        <w:ind w:left="1262" w:right="7" w:firstLine="0"/>
      </w:pPr>
    </w:p>
    <w:p w:rsidR="00014290" w:rsidRDefault="009978B2" w:rsidP="0003225B">
      <w:pPr>
        <w:spacing w:after="11" w:line="268" w:lineRule="auto"/>
        <w:ind w:left="1262" w:right="7" w:firstLine="0"/>
        <w:jc w:val="center"/>
        <w:rPr>
          <w:b/>
        </w:rPr>
      </w:pPr>
      <w:r w:rsidRPr="009978B2">
        <w:rPr>
          <w:b/>
        </w:rPr>
        <w:t>5.</w:t>
      </w:r>
      <w:r w:rsidR="00014290" w:rsidRPr="00014290">
        <w:rPr>
          <w:b/>
        </w:rPr>
        <w:t>Расписание звонков:</w:t>
      </w:r>
    </w:p>
    <w:p w:rsidR="009978B2" w:rsidRDefault="009978B2" w:rsidP="00014290">
      <w:pPr>
        <w:spacing w:after="11" w:line="268" w:lineRule="auto"/>
        <w:ind w:left="1262" w:right="7" w:firstLine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219" w:type="dxa"/>
        <w:tblInd w:w="0" w:type="dxa"/>
        <w:tblCellMar>
          <w:top w:w="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3523"/>
      </w:tblGrid>
      <w:tr w:rsidR="009978B2" w:rsidRPr="0003225B" w:rsidTr="0003225B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08" w:right="0" w:firstLine="0"/>
              <w:jc w:val="center"/>
            </w:pPr>
            <w:r w:rsidRPr="0003225B">
              <w:rPr>
                <w:b/>
              </w:rPr>
              <w:t xml:space="preserve">№ урока </w:t>
            </w:r>
            <w:r w:rsidRPr="0003225B"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08" w:right="0" w:firstLine="0"/>
              <w:jc w:val="center"/>
            </w:pPr>
            <w:r w:rsidRPr="0003225B">
              <w:rPr>
                <w:b/>
              </w:rPr>
              <w:t xml:space="preserve">Время </w:t>
            </w:r>
            <w:r w:rsidRPr="0003225B">
              <w:t xml:space="preserve"> </w:t>
            </w:r>
          </w:p>
        </w:tc>
      </w:tr>
      <w:tr w:rsidR="009978B2" w:rsidRPr="0003225B" w:rsidTr="0003225B">
        <w:trPr>
          <w:trHeight w:val="3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6" w:right="0" w:firstLine="0"/>
              <w:jc w:val="center"/>
            </w:pPr>
            <w:r w:rsidRPr="0003225B">
              <w:t xml:space="preserve">1 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1" w:right="0" w:firstLine="0"/>
              <w:jc w:val="center"/>
            </w:pPr>
            <w:r w:rsidRPr="0003225B">
              <w:t xml:space="preserve">08.30 – 09.10  </w:t>
            </w:r>
          </w:p>
        </w:tc>
      </w:tr>
      <w:tr w:rsidR="009978B2" w:rsidRPr="0003225B" w:rsidTr="0003225B">
        <w:trPr>
          <w:trHeight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6" w:right="0" w:firstLine="0"/>
              <w:jc w:val="center"/>
            </w:pPr>
            <w:r w:rsidRPr="0003225B">
              <w:t xml:space="preserve">2 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1" w:right="0" w:firstLine="0"/>
              <w:jc w:val="center"/>
            </w:pPr>
            <w:r w:rsidRPr="0003225B">
              <w:t xml:space="preserve">09.30 – 10.10  </w:t>
            </w:r>
          </w:p>
        </w:tc>
      </w:tr>
      <w:tr w:rsidR="009978B2" w:rsidRPr="0003225B" w:rsidTr="0003225B">
        <w:trPr>
          <w:trHeight w:val="3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3" w:right="0" w:firstLine="0"/>
              <w:jc w:val="center"/>
            </w:pPr>
            <w:r w:rsidRPr="0003225B">
              <w:rPr>
                <w:rFonts w:eastAsia="Calibri"/>
              </w:rPr>
              <w:t xml:space="preserve">3 </w:t>
            </w:r>
            <w:r w:rsidRPr="0003225B"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0" w:right="0" w:firstLine="0"/>
              <w:jc w:val="center"/>
            </w:pPr>
            <w:r w:rsidRPr="0003225B">
              <w:rPr>
                <w:rFonts w:eastAsia="Calibri"/>
              </w:rPr>
              <w:t xml:space="preserve">10.30 – 11.10 </w:t>
            </w:r>
            <w:r w:rsidRPr="0003225B">
              <w:t xml:space="preserve"> </w:t>
            </w:r>
          </w:p>
        </w:tc>
      </w:tr>
      <w:tr w:rsidR="009978B2" w:rsidRPr="0003225B" w:rsidTr="0003225B">
        <w:trPr>
          <w:trHeight w:val="3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3" w:right="0" w:firstLine="0"/>
              <w:jc w:val="center"/>
            </w:pPr>
            <w:r w:rsidRPr="0003225B">
              <w:rPr>
                <w:rFonts w:eastAsia="Calibri"/>
              </w:rPr>
              <w:t xml:space="preserve">4 </w:t>
            </w:r>
            <w:r w:rsidRPr="0003225B"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0" w:right="0" w:firstLine="0"/>
              <w:jc w:val="center"/>
            </w:pPr>
            <w:r w:rsidRPr="0003225B">
              <w:rPr>
                <w:rFonts w:eastAsia="Calibri"/>
              </w:rPr>
              <w:t>11.30 – 12.10</w:t>
            </w:r>
            <w:r w:rsidRPr="0003225B">
              <w:t xml:space="preserve"> </w:t>
            </w:r>
          </w:p>
        </w:tc>
      </w:tr>
      <w:tr w:rsidR="009978B2" w:rsidRPr="0003225B" w:rsidTr="0003225B">
        <w:trPr>
          <w:trHeight w:val="3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3" w:right="0" w:firstLine="0"/>
              <w:jc w:val="center"/>
            </w:pPr>
            <w:r w:rsidRPr="0003225B">
              <w:rPr>
                <w:rFonts w:eastAsia="Calibri"/>
              </w:rPr>
              <w:t xml:space="preserve">5 </w:t>
            </w:r>
            <w:r w:rsidRPr="0003225B"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0" w:right="0" w:firstLine="0"/>
              <w:jc w:val="center"/>
            </w:pPr>
            <w:r w:rsidRPr="0003225B">
              <w:rPr>
                <w:rFonts w:eastAsia="Calibri"/>
              </w:rPr>
              <w:t xml:space="preserve">12.30 – 13.10 </w:t>
            </w:r>
            <w:r w:rsidRPr="0003225B">
              <w:t xml:space="preserve"> </w:t>
            </w:r>
          </w:p>
        </w:tc>
      </w:tr>
      <w:tr w:rsidR="009978B2" w:rsidRPr="0003225B" w:rsidTr="0003225B">
        <w:trPr>
          <w:trHeight w:val="3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8" w:right="0" w:firstLine="0"/>
              <w:jc w:val="center"/>
            </w:pPr>
            <w:r w:rsidRPr="0003225B">
              <w:t xml:space="preserve">6 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06" w:right="0" w:firstLine="0"/>
              <w:jc w:val="center"/>
            </w:pPr>
            <w:r w:rsidRPr="0003225B">
              <w:t xml:space="preserve">13.30 - 14.10  </w:t>
            </w:r>
          </w:p>
        </w:tc>
      </w:tr>
      <w:tr w:rsidR="009978B2" w:rsidRPr="0003225B" w:rsidTr="0003225B">
        <w:trPr>
          <w:trHeight w:val="3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3" w:right="0" w:firstLine="0"/>
              <w:jc w:val="center"/>
              <w:rPr>
                <w:rFonts w:eastAsia="Calibri"/>
              </w:rPr>
            </w:pPr>
            <w:r w:rsidRPr="0003225B">
              <w:rPr>
                <w:rFonts w:eastAsia="Calibri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78B2" w:rsidRPr="0003225B" w:rsidRDefault="009978B2" w:rsidP="0003225B">
            <w:pPr>
              <w:spacing w:after="0" w:line="259" w:lineRule="auto"/>
              <w:ind w:left="110" w:right="0" w:firstLine="0"/>
              <w:jc w:val="center"/>
              <w:rPr>
                <w:rFonts w:eastAsia="Calibri"/>
              </w:rPr>
            </w:pPr>
            <w:r w:rsidRPr="0003225B">
              <w:rPr>
                <w:rFonts w:eastAsia="Calibri"/>
              </w:rPr>
              <w:t>14.20-15.00</w:t>
            </w:r>
          </w:p>
        </w:tc>
      </w:tr>
    </w:tbl>
    <w:p w:rsidR="009978B2" w:rsidRDefault="0003225B" w:rsidP="00394CB4">
      <w:pPr>
        <w:tabs>
          <w:tab w:val="left" w:pos="7890"/>
        </w:tabs>
        <w:spacing w:after="11" w:line="268" w:lineRule="auto"/>
        <w:ind w:left="1262" w:right="7" w:firstLine="0"/>
        <w:jc w:val="left"/>
        <w:rPr>
          <w:b/>
        </w:rPr>
      </w:pPr>
      <w:r>
        <w:rPr>
          <w:b/>
        </w:rPr>
        <w:br w:type="textWrapping" w:clear="all"/>
      </w:r>
      <w:r w:rsidR="00394CB4">
        <w:rPr>
          <w:b/>
        </w:rPr>
        <w:tab/>
      </w:r>
    </w:p>
    <w:p w:rsidR="00394CB4" w:rsidRDefault="00394CB4" w:rsidP="00394CB4">
      <w:pPr>
        <w:tabs>
          <w:tab w:val="left" w:pos="7890"/>
        </w:tabs>
        <w:spacing w:after="11" w:line="268" w:lineRule="auto"/>
        <w:ind w:left="1262" w:right="7" w:firstLine="0"/>
        <w:jc w:val="left"/>
        <w:rPr>
          <w:b/>
        </w:rPr>
      </w:pPr>
    </w:p>
    <w:p w:rsidR="00394CB4" w:rsidRDefault="00394CB4" w:rsidP="0003225B">
      <w:pPr>
        <w:tabs>
          <w:tab w:val="left" w:pos="7890"/>
        </w:tabs>
        <w:spacing w:after="11" w:line="268" w:lineRule="auto"/>
        <w:ind w:right="7"/>
        <w:jc w:val="center"/>
        <w:rPr>
          <w:b/>
        </w:rPr>
      </w:pPr>
      <w:r>
        <w:rPr>
          <w:b/>
        </w:rPr>
        <w:t>6.</w:t>
      </w:r>
      <w:r w:rsidR="00632F9F">
        <w:rPr>
          <w:b/>
        </w:rPr>
        <w:t xml:space="preserve"> </w:t>
      </w:r>
      <w:r>
        <w:rPr>
          <w:b/>
        </w:rPr>
        <w:t>Расписание уроков.</w:t>
      </w:r>
    </w:p>
    <w:p w:rsidR="00394CB4" w:rsidRDefault="00394CB4" w:rsidP="00394CB4">
      <w:pPr>
        <w:spacing w:after="11" w:line="268" w:lineRule="auto"/>
        <w:ind w:left="-5" w:right="7"/>
      </w:pPr>
      <w:r>
        <w:t xml:space="preserve">            6.1.</w:t>
      </w:r>
      <w:r w:rsidRPr="00394CB4">
        <w:t xml:space="preserve">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  </w:t>
      </w:r>
    </w:p>
    <w:p w:rsidR="00AD39BD" w:rsidRDefault="00AD39BD" w:rsidP="00AD39BD">
      <w:pPr>
        <w:spacing w:after="11" w:line="268" w:lineRule="auto"/>
        <w:ind w:left="-5" w:right="7"/>
      </w:pPr>
      <w:r>
        <w:t xml:space="preserve">6.2.С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 </w:t>
      </w:r>
    </w:p>
    <w:p w:rsidR="00AD39BD" w:rsidRDefault="00AD39BD" w:rsidP="00AD39BD">
      <w:pPr>
        <w:spacing w:after="11" w:line="268" w:lineRule="auto"/>
        <w:ind w:left="-5" w:right="7"/>
      </w:pPr>
      <w:r>
        <w:t xml:space="preserve">6.3.В течение учебного дня не следует проводить более одной контрольной работы. Контрольные работы рекомендуется проводить на 2-4 уроках. </w:t>
      </w:r>
    </w:p>
    <w:p w:rsidR="00AD39BD" w:rsidRDefault="00AD39BD" w:rsidP="00AD39BD">
      <w:pPr>
        <w:spacing w:after="11" w:line="268" w:lineRule="auto"/>
        <w:ind w:left="0" w:right="7" w:firstLine="0"/>
      </w:pPr>
      <w:r>
        <w:t>6.4.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AD39BD" w:rsidRDefault="00AD39BD" w:rsidP="00886F70">
      <w:pPr>
        <w:spacing w:after="11" w:line="268" w:lineRule="auto"/>
        <w:ind w:left="-5" w:right="7"/>
        <w:jc w:val="center"/>
      </w:pPr>
    </w:p>
    <w:p w:rsidR="00886F70" w:rsidRDefault="00886F70" w:rsidP="00886F70">
      <w:pPr>
        <w:spacing w:after="11" w:line="268" w:lineRule="auto"/>
        <w:ind w:left="-5" w:right="7"/>
        <w:jc w:val="center"/>
      </w:pPr>
    </w:p>
    <w:p w:rsidR="00886F70" w:rsidRPr="00394CB4" w:rsidRDefault="00886F70" w:rsidP="00632F9F">
      <w:pPr>
        <w:keepNext/>
        <w:keepLines/>
        <w:spacing w:after="3" w:line="256" w:lineRule="auto"/>
        <w:ind w:left="-5" w:right="0"/>
        <w:jc w:val="center"/>
        <w:outlineLvl w:val="0"/>
        <w:rPr>
          <w:b/>
        </w:rPr>
      </w:pPr>
      <w:r>
        <w:rPr>
          <w:b/>
        </w:rPr>
        <w:t>7</w:t>
      </w:r>
      <w:r w:rsidRPr="00394CB4">
        <w:rPr>
          <w:b/>
        </w:rPr>
        <w:t>. Промежуточная и итоговая аттестация обучающихся</w:t>
      </w:r>
    </w:p>
    <w:p w:rsidR="00886F70" w:rsidRPr="00394CB4" w:rsidRDefault="00886F70" w:rsidP="00886F70">
      <w:pPr>
        <w:spacing w:after="0" w:line="256" w:lineRule="auto"/>
        <w:ind w:left="0" w:right="0" w:firstLine="0"/>
        <w:jc w:val="left"/>
      </w:pPr>
      <w:r w:rsidRPr="00394CB4">
        <w:t xml:space="preserve"> </w:t>
      </w:r>
    </w:p>
    <w:p w:rsidR="00886F70" w:rsidRPr="00394CB4" w:rsidRDefault="00886F70" w:rsidP="00886F70">
      <w:pPr>
        <w:spacing w:after="11" w:line="268" w:lineRule="auto"/>
        <w:ind w:left="-5" w:right="7"/>
      </w:pPr>
      <w:r>
        <w:t>7.</w:t>
      </w:r>
      <w:r w:rsidRPr="00394CB4">
        <w:t xml:space="preserve">1. Порядок проведения промежуточной аттестации и системы оценки </w:t>
      </w:r>
      <w:r w:rsidR="00632F9F" w:rsidRPr="00394CB4">
        <w:t>и</w:t>
      </w:r>
      <w:r w:rsidR="00632F9F">
        <w:t>ндивидуальных достижений</w:t>
      </w:r>
      <w:r>
        <w:t xml:space="preserve"> </w:t>
      </w:r>
      <w:r w:rsidRPr="00394CB4">
        <w:t xml:space="preserve">обучающихся определяется соответствующими локальными актами школы. </w:t>
      </w:r>
    </w:p>
    <w:p w:rsidR="00886F70" w:rsidRDefault="00886F70" w:rsidP="00886F70">
      <w:pPr>
        <w:spacing w:after="11" w:line="268" w:lineRule="auto"/>
        <w:ind w:left="-5" w:right="7"/>
      </w:pPr>
      <w:r>
        <w:lastRenderedPageBreak/>
        <w:t>7.</w:t>
      </w:r>
      <w:r w:rsidRPr="00394CB4">
        <w:t xml:space="preserve">2. Освоение образовательных программ основного общего и среднего общего образования завершается обязательной итоговой аттестацией обучающихся. </w:t>
      </w:r>
    </w:p>
    <w:p w:rsidR="00886F70" w:rsidRPr="00886F70" w:rsidRDefault="00886F70" w:rsidP="00886F70">
      <w:pPr>
        <w:spacing w:after="80" w:line="259" w:lineRule="auto"/>
        <w:ind w:left="0" w:right="0" w:firstLine="0"/>
        <w:jc w:val="left"/>
      </w:pPr>
      <w:r>
        <w:t xml:space="preserve">  </w:t>
      </w:r>
      <w:r w:rsidRPr="00886F70">
        <w:t>7.3.</w:t>
      </w:r>
      <w:r>
        <w:t xml:space="preserve"> </w:t>
      </w:r>
      <w:r w:rsidRPr="00886F70">
        <w:rPr>
          <w:color w:val="221F1F"/>
        </w:rPr>
        <w:t>Сроки проведения промежуточной аттестации:</w:t>
      </w:r>
      <w:r w:rsidRPr="00886F70">
        <w:t xml:space="preserve">  </w:t>
      </w:r>
    </w:p>
    <w:p w:rsidR="00886F70" w:rsidRDefault="00886F70" w:rsidP="00886F70">
      <w:pPr>
        <w:spacing w:after="35" w:line="259" w:lineRule="auto"/>
        <w:ind w:left="0" w:right="0" w:firstLine="0"/>
        <w:jc w:val="left"/>
      </w:pPr>
      <w:r>
        <w:t xml:space="preserve">Стартовые (диагностические)контрольные работы- начало учебного </w:t>
      </w:r>
      <w:r w:rsidR="00632F9F">
        <w:t>года.</w:t>
      </w:r>
      <w:r>
        <w:t xml:space="preserve">                                                                                               Текущая </w:t>
      </w:r>
      <w:r w:rsidR="00632F9F">
        <w:t>аттестация (</w:t>
      </w:r>
      <w:r>
        <w:t xml:space="preserve">поурочное, </w:t>
      </w:r>
      <w:proofErr w:type="spellStart"/>
      <w:r>
        <w:t>потемное</w:t>
      </w:r>
      <w:proofErr w:type="spellEnd"/>
      <w:r>
        <w:t xml:space="preserve"> отслеживание достижения уровня государственного образовательного стандарта)- в соответствии с рабочими программами по предметам.                                                                                                              </w:t>
      </w:r>
      <w:proofErr w:type="spellStart"/>
      <w:r>
        <w:t>Почетвертное</w:t>
      </w:r>
      <w:proofErr w:type="spellEnd"/>
      <w:r>
        <w:t xml:space="preserve"> оценивание результатов обучающихся- по окончании четвертей.</w:t>
      </w:r>
    </w:p>
    <w:p w:rsidR="00886F70" w:rsidRDefault="00886F70" w:rsidP="00886F70">
      <w:pPr>
        <w:spacing w:after="35" w:line="259" w:lineRule="auto"/>
        <w:ind w:right="0"/>
        <w:jc w:val="left"/>
      </w:pPr>
      <w:r>
        <w:t xml:space="preserve">Полугодовые контрольные работы – по окончании полугодий по </w:t>
      </w:r>
      <w:r w:rsidR="00632F9F">
        <w:t>предметам,</w:t>
      </w:r>
      <w:r>
        <w:t xml:space="preserve"> на изучение которых отводится менее 2-х часов; 10,11 класс.</w:t>
      </w:r>
    </w:p>
    <w:p w:rsidR="00886F70" w:rsidRDefault="00632F9F" w:rsidP="00886F70">
      <w:pPr>
        <w:spacing w:after="35" w:line="259" w:lineRule="auto"/>
        <w:ind w:right="0"/>
        <w:jc w:val="left"/>
      </w:pPr>
      <w:r>
        <w:t>Годовая (</w:t>
      </w:r>
      <w:r w:rsidR="00886F70">
        <w:t xml:space="preserve">итоговая промежуточная аттестация обучающихся) (по результатам тестирований, собеседований, </w:t>
      </w:r>
      <w:r>
        <w:t>контрольных работ и</w:t>
      </w:r>
      <w:r w:rsidR="00886F70">
        <w:t xml:space="preserve"> экзаменов за учебный год)-в конце учебного года, в соответствии с утверждёнными предметами, формами проведения (протокол педсовета) и графиком проведения итоговой промежуточной аттестации (протокол педсовета)</w:t>
      </w:r>
    </w:p>
    <w:p w:rsidR="00394CB4" w:rsidRDefault="00394CB4" w:rsidP="00886F70">
      <w:pPr>
        <w:spacing w:after="11" w:line="268" w:lineRule="auto"/>
        <w:ind w:left="0" w:right="7" w:firstLine="0"/>
      </w:pPr>
    </w:p>
    <w:p w:rsidR="00394CB4" w:rsidRPr="00394CB4" w:rsidRDefault="00632F9F" w:rsidP="00632F9F">
      <w:pPr>
        <w:keepNext/>
        <w:keepLines/>
        <w:spacing w:after="3" w:line="256" w:lineRule="auto"/>
        <w:ind w:left="-5" w:right="0"/>
        <w:jc w:val="center"/>
        <w:outlineLvl w:val="0"/>
        <w:rPr>
          <w:b/>
        </w:rPr>
      </w:pPr>
      <w:r>
        <w:rPr>
          <w:b/>
        </w:rPr>
        <w:t>8</w:t>
      </w:r>
      <w:r w:rsidR="00AD39BD">
        <w:rPr>
          <w:b/>
        </w:rPr>
        <w:t>. Режим внеурочной деятельности.</w:t>
      </w:r>
    </w:p>
    <w:p w:rsidR="00394CB4" w:rsidRPr="00394CB4" w:rsidRDefault="00394CB4" w:rsidP="00394CB4">
      <w:pPr>
        <w:spacing w:after="0" w:line="256" w:lineRule="auto"/>
        <w:ind w:left="0" w:right="0" w:firstLine="0"/>
        <w:jc w:val="left"/>
      </w:pPr>
      <w:r w:rsidRPr="00394CB4">
        <w:t xml:space="preserve"> </w:t>
      </w:r>
      <w:r w:rsidR="00632F9F">
        <w:t>8</w:t>
      </w:r>
      <w:r w:rsidR="00AD39BD">
        <w:t>.1.</w:t>
      </w:r>
      <w:r w:rsidR="00AD39BD" w:rsidRPr="009F7FA3">
        <w:t xml:space="preserve"> Максимально</w:t>
      </w:r>
      <w:r w:rsidR="009F7FA3" w:rsidRPr="009F7FA3">
        <w:t xml:space="preserve"> допустимый недельный объем нагрузки внеурочной деятельности (в академических часах) не более 10 часов.  </w:t>
      </w:r>
    </w:p>
    <w:p w:rsidR="00394CB4" w:rsidRPr="00394CB4" w:rsidRDefault="00632F9F" w:rsidP="00394CB4">
      <w:pPr>
        <w:spacing w:after="11" w:line="268" w:lineRule="auto"/>
        <w:ind w:left="-5" w:right="7"/>
      </w:pPr>
      <w:r>
        <w:t>8</w:t>
      </w:r>
      <w:r w:rsidR="00AD39BD">
        <w:t>.2.</w:t>
      </w:r>
      <w:r w:rsidR="00394CB4" w:rsidRPr="00394CB4">
        <w:t xml:space="preserve"> Режим внеурочной деятельности регламентируется расписание</w:t>
      </w:r>
      <w:r w:rsidR="009F7FA3">
        <w:t xml:space="preserve">м работы </w:t>
      </w:r>
      <w:r w:rsidR="009F7FA3" w:rsidRPr="00394CB4">
        <w:t>занятий</w:t>
      </w:r>
      <w:r w:rsidR="00394CB4" w:rsidRPr="00394CB4">
        <w:t xml:space="preserve"> внеурочной деятельности, занятий детских объединений дополнительного образования. </w:t>
      </w:r>
    </w:p>
    <w:p w:rsidR="00394CB4" w:rsidRPr="00394CB4" w:rsidRDefault="00632F9F" w:rsidP="00394CB4">
      <w:pPr>
        <w:spacing w:after="11" w:line="268" w:lineRule="auto"/>
        <w:ind w:left="-5" w:right="7"/>
      </w:pPr>
      <w:r>
        <w:t>8</w:t>
      </w:r>
      <w:r w:rsidR="00AD39BD">
        <w:t>.3.</w:t>
      </w:r>
      <w:r w:rsidR="00AD39BD" w:rsidRPr="00394CB4">
        <w:t xml:space="preserve"> Проведение</w:t>
      </w:r>
      <w:r w:rsidR="00394CB4" w:rsidRPr="00394CB4">
        <w:t xml:space="preserve"> экскурсий, походов, выходов с детьми на внеклассные мероприятия </w:t>
      </w:r>
      <w:r w:rsidR="009F7FA3" w:rsidRPr="00394CB4">
        <w:t>осуществляется в</w:t>
      </w:r>
      <w:r w:rsidR="00394CB4" w:rsidRPr="00394CB4">
        <w:t xml:space="preserve"> соответствии с календарно-тематическим планированием и планом воспитательной работы. Выход за пределы школы регламентируется приказом Образовательного учреждения. Ответственность за жизнь и здоровье обучающихся при проведении подобных мероприятий несет педагогический работник, назначенный приказом и прошедший инструктаж по охране труда. Ответственный работник проводит инструктаж по охране труда с обучающимися. </w:t>
      </w:r>
    </w:p>
    <w:p w:rsidR="00394CB4" w:rsidRPr="00394CB4" w:rsidRDefault="00632F9F" w:rsidP="009F7FA3">
      <w:pPr>
        <w:spacing w:after="11" w:line="268" w:lineRule="auto"/>
        <w:ind w:left="0" w:right="7" w:firstLine="0"/>
      </w:pPr>
      <w:r>
        <w:t>8.</w:t>
      </w:r>
      <w:r w:rsidR="00AD39BD">
        <w:t>4</w:t>
      </w:r>
      <w:r w:rsidR="009F7FA3">
        <w:t xml:space="preserve">. Время проведения внеурочных занятий- не более 45 мин. А при </w:t>
      </w:r>
      <w:r w:rsidR="00886F70">
        <w:t>проведении двух занятий в один день -</w:t>
      </w:r>
      <w:r w:rsidR="00394CB4" w:rsidRPr="00394CB4">
        <w:t xml:space="preserve">организуются перемены – 10 минут для отдыха со сменой вида деятельности. </w:t>
      </w:r>
    </w:p>
    <w:p w:rsidR="00F84B3F" w:rsidRDefault="00F84B3F" w:rsidP="00F84B3F">
      <w:pPr>
        <w:spacing w:after="34" w:line="256" w:lineRule="auto"/>
        <w:ind w:left="54" w:right="0" w:firstLine="0"/>
      </w:pPr>
      <w:r>
        <w:t>8.5.</w:t>
      </w:r>
      <w:r w:rsidRPr="00F84B3F">
        <w:t xml:space="preserve"> Часы внеур</w:t>
      </w:r>
      <w:r>
        <w:t>очной деятельности используются</w:t>
      </w:r>
      <w:r w:rsidRPr="00F84B3F">
        <w:t xml:space="preserve">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</w:t>
      </w:r>
    </w:p>
    <w:p w:rsidR="00394CB4" w:rsidRPr="00394CB4" w:rsidRDefault="00F84B3F" w:rsidP="00F84B3F">
      <w:pPr>
        <w:spacing w:after="34" w:line="256" w:lineRule="auto"/>
        <w:ind w:left="54" w:right="0" w:firstLine="0"/>
      </w:pPr>
      <w:r>
        <w:t>8.6.</w:t>
      </w:r>
      <w:r w:rsidRPr="00F84B3F">
        <w:t xml:space="preserve">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</w:t>
      </w:r>
      <w:r w:rsidR="000D2184">
        <w:t>.</w:t>
      </w:r>
    </w:p>
    <w:p w:rsidR="00886F70" w:rsidRDefault="00886F70" w:rsidP="00886F70">
      <w:pPr>
        <w:spacing w:after="35" w:line="259" w:lineRule="auto"/>
        <w:ind w:right="0"/>
        <w:jc w:val="left"/>
      </w:pPr>
    </w:p>
    <w:p w:rsidR="00632F9F" w:rsidRPr="00394CB4" w:rsidRDefault="002A648D" w:rsidP="00632F9F">
      <w:pPr>
        <w:keepNext/>
        <w:keepLines/>
        <w:spacing w:after="3" w:line="256" w:lineRule="auto"/>
        <w:ind w:left="-5" w:right="0"/>
        <w:jc w:val="center"/>
        <w:outlineLvl w:val="0"/>
        <w:rPr>
          <w:b/>
        </w:rPr>
      </w:pPr>
      <w:r>
        <w:t xml:space="preserve">  </w:t>
      </w:r>
      <w:r w:rsidR="00632F9F">
        <w:rPr>
          <w:b/>
        </w:rPr>
        <w:t>9.</w:t>
      </w:r>
      <w:r w:rsidR="00632F9F" w:rsidRPr="00394CB4">
        <w:rPr>
          <w:b/>
        </w:rPr>
        <w:t>Режим каникулярного времени</w:t>
      </w:r>
    </w:p>
    <w:p w:rsidR="00632F9F" w:rsidRPr="00394CB4" w:rsidRDefault="00632F9F" w:rsidP="00632F9F">
      <w:pPr>
        <w:spacing w:after="0" w:line="256" w:lineRule="auto"/>
        <w:ind w:left="0" w:right="0" w:firstLine="0"/>
        <w:jc w:val="left"/>
      </w:pPr>
      <w:r w:rsidRPr="00394CB4">
        <w:rPr>
          <w:b/>
        </w:rPr>
        <w:t xml:space="preserve"> </w:t>
      </w:r>
    </w:p>
    <w:p w:rsidR="00632F9F" w:rsidRPr="00394CB4" w:rsidRDefault="00632F9F" w:rsidP="00632F9F">
      <w:pPr>
        <w:spacing w:after="11" w:line="268" w:lineRule="auto"/>
        <w:ind w:left="-15" w:right="7" w:firstLine="0"/>
      </w:pPr>
      <w:r>
        <w:t>9.</w:t>
      </w:r>
      <w:r w:rsidRPr="00394CB4">
        <w:t xml:space="preserve">1. Продолжительность каникул в течение учебного года составляет не менее 30 календарных дней. Для обучающихся во время каникул проводятся занятия детских объединений дополнительного образования, внеклассные мероприятия, экскурсии (по отдельному плану). </w:t>
      </w:r>
    </w:p>
    <w:p w:rsidR="00632F9F" w:rsidRPr="00394CB4" w:rsidRDefault="00632F9F" w:rsidP="00632F9F">
      <w:pPr>
        <w:spacing w:after="11" w:line="268" w:lineRule="auto"/>
        <w:ind w:left="-5" w:right="7"/>
      </w:pPr>
      <w:r>
        <w:t>9.</w:t>
      </w:r>
      <w:r w:rsidRPr="00394CB4">
        <w:t>2. Образовательное учреждение организует летний отд</w:t>
      </w:r>
      <w:r>
        <w:t>ых обучающихся на базе пришкольного лагеря «Малышок».</w:t>
      </w:r>
    </w:p>
    <w:p w:rsidR="009C2BF1" w:rsidRDefault="009C2BF1" w:rsidP="00886F70">
      <w:pPr>
        <w:spacing w:after="81" w:line="259" w:lineRule="auto"/>
        <w:ind w:left="0" w:right="0" w:firstLine="0"/>
        <w:jc w:val="left"/>
      </w:pPr>
    </w:p>
    <w:sectPr w:rsidR="009C2BF1" w:rsidSect="00632F9F">
      <w:pgSz w:w="11911" w:h="1684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175"/>
    <w:multiLevelType w:val="hybridMultilevel"/>
    <w:tmpl w:val="03EA8CAE"/>
    <w:lvl w:ilvl="0" w:tplc="71F40236">
      <w:start w:val="9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64AE8">
      <w:start w:val="1"/>
      <w:numFmt w:val="lowerLetter"/>
      <w:lvlText w:val="%2"/>
      <w:lvlJc w:val="left"/>
      <w:pPr>
        <w:ind w:left="1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6A7D6">
      <w:start w:val="1"/>
      <w:numFmt w:val="lowerRoman"/>
      <w:lvlText w:val="%3"/>
      <w:lvlJc w:val="left"/>
      <w:pPr>
        <w:ind w:left="2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C83A4">
      <w:start w:val="1"/>
      <w:numFmt w:val="decimal"/>
      <w:lvlText w:val="%4"/>
      <w:lvlJc w:val="left"/>
      <w:pPr>
        <w:ind w:left="3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4A5B6">
      <w:start w:val="1"/>
      <w:numFmt w:val="lowerLetter"/>
      <w:lvlText w:val="%5"/>
      <w:lvlJc w:val="left"/>
      <w:pPr>
        <w:ind w:left="4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8CF0">
      <w:start w:val="1"/>
      <w:numFmt w:val="lowerRoman"/>
      <w:lvlText w:val="%6"/>
      <w:lvlJc w:val="left"/>
      <w:pPr>
        <w:ind w:left="4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EDBC0">
      <w:start w:val="1"/>
      <w:numFmt w:val="decimal"/>
      <w:lvlText w:val="%7"/>
      <w:lvlJc w:val="left"/>
      <w:pPr>
        <w:ind w:left="5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430B4">
      <w:start w:val="1"/>
      <w:numFmt w:val="lowerLetter"/>
      <w:lvlText w:val="%8"/>
      <w:lvlJc w:val="left"/>
      <w:pPr>
        <w:ind w:left="6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AD0AA">
      <w:start w:val="1"/>
      <w:numFmt w:val="lowerRoman"/>
      <w:lvlText w:val="%9"/>
      <w:lvlJc w:val="left"/>
      <w:pPr>
        <w:ind w:left="6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B52CB"/>
    <w:multiLevelType w:val="hybridMultilevel"/>
    <w:tmpl w:val="F5FC74A4"/>
    <w:lvl w:ilvl="0" w:tplc="50CE5BE4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441D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685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E37C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AA39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A8E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783EA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0A01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C27E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50FE2"/>
    <w:multiLevelType w:val="hybridMultilevel"/>
    <w:tmpl w:val="1D50D5CC"/>
    <w:lvl w:ilvl="0" w:tplc="7B42216A">
      <w:start w:val="13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6A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0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A3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B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27E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08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6F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21A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C1DF9"/>
    <w:multiLevelType w:val="multilevel"/>
    <w:tmpl w:val="31E2FBAC"/>
    <w:lvl w:ilvl="0">
      <w:start w:val="2"/>
      <w:numFmt w:val="decimal"/>
      <w:lvlText w:val="%1."/>
      <w:lvlJc w:val="left"/>
      <w:pPr>
        <w:ind w:left="5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E191C"/>
    <w:multiLevelType w:val="multilevel"/>
    <w:tmpl w:val="E724CBAA"/>
    <w:lvl w:ilvl="0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Text w:val="%1.%2.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9A7B87"/>
    <w:multiLevelType w:val="hybridMultilevel"/>
    <w:tmpl w:val="7A9882F6"/>
    <w:lvl w:ilvl="0" w:tplc="96D036A6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33AC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ED2A8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61200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A64A8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27F9C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CE5D6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AD14E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A29E8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D0B50"/>
    <w:multiLevelType w:val="hybridMultilevel"/>
    <w:tmpl w:val="80F0F3AC"/>
    <w:lvl w:ilvl="0" w:tplc="D6A642B4">
      <w:start w:val="1"/>
      <w:numFmt w:val="bullet"/>
      <w:lvlText w:val="•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AFA5E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80DBC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41AC0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EC6AC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EFAC0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C2FF8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CF220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8A48A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563E4"/>
    <w:multiLevelType w:val="hybridMultilevel"/>
    <w:tmpl w:val="ECAE8586"/>
    <w:lvl w:ilvl="0" w:tplc="EF345E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3C06">
      <w:start w:val="1"/>
      <w:numFmt w:val="bullet"/>
      <w:lvlText w:val="o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25502">
      <w:start w:val="1"/>
      <w:numFmt w:val="bullet"/>
      <w:lvlRestart w:val="0"/>
      <w:lvlText w:val="•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09FB6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03ED2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E58F4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03D7E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63762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459A8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90C29"/>
    <w:multiLevelType w:val="hybridMultilevel"/>
    <w:tmpl w:val="53E4C5DC"/>
    <w:lvl w:ilvl="0" w:tplc="025617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47DFA">
      <w:start w:val="1"/>
      <w:numFmt w:val="bullet"/>
      <w:lvlText w:val="o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A0B78">
      <w:start w:val="1"/>
      <w:numFmt w:val="bullet"/>
      <w:lvlRestart w:val="0"/>
      <w:lvlText w:val="•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2FF30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256A6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286CA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B092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859AE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5306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6E12F6"/>
    <w:multiLevelType w:val="hybridMultilevel"/>
    <w:tmpl w:val="4E8EFEDC"/>
    <w:lvl w:ilvl="0" w:tplc="C2A48F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4EB08">
      <w:start w:val="1"/>
      <w:numFmt w:val="bullet"/>
      <w:lvlText w:val="o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C8B7E">
      <w:start w:val="1"/>
      <w:numFmt w:val="bullet"/>
      <w:lvlRestart w:val="0"/>
      <w:lvlText w:val="•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0759A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BDE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A0CEE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68B8C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E3748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0977A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A4186A"/>
    <w:multiLevelType w:val="hybridMultilevel"/>
    <w:tmpl w:val="ACEEA7A2"/>
    <w:lvl w:ilvl="0" w:tplc="928C87BE">
      <w:start w:val="1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2230C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2CEFC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A2F58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AF3B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64152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442BC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0C3A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EEAFA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77109C"/>
    <w:multiLevelType w:val="hybridMultilevel"/>
    <w:tmpl w:val="CC20696E"/>
    <w:lvl w:ilvl="0" w:tplc="42587774">
      <w:start w:val="4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A5A1C3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B88B3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2613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58961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7691D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A0A45B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2C2BF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74BC1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3B61172"/>
    <w:multiLevelType w:val="multilevel"/>
    <w:tmpl w:val="C6A8D3E6"/>
    <w:lvl w:ilvl="0">
      <w:start w:val="2"/>
      <w:numFmt w:val="decimal"/>
      <w:lvlText w:val="%1.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Text w:val="%1.%2."/>
      <w:lvlJc w:val="left"/>
      <w:pPr>
        <w:ind w:left="1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B9E5AE0"/>
    <w:multiLevelType w:val="hybridMultilevel"/>
    <w:tmpl w:val="30F4554C"/>
    <w:lvl w:ilvl="0" w:tplc="C0726F5A">
      <w:start w:val="1"/>
      <w:numFmt w:val="decimal"/>
      <w:lvlText w:val="%1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84CD7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10EC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8408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843B1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744C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50CD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ACD0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1CEB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EB866D2"/>
    <w:multiLevelType w:val="hybridMultilevel"/>
    <w:tmpl w:val="9D765502"/>
    <w:lvl w:ilvl="0" w:tplc="AEF454A0">
      <w:start w:val="6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E4E">
      <w:start w:val="1"/>
      <w:numFmt w:val="bullet"/>
      <w:lvlText w:val="•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6CDFC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4E5F6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73D2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AA89E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A9D8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052A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60A00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E465AA"/>
    <w:multiLevelType w:val="hybridMultilevel"/>
    <w:tmpl w:val="0F14CB3A"/>
    <w:lvl w:ilvl="0" w:tplc="F34C5C5A">
      <w:start w:val="1"/>
      <w:numFmt w:val="bullet"/>
      <w:lvlText w:val="-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8D364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85EE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8B7E4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A1BEC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03F44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6828C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2E06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E7EA4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E70BB8"/>
    <w:multiLevelType w:val="multilevel"/>
    <w:tmpl w:val="A5A055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0"/>
  </w:num>
  <w:num w:numId="9">
    <w:abstractNumId w:val="7"/>
  </w:num>
  <w:num w:numId="10">
    <w:abstractNumId w:val="15"/>
  </w:num>
  <w:num w:numId="11">
    <w:abstractNumId w:val="10"/>
  </w:num>
  <w:num w:numId="12">
    <w:abstractNumId w:val="1"/>
  </w:num>
  <w:num w:numId="13">
    <w:abstractNumId w:val="2"/>
  </w:num>
  <w:num w:numId="14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F1"/>
    <w:rsid w:val="00014290"/>
    <w:rsid w:val="0003225B"/>
    <w:rsid w:val="000D1171"/>
    <w:rsid w:val="000D2184"/>
    <w:rsid w:val="002A648D"/>
    <w:rsid w:val="00387E3B"/>
    <w:rsid w:val="00394CB4"/>
    <w:rsid w:val="00462D03"/>
    <w:rsid w:val="00632F9F"/>
    <w:rsid w:val="006C22A6"/>
    <w:rsid w:val="007A5A9C"/>
    <w:rsid w:val="00886F70"/>
    <w:rsid w:val="009978B2"/>
    <w:rsid w:val="009C2BF1"/>
    <w:rsid w:val="009F7FA3"/>
    <w:rsid w:val="00A85C9D"/>
    <w:rsid w:val="00AD39BD"/>
    <w:rsid w:val="00B656B9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49F"/>
  <w15:docId w15:val="{7A9E516E-4F41-4BB3-AC87-E7C9B55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9" w:line="26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142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6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kissoh</cp:lastModifiedBy>
  <cp:revision>8</cp:revision>
  <cp:lastPrinted>2022-08-24T05:01:00Z</cp:lastPrinted>
  <dcterms:created xsi:type="dcterms:W3CDTF">2022-08-21T13:44:00Z</dcterms:created>
  <dcterms:modified xsi:type="dcterms:W3CDTF">2022-08-25T06:31:00Z</dcterms:modified>
</cp:coreProperties>
</file>