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FDA" w:rsidRPr="00FD2FDA" w:rsidRDefault="00FD2FDA" w:rsidP="00FD2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2F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Самодиагностика готовности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МБОУ Киселевской СОШ им. Н.В.</w:t>
      </w:r>
      <w:r w:rsidRPr="00FD2F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 введению обновленного федерального государственного образовательного стандарта</w:t>
      </w:r>
    </w:p>
    <w:p w:rsidR="000009DC" w:rsidRDefault="00FD2FDA" w:rsidP="00FD2FD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333333"/>
        </w:rPr>
      </w:pPr>
      <w:r w:rsidRPr="00FD2FDA">
        <w:rPr>
          <w:b/>
          <w:color w:val="000000"/>
        </w:rPr>
        <w:t xml:space="preserve"> среднего общего образования</w:t>
      </w:r>
    </w:p>
    <w:p w:rsidR="00FD2FDA" w:rsidRDefault="00FD2FDA" w:rsidP="000009D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333333"/>
        </w:rPr>
      </w:pPr>
    </w:p>
    <w:p w:rsidR="00FD2FDA" w:rsidRPr="00FD2FDA" w:rsidRDefault="00FD2FDA" w:rsidP="00FD2FD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</w:rPr>
      </w:pPr>
    </w:p>
    <w:tbl>
      <w:tblPr>
        <w:tblStyle w:val="TableGrid"/>
        <w:tblW w:w="10139" w:type="dxa"/>
        <w:tblInd w:w="-108" w:type="dxa"/>
        <w:tblLayout w:type="fixed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838"/>
        <w:gridCol w:w="4056"/>
        <w:gridCol w:w="1276"/>
        <w:gridCol w:w="1276"/>
        <w:gridCol w:w="1275"/>
        <w:gridCol w:w="1418"/>
      </w:tblGrid>
      <w:tr w:rsidR="00FD2FDA" w:rsidRPr="00FD2FDA" w:rsidTr="00F00603">
        <w:trPr>
          <w:trHeight w:val="653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spacing w:after="17"/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FD2FDA" w:rsidRPr="00FD2FDA" w:rsidRDefault="00FD2FDA" w:rsidP="00FD2FDA">
            <w:pPr>
              <w:ind w:right="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9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Самодиагностика готовности образовательной организации к введению обновленного федерального государственного образовательного стандарта</w:t>
            </w:r>
          </w:p>
          <w:p w:rsidR="00FD2FDA" w:rsidRPr="00FD2FDA" w:rsidRDefault="00FD2FDA" w:rsidP="00FD2F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среднего общего образования </w:t>
            </w:r>
          </w:p>
        </w:tc>
      </w:tr>
      <w:tr w:rsidR="00FD2FDA" w:rsidRPr="00FD2FDA" w:rsidTr="00F00603">
        <w:trPr>
          <w:trHeight w:val="492"/>
        </w:trPr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2FDA" w:rsidRPr="00FD2FDA" w:rsidRDefault="00FD2FDA" w:rsidP="00FD2F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ind w:right="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Критерии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ind w:right="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Отметка о наличии/отсутствии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Примечания, комментарии  </w:t>
            </w:r>
          </w:p>
          <w:p w:rsidR="00FD2FDA" w:rsidRPr="00FD2FDA" w:rsidRDefault="00FD2FDA" w:rsidP="00FD2F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(ссылка на документ) </w:t>
            </w:r>
          </w:p>
        </w:tc>
      </w:tr>
      <w:tr w:rsidR="00FD2FDA" w:rsidRPr="00FD2FDA" w:rsidTr="00F00603">
        <w:trPr>
          <w:trHeight w:val="1491"/>
        </w:trPr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FDA" w:rsidRPr="00FD2FDA" w:rsidRDefault="00FD2FDA" w:rsidP="00FD2F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spacing w:after="54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</w:t>
            </w:r>
            <w:proofErr w:type="spellEnd"/>
          </w:p>
          <w:p w:rsidR="00FD2FDA" w:rsidRPr="00FD2FDA" w:rsidRDefault="00FD2FDA" w:rsidP="00FD2FDA">
            <w:pPr>
              <w:spacing w:after="54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вует</w:t>
            </w:r>
            <w:proofErr w:type="spellEnd"/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FD2FDA" w:rsidRPr="00FD2FDA" w:rsidRDefault="00FD2FDA" w:rsidP="00FD2FDA">
            <w:pPr>
              <w:ind w:righ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наличии частично / в разработке  </w:t>
            </w:r>
          </w:p>
          <w:p w:rsidR="00FD2FDA" w:rsidRPr="00FD2FDA" w:rsidRDefault="00FD2FDA" w:rsidP="00FD2FDA">
            <w:pPr>
              <w:ind w:right="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spacing w:after="2" w:line="273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наличии полностью </w:t>
            </w:r>
          </w:p>
          <w:p w:rsidR="00FD2FDA" w:rsidRPr="00FD2FDA" w:rsidRDefault="00FD2FDA" w:rsidP="00FD2FDA">
            <w:pPr>
              <w:ind w:right="10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(2)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2FDA" w:rsidRPr="00FD2FDA" w:rsidTr="00F00603">
        <w:trPr>
          <w:trHeight w:val="1298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ind w:right="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spacing w:after="26" w:line="240" w:lineRule="exact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Разработан и утвержден на уровне образовательной </w:t>
            </w:r>
          </w:p>
          <w:p w:rsidR="00FD2FDA" w:rsidRPr="00FD2FDA" w:rsidRDefault="00FD2FDA" w:rsidP="00FD2FDA">
            <w:pPr>
              <w:tabs>
                <w:tab w:val="center" w:pos="3279"/>
                <w:tab w:val="right" w:pos="6735"/>
              </w:tabs>
              <w:spacing w:after="31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организации план-график </w:t>
            </w: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мероприятий  </w:t>
            </w:r>
          </w:p>
          <w:p w:rsidR="00FD2FDA" w:rsidRPr="00FD2FDA" w:rsidRDefault="00FD2FDA" w:rsidP="00FD2FDA">
            <w:pPr>
              <w:spacing w:line="240" w:lineRule="exact"/>
              <w:ind w:left="2" w:right="28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введению обновленного ФГОС СОО и ФОП  (срок - до 01.03.2023)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D2FDA" w:rsidRPr="00FD2FDA" w:rsidTr="00F00603">
        <w:trPr>
          <w:trHeight w:val="1299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ind w:right="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spacing w:line="240" w:lineRule="exact"/>
              <w:ind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образовательные программы среднего общего образования приведены в соответствие с требованиями обновленного ФГОС СОО и ФОП (срок </w:t>
            </w:r>
          </w:p>
          <w:p w:rsidR="00FD2FDA" w:rsidRPr="00FD2FDA" w:rsidRDefault="00FD2FDA" w:rsidP="00FD2FD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до 01.07.2023):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D2FDA" w:rsidRPr="00FD2FDA" w:rsidTr="00F00603">
        <w:trPr>
          <w:trHeight w:val="97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ind w:right="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ind w:left="2" w:right="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Разработан проект учебного плана СОО в соответствии с требованиями обновленного ФГОС СОО и ФОП (срок - апрель 2023)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D2FDA" w:rsidRPr="00FD2FDA" w:rsidTr="00F00603">
        <w:trPr>
          <w:trHeight w:val="1942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ind w:lef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spacing w:after="41" w:line="247" w:lineRule="auto"/>
              <w:ind w:left="2" w:right="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в учебном плане для 10 </w:t>
            </w:r>
            <w:proofErr w:type="spellStart"/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 2022/2023 учебном году полного перечня обязательных учебных предметов (Русский язык, Литература, Иностранный язык, Математика, Информатика, История, Обществознание, География, Физика, Химия, Биология, Физическая культура, ОБЖ)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FDA" w:rsidRPr="00FD2FDA" w:rsidRDefault="00FD2FDA" w:rsidP="00FD2FDA">
            <w:pPr>
              <w:ind w:left="5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D2FDA" w:rsidRPr="00FD2FDA" w:rsidTr="00F00603">
        <w:trPr>
          <w:trHeight w:val="1298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ind w:left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ind w:left="2" w:right="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в учебном плане для 11 </w:t>
            </w:r>
            <w:proofErr w:type="spellStart"/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 2022/2023 учебном году полного перечня обязательных учебных предметов (Русский язык, Литература, Иностранный язык, Математика, Информатика, История,</w:t>
            </w:r>
            <w:r w:rsidRPr="00FD2FDA">
              <w:rPr>
                <w:rFonts w:ascii="Calibri" w:hAnsi="Calibri" w:cs="Times New Roman"/>
              </w:rPr>
              <w:t xml:space="preserve"> </w:t>
            </w: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Обществознание, </w:t>
            </w: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География, Физика, Химия, Биология, Физическая культура, ОБЖ)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FDA" w:rsidRPr="00FD2FDA" w:rsidRDefault="00FD2FDA" w:rsidP="00FD2FDA">
            <w:pPr>
              <w:ind w:left="5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DA" w:rsidRPr="00FD2FDA" w:rsidRDefault="00FD2FDA" w:rsidP="00FD2F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1"/>
        <w:tblW w:w="10026" w:type="dxa"/>
        <w:tblInd w:w="-108" w:type="dxa"/>
        <w:tblCellMar>
          <w:top w:w="9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3943"/>
        <w:gridCol w:w="1276"/>
        <w:gridCol w:w="1276"/>
        <w:gridCol w:w="1275"/>
        <w:gridCol w:w="1418"/>
      </w:tblGrid>
      <w:tr w:rsidR="00576617" w:rsidTr="00576617">
        <w:trPr>
          <w:trHeight w:val="1279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spacing w:after="22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учебном плане для 10 </w:t>
            </w:r>
            <w:proofErr w:type="spellStart"/>
            <w:r w:rsidRPr="00200EB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. на 2022/2023 учебный год не менее 2-х учебных предметов  на углубленном уровне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617" w:rsidRPr="00357EEB" w:rsidRDefault="00576617" w:rsidP="00F00603">
            <w:pPr>
              <w:ind w:left="5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EE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576617" w:rsidTr="00576617">
        <w:trPr>
          <w:trHeight w:val="128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spacing w:after="24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учебном плане для 11 </w:t>
            </w:r>
            <w:proofErr w:type="spellStart"/>
            <w:r w:rsidRPr="00200EB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. на 2022/2023 </w:t>
            </w:r>
          </w:p>
          <w:p w:rsidR="00576617" w:rsidRPr="00200EBD" w:rsidRDefault="00576617" w:rsidP="00F0060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не менее 2-х учебных предметов  на углубленном уровне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617" w:rsidRPr="00200EBD" w:rsidRDefault="00576617" w:rsidP="00F00603">
            <w:pPr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EE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576617" w:rsidTr="00576617">
        <w:trPr>
          <w:trHeight w:val="1298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2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2023/2024 году в ОО 11-х классов, которые будут с 01.09.2023 продолжать обучение в соответствии с Приказом № 413 (ФГОС без изменений)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617" w:rsidRPr="00200EBD" w:rsidRDefault="00576617" w:rsidP="00F00603">
            <w:pPr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357EEB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617" w:rsidTr="00576617">
        <w:trPr>
          <w:trHeight w:val="1299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spacing w:line="240" w:lineRule="exact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2023/2024 году в ОО 11-х классов, которые будут с 01.09.2023 обучаться по учебным планам </w:t>
            </w:r>
          </w:p>
          <w:p w:rsidR="00576617" w:rsidRPr="00200EBD" w:rsidRDefault="00576617" w:rsidP="00F00603">
            <w:pPr>
              <w:tabs>
                <w:tab w:val="center" w:pos="801"/>
                <w:tab w:val="center" w:pos="2918"/>
                <w:tab w:val="center" w:pos="4533"/>
                <w:tab w:val="center" w:pos="6195"/>
              </w:tabs>
              <w:spacing w:after="3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ФГОС </w:t>
            </w: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СОО </w:t>
            </w: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(ФГОС  </w:t>
            </w:r>
          </w:p>
          <w:p w:rsidR="00576617" w:rsidRPr="00200EBD" w:rsidRDefault="00576617" w:rsidP="00F00603">
            <w:pPr>
              <w:spacing w:line="240" w:lineRule="exac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с изменениями – Приказ № 1014)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357EEB" w:rsidRDefault="00576617" w:rsidP="00F00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617" w:rsidRPr="00200EBD" w:rsidRDefault="00576617" w:rsidP="00F00603">
            <w:pPr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617" w:rsidTr="00576617">
        <w:trPr>
          <w:trHeight w:val="162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spacing w:line="240" w:lineRule="exact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модель внеурочной деятельности на уровень СОО, которая содержит инвариантные курсы </w:t>
            </w:r>
          </w:p>
          <w:p w:rsidR="00576617" w:rsidRPr="00200EBD" w:rsidRDefault="00576617" w:rsidP="00F00603">
            <w:pPr>
              <w:tabs>
                <w:tab w:val="center" w:pos="742"/>
                <w:tab w:val="center" w:pos="2019"/>
                <w:tab w:val="center" w:pos="3117"/>
                <w:tab w:val="center" w:pos="4628"/>
                <w:tab w:val="center" w:pos="5648"/>
                <w:tab w:val="center" w:pos="6407"/>
              </w:tabs>
              <w:spacing w:after="3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(«Разговоры </w:t>
            </w: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 </w:t>
            </w: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важном», </w:t>
            </w: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«Россия </w:t>
            </w: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– </w:t>
            </w: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моя </w:t>
            </w:r>
          </w:p>
          <w:p w:rsidR="00576617" w:rsidRPr="00200EBD" w:rsidRDefault="00576617" w:rsidP="00F00603">
            <w:pPr>
              <w:spacing w:line="240" w:lineRule="exac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>история»</w:t>
            </w:r>
            <w:r w:rsidRPr="00357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>,функциона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льная грамотность,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</w:t>
            </w: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>ионная</w:t>
            </w:r>
            <w:proofErr w:type="spellEnd"/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работа» (срок – до апреля 2023)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357EEB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357EEB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617" w:rsidTr="00576617">
        <w:trPr>
          <w:trHeight w:val="974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2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рабочие программы по учебным предметам в соответствии с ФГОС СОО и ФОП (срок – до 01.07.2023)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357EEB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617" w:rsidTr="00576617">
        <w:trPr>
          <w:trHeight w:val="97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spacing w:after="27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программы внеурочной деятельности  </w:t>
            </w:r>
          </w:p>
          <w:p w:rsidR="00576617" w:rsidRPr="00200EBD" w:rsidRDefault="00576617" w:rsidP="00F0060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ФГОС СОО и ФОП (срок – до </w:t>
            </w:r>
          </w:p>
          <w:p w:rsidR="00576617" w:rsidRPr="00200EBD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01.07.2023)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357EEB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617" w:rsidTr="00576617">
        <w:trPr>
          <w:trHeight w:val="97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2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модель реализации сетевых форм взаимодействия общеобразовательной организации  с организациями дополнительного образования, учреждениями культуры и спорта в реализации основных образовательных программ, соответствующих требованиям обновленного ФГОС СОО (при наличии)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357EEB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17" w:rsidTr="00576617">
        <w:trPr>
          <w:trHeight w:val="97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2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план методической работы с ориентацией на рассмотрение и методическую помощь педагогическим работникам в вопросах реализации </w:t>
            </w:r>
            <w:r w:rsidRPr="00200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обновленного ФГОС СОО, в том числе по вопросам формирования функциональной грамотности  (срок до – 01.03.2023)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357EEB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17" w:rsidTr="00576617">
        <w:trPr>
          <w:trHeight w:val="97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Осуществлено </w:t>
            </w: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повышение </w:t>
            </w: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квалификации управленческой команды по вопросам введения ФГОС СОО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357EEB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17" w:rsidTr="00576617">
        <w:trPr>
          <w:trHeight w:val="97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Осуществлено </w:t>
            </w: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повышение </w:t>
            </w: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квалификации педагогических работников по вопросам введения ФГОС СОО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357EEB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17" w:rsidTr="00576617">
        <w:trPr>
          <w:trHeight w:val="97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информационная работа с родителями </w:t>
            </w:r>
          </w:p>
          <w:p w:rsidR="00576617" w:rsidRPr="00200EBD" w:rsidRDefault="00576617" w:rsidP="00F0060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(законными представителями) по вопросам введения ФГОС СОО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357EEB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17" w:rsidTr="00576617">
        <w:trPr>
          <w:trHeight w:val="97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2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ОО обновлен раздел  о введении ФГОС СОО, обеспеченно наполнение раздела, нормативными документами, информацией о деятельности ОО по введению ФГОС, в том числе для родителей (законных представителей)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357EEB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17" w:rsidTr="00576617">
        <w:trPr>
          <w:trHeight w:val="97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2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>Определен перечень учебников, учебных пособий, информационно-цифровых ресурсов, используемых в образовательном процессе для организации обучения для предметов на углубленном уровне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357EEB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17" w:rsidTr="00576617">
        <w:trPr>
          <w:trHeight w:val="97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spacing w:after="27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BD">
              <w:rPr>
                <w:rFonts w:ascii="Times New Roman" w:hAnsi="Times New Roman" w:cs="Times New Roman"/>
                <w:sz w:val="24"/>
                <w:szCs w:val="24"/>
              </w:rPr>
              <w:t>Учебные кабинеты оснащены средствами обучения (комплекты наглядных пособий, карты, учебные макеты, компьютерное оборудование и пр.), обеспечивающими реализацию образовательной программы в соответствии с требованиями ФГОС СОО для организации обучения для предметов  на углубленном уровне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357EEB" w:rsidRDefault="00576617" w:rsidP="00F00603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17" w:rsidRPr="00200EBD" w:rsidRDefault="00576617" w:rsidP="00F00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9DC" w:rsidRPr="000009DC" w:rsidRDefault="000009DC" w:rsidP="000009D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09DC" w:rsidRPr="00000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B6"/>
    <w:rsid w:val="000009DC"/>
    <w:rsid w:val="00172CE6"/>
    <w:rsid w:val="00576617"/>
    <w:rsid w:val="008C17B6"/>
    <w:rsid w:val="00A20A35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E0112-A36B-4AFE-86A9-F3E96B31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009DC"/>
    <w:rPr>
      <w:color w:val="0000FF"/>
      <w:u w:val="single"/>
    </w:rPr>
  </w:style>
  <w:style w:type="table" w:customStyle="1" w:styleId="TableGrid">
    <w:name w:val="TableGrid"/>
    <w:rsid w:val="00FD2FD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766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4</cp:revision>
  <dcterms:created xsi:type="dcterms:W3CDTF">2023-02-27T08:41:00Z</dcterms:created>
  <dcterms:modified xsi:type="dcterms:W3CDTF">2023-03-13T10:45:00Z</dcterms:modified>
</cp:coreProperties>
</file>