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DA2" w:rsidRDefault="0072737E" w:rsidP="00D16DCF">
      <w:pPr>
        <w:jc w:val="both"/>
        <w:rPr>
          <w:rFonts w:ascii="Times New Roman" w:hAnsi="Times New Roman" w:cs="Times New Roman"/>
          <w:sz w:val="28"/>
          <w:szCs w:val="28"/>
        </w:rPr>
        <w:sectPr w:rsidR="00A80DA2" w:rsidSect="00814329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-281940</wp:posOffset>
            </wp:positionV>
            <wp:extent cx="6345555" cy="9050667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270420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5555" cy="905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22"/>
        <w:tblpPr w:vertAnchor="page" w:horzAnchor="margin" w:tblpY="2956"/>
        <w:tblOverlap w:val="never"/>
        <w:tblW w:w="14526" w:type="dxa"/>
        <w:tblInd w:w="0" w:type="dxa"/>
        <w:tblCellMar>
          <w:top w:w="60" w:type="dxa"/>
          <w:left w:w="96" w:type="dxa"/>
          <w:right w:w="108" w:type="dxa"/>
        </w:tblCellMar>
        <w:tblLook w:val="04A0" w:firstRow="1" w:lastRow="0" w:firstColumn="1" w:lastColumn="0" w:noHBand="0" w:noVBand="1"/>
      </w:tblPr>
      <w:tblGrid>
        <w:gridCol w:w="817"/>
        <w:gridCol w:w="4849"/>
        <w:gridCol w:w="2300"/>
        <w:gridCol w:w="3421"/>
        <w:gridCol w:w="3139"/>
      </w:tblGrid>
      <w:tr w:rsidR="006A6794" w:rsidRPr="006A6794" w:rsidTr="000256AD">
        <w:trPr>
          <w:trHeight w:val="66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A6794" w:rsidRPr="006A6794" w:rsidRDefault="006A6794" w:rsidP="006A6794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" w:right="26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86" w:right="1382" w:hanging="2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6A6794" w:rsidRPr="006A6794" w:rsidTr="000256AD">
        <w:trPr>
          <w:trHeight w:val="336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tabs>
                <w:tab w:val="center" w:pos="2290"/>
                <w:tab w:val="center" w:pos="3990"/>
                <w:tab w:val="center" w:pos="804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Организационно-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управленческое обеспечение введения ФООП</w:t>
            </w:r>
          </w:p>
        </w:tc>
      </w:tr>
      <w:tr w:rsidR="006A6794" w:rsidRPr="006A6794" w:rsidTr="000256AD">
        <w:trPr>
          <w:trHeight w:val="1411"/>
        </w:trPr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" w:righ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планов работы методических объединений (МО) в части организации деятельности по введению ФООП</w:t>
            </w:r>
          </w:p>
        </w:tc>
        <w:tc>
          <w:tcPr>
            <w:tcW w:w="2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righ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года</w:t>
            </w:r>
          </w:p>
        </w:tc>
        <w:tc>
          <w:tcPr>
            <w:tcW w:w="3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38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2" w:right="27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синхронизированы процессы управления введением ФООП на уровне общеобразовательной организации</w:t>
            </w:r>
          </w:p>
        </w:tc>
      </w:tr>
      <w:tr w:rsidR="006A6794" w:rsidRPr="006A6794" w:rsidTr="000256AD">
        <w:trPr>
          <w:trHeight w:val="5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94" w:rsidRPr="006A6794" w:rsidTr="000256AD">
        <w:trPr>
          <w:trHeight w:val="5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94" w:rsidRPr="006A6794" w:rsidTr="000256AD">
        <w:trPr>
          <w:trHeight w:val="2277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2" w:right="58" w:hanging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методических совещаний с руководителями МО по вопросам введения ФООП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550" w:hanging="4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7" w:right="27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синхронизированы процессы управления введением ФООП на уровне общеобразовательной организации</w:t>
            </w:r>
          </w:p>
        </w:tc>
      </w:tr>
      <w:tr w:rsidR="006A6794" w:rsidRPr="006A6794" w:rsidTr="000256AD">
        <w:trPr>
          <w:trHeight w:val="1944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7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функций рабочей группы по вопросам введения ФООП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2023 года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5" w:right="514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2"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оперативность взаимодействия администрации с рабочей группой.</w:t>
            </w:r>
          </w:p>
        </w:tc>
      </w:tr>
    </w:tbl>
    <w:p w:rsidR="006A6794" w:rsidRDefault="006A6794" w:rsidP="006A679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A6794">
        <w:rPr>
          <w:rFonts w:ascii="Times New Roman" w:eastAsia="Calibri" w:hAnsi="Times New Roman" w:cs="Times New Roman"/>
          <w:sz w:val="24"/>
          <w:szCs w:val="24"/>
        </w:rPr>
        <w:t xml:space="preserve">Приложение 1  </w:t>
      </w:r>
    </w:p>
    <w:p w:rsidR="006A6794" w:rsidRPr="006A6794" w:rsidRDefault="006A6794" w:rsidP="006A679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A6794">
        <w:rPr>
          <w:rFonts w:ascii="Times New Roman" w:eastAsia="Calibri" w:hAnsi="Times New Roman" w:cs="Times New Roman"/>
          <w:sz w:val="24"/>
          <w:szCs w:val="24"/>
        </w:rPr>
        <w:t>к приказу №71 от 19.04.2023г.</w:t>
      </w:r>
    </w:p>
    <w:tbl>
      <w:tblPr>
        <w:tblStyle w:val="TableGrid23"/>
        <w:tblpPr w:leftFromText="180" w:rightFromText="180" w:vertAnchor="text" w:horzAnchor="page" w:tblpX="1131" w:tblpY="-641"/>
        <w:tblW w:w="14456" w:type="dxa"/>
        <w:tblInd w:w="0" w:type="dxa"/>
        <w:tblLayout w:type="fixed"/>
        <w:tblCellMar>
          <w:top w:w="41" w:type="dxa"/>
          <w:left w:w="91" w:type="dxa"/>
          <w:right w:w="21" w:type="dxa"/>
        </w:tblCellMar>
        <w:tblLook w:val="04A0" w:firstRow="1" w:lastRow="0" w:firstColumn="1" w:lastColumn="0" w:noHBand="0" w:noVBand="1"/>
      </w:tblPr>
      <w:tblGrid>
        <w:gridCol w:w="848"/>
        <w:gridCol w:w="4819"/>
        <w:gridCol w:w="2224"/>
        <w:gridCol w:w="3446"/>
        <w:gridCol w:w="3119"/>
      </w:tblGrid>
      <w:tr w:rsidR="006A6794" w:rsidRPr="006A6794" w:rsidTr="000256AD">
        <w:trPr>
          <w:trHeight w:val="258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5" w:right="108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педагогического коллектива МБОУ Киселевской СОШ им. Н.В. Попова в окружных совещаниях </w:t>
            </w:r>
            <w:proofErr w:type="spellStart"/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по актуальным вопросам введения ФООП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right="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0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4" w:right="2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своевременная коррекция действий управленческих команд в рамках введения ФООП</w:t>
            </w:r>
          </w:p>
        </w:tc>
      </w:tr>
      <w:tr w:rsidR="006A6794" w:rsidRPr="006A6794" w:rsidTr="000256AD">
        <w:trPr>
          <w:trHeight w:val="25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0" w:right="3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школьной системы мониторинга готовности к введению ФООП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2023 года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5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4"/>
              <w:ind w:left="24" w:right="223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 промежуточный мониторинг готовности МБОУ Киселевской СОШ им. Н.В. </w:t>
            </w:r>
            <w:proofErr w:type="gramStart"/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 к</w:t>
            </w:r>
            <w:proofErr w:type="gramEnd"/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введению ФООП</w:t>
            </w:r>
          </w:p>
        </w:tc>
      </w:tr>
      <w:tr w:rsidR="006A6794" w:rsidRPr="006A6794" w:rsidTr="000256AD">
        <w:trPr>
          <w:trHeight w:val="331"/>
        </w:trPr>
        <w:tc>
          <w:tcPr>
            <w:tcW w:w="144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Нормативное обеспечение введения ФООП</w:t>
            </w:r>
          </w:p>
        </w:tc>
      </w:tr>
      <w:tr w:rsidR="006A6794" w:rsidRPr="006A6794" w:rsidTr="000256AD">
        <w:trPr>
          <w:trHeight w:val="194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9" w:right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школьных графиков мероприятий по введению ФООП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2023года 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0" w:right="6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4" w:right="4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синхронизированы процессы управления введением ФООП </w:t>
            </w:r>
            <w:proofErr w:type="gramStart"/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школе</w:t>
            </w:r>
            <w:proofErr w:type="gramEnd"/>
          </w:p>
        </w:tc>
      </w:tr>
      <w:tr w:rsidR="006A6794" w:rsidRPr="006A6794" w:rsidTr="000256AD">
        <w:trPr>
          <w:trHeight w:val="336"/>
        </w:trPr>
        <w:tc>
          <w:tcPr>
            <w:tcW w:w="144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 Методическое обеспечение введения ФООП</w:t>
            </w:r>
          </w:p>
        </w:tc>
      </w:tr>
      <w:tr w:rsidR="006A6794" w:rsidRPr="006A6794" w:rsidTr="000256AD">
        <w:trPr>
          <w:trHeight w:val="226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422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9" w:right="6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школьных методических объединений в части организации деятельности по введению ФООП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апрель-декабрь 2023 года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4" w:right="147"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9" w:right="34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 оказана адресная помощь педагогическим работникам</w:t>
            </w:r>
          </w:p>
        </w:tc>
      </w:tr>
      <w:tr w:rsidR="006A6794" w:rsidRPr="006A6794" w:rsidTr="000256AD">
        <w:trPr>
          <w:trHeight w:val="226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422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9" w:right="6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совещаний, семинаров, консультаций для педагогов школы по актуальным вопросам введения ФООП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апрель-декабрь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года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4" w:right="147"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школы, методический совет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9" w:right="34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возможность для обсуждения в педагогическом сообществе проблемных вопросов и включения в процесс профессионального общения каждого учителя</w:t>
            </w:r>
          </w:p>
        </w:tc>
      </w:tr>
      <w:tr w:rsidR="006A6794" w:rsidRPr="006A6794" w:rsidTr="000256AD">
        <w:trPr>
          <w:trHeight w:val="226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422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9" w:right="6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руководителей ОО в вебинарах по актуальным вопросам введения ФООП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6" w:right="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-декабрь 2023 года (по графику)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4" w:right="147"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9" w:right="34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возможность для обсуждения общих в педагогическом сообществе проблемных вопросов</w:t>
            </w:r>
          </w:p>
        </w:tc>
      </w:tr>
      <w:tr w:rsidR="006A6794" w:rsidRPr="006A6794" w:rsidTr="000256AD">
        <w:trPr>
          <w:trHeight w:val="226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422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9" w:right="6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педагогов ОО в вебинарах по актуальным вопросам введения ФООП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1" w:right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сентябрь-декабрь 2023 года (по графику)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4" w:right="147"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9" w:right="34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возможность включения в процесс профессионального общения каждого учителя</w:t>
            </w:r>
          </w:p>
        </w:tc>
      </w:tr>
      <w:tr w:rsidR="006A6794" w:rsidRPr="006A6794" w:rsidTr="000256AD">
        <w:trPr>
          <w:trHeight w:val="226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422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9" w:right="6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методической помощи педагогам по реализации школьных планов - графиков введения ФООП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апрель-июнь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года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4" w:right="147"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школы, методический совет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9" w:right="34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синхронизированы подходы к введению ФООП в школе</w:t>
            </w:r>
          </w:p>
        </w:tc>
      </w:tr>
      <w:tr w:rsidR="006A6794" w:rsidRPr="006A6794" w:rsidTr="000256AD">
        <w:trPr>
          <w:trHeight w:val="226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422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9" w:right="6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инструктажа рабочих групп школы по использованию методических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рекомендаций, связанных с процессом управления введением ФООП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январь-декабрь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года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4" w:right="147"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9" w:right="34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синхронизированы подходы к введению ФООП в школе</w:t>
            </w:r>
          </w:p>
        </w:tc>
      </w:tr>
      <w:tr w:rsidR="006A6794" w:rsidRPr="006A6794" w:rsidTr="000256AD">
        <w:trPr>
          <w:trHeight w:val="226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422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9" w:right="6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методической помощи педагогам по вопросам введения ФООП на постоянной основе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1" w:right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всего периода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4" w:right="147"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9" w:right="34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синхронизированы подходы к введению ФООП в школе</w:t>
            </w:r>
          </w:p>
        </w:tc>
      </w:tr>
      <w:tr w:rsidR="006A6794" w:rsidRPr="006A6794" w:rsidTr="000256AD">
        <w:trPr>
          <w:trHeight w:val="226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422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46" w:lineRule="auto"/>
              <w:ind w:left="7" w:right="29" w:hanging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включения в педагогическую деятельность учителя федеральных онлайн-конструкторов, соответствующих требованиям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ФООП, на сайте «Единое содержание общего образования»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21" w:right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всего периода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4" w:right="147"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9" w:right="343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снижена нагрузка на учителя при подготовке к учебному занятию. Аккумулированы эффективные приемы и методы обучения на единой цифровой платформе </w:t>
            </w:r>
          </w:p>
        </w:tc>
      </w:tr>
      <w:tr w:rsidR="006A6794" w:rsidRPr="006A6794" w:rsidTr="000256AD">
        <w:trPr>
          <w:trHeight w:val="226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ind w:left="11" w:right="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повышения квалификации руководителей ОО по вопросам введения ФООП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 2023 года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ind w:right="5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ind w:left="10" w:right="139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синхронизированы процессы обучения управленческих команд</w:t>
            </w:r>
          </w:p>
        </w:tc>
      </w:tr>
      <w:tr w:rsidR="006A6794" w:rsidRPr="006A6794" w:rsidTr="006A6794">
        <w:trPr>
          <w:trHeight w:val="1188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ind w:lef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ind w:left="16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повышения квалификации педагогов общеобразовательных организаций по вопросам введения ФООП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 2023 года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ind w:right="5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ind w:left="19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синхронизированы процессы обучения педагогических команд</w:t>
            </w:r>
          </w:p>
        </w:tc>
      </w:tr>
    </w:tbl>
    <w:tbl>
      <w:tblPr>
        <w:tblStyle w:val="TableGrid26"/>
        <w:tblpPr w:vertAnchor="text" w:horzAnchor="margin" w:tblpY="27"/>
        <w:tblOverlap w:val="never"/>
        <w:tblW w:w="144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4468"/>
      </w:tblGrid>
      <w:tr w:rsidR="006A6794" w:rsidRPr="006A6794" w:rsidTr="006A6794">
        <w:trPr>
          <w:trHeight w:val="524"/>
        </w:trPr>
        <w:tc>
          <w:tcPr>
            <w:tcW w:w="14468" w:type="dxa"/>
          </w:tcPr>
          <w:p w:rsidR="006A6794" w:rsidRPr="006A6794" w:rsidRDefault="006A6794" w:rsidP="006A6794">
            <w:pPr>
              <w:jc w:val="center"/>
              <w:rPr>
                <w:rFonts w:ascii="Calibri" w:hAnsi="Calibri" w:cs="Times New Roman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Мониторинг готовности МБОУ Киселевской СОШ им. Н.В. Попова к введению ФООП</w:t>
            </w:r>
          </w:p>
        </w:tc>
      </w:tr>
    </w:tbl>
    <w:tbl>
      <w:tblPr>
        <w:tblStyle w:val="TableGrid26"/>
        <w:tblpPr w:vertAnchor="text" w:horzAnchor="margin" w:tblpY="-6"/>
        <w:tblOverlap w:val="never"/>
        <w:tblW w:w="144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01"/>
        <w:gridCol w:w="4829"/>
        <w:gridCol w:w="2229"/>
        <w:gridCol w:w="3388"/>
        <w:gridCol w:w="3134"/>
      </w:tblGrid>
      <w:tr w:rsidR="006A6794" w:rsidRPr="006A6794" w:rsidTr="006A6794">
        <w:trPr>
          <w:trHeight w:val="490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1" w:name="_Hlk132811863"/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мониторинга готовности ОО к введению ФООП в соответствии с региональной моделью мониторинга готовности общеобразовательных о организаций к введению ФООП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 2023 года</w:t>
            </w:r>
          </w:p>
        </w:tc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 уровень готовности ОО к введению ФООП</w:t>
            </w:r>
          </w:p>
        </w:tc>
      </w:tr>
      <w:tr w:rsidR="006A6794" w:rsidRPr="006A6794" w:rsidTr="006A6794">
        <w:trPr>
          <w:trHeight w:val="490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ind w:left="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4" w:line="244" w:lineRule="auto"/>
              <w:ind w:lef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информационного сопровождения введения ФООП на сайте школы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16" w:line="239" w:lineRule="auto"/>
              <w:ind w:left="28" w:right="209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обществом прав и обязанностей, представляемых системой образования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гражданам при реализации ФООП</w:t>
            </w:r>
          </w:p>
        </w:tc>
      </w:tr>
      <w:tr w:rsidR="006A6794" w:rsidRPr="006A6794" w:rsidTr="006A6794">
        <w:trPr>
          <w:trHeight w:val="490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ind w:left="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4" w:line="244" w:lineRule="auto"/>
              <w:ind w:lef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информационно просветительской работы с родителями, представителями средств массовой информации, общественностью по вопросам введения ФООП на постоянной основе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всего периода</w:t>
            </w:r>
            <w:r w:rsidRPr="006A679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E166EC0" wp14:editId="6DA39E5A">
                  <wp:extent cx="9146" cy="3048"/>
                  <wp:effectExtent l="0" t="0" r="0" b="0"/>
                  <wp:docPr id="9" name="Picture 13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1" name="Picture 130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794" w:rsidRPr="006A6794" w:rsidRDefault="006A6794" w:rsidP="006A6794">
            <w:pPr>
              <w:spacing w:after="16" w:line="239" w:lineRule="auto"/>
              <w:ind w:left="28" w:right="209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обществом прав и обязанностей, представляемых системой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гражданам при реализации ФООП</w:t>
            </w:r>
          </w:p>
        </w:tc>
      </w:tr>
    </w:tbl>
    <w:p w:rsidR="006A6794" w:rsidRDefault="006A6794" w:rsidP="006A6794">
      <w:pPr>
        <w:spacing w:after="0" w:line="259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32812949"/>
      <w:bookmarkEnd w:id="1"/>
      <w:bookmarkEnd w:id="2"/>
    </w:p>
    <w:sectPr w:rsidR="006A6794" w:rsidSect="00A80DA2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125" w:rsidRDefault="00555125" w:rsidP="006A6794">
      <w:pPr>
        <w:spacing w:after="0" w:line="240" w:lineRule="auto"/>
      </w:pPr>
      <w:r>
        <w:separator/>
      </w:r>
    </w:p>
  </w:endnote>
  <w:endnote w:type="continuationSeparator" w:id="0">
    <w:p w:rsidR="00555125" w:rsidRDefault="00555125" w:rsidP="006A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125" w:rsidRDefault="00555125" w:rsidP="006A6794">
      <w:pPr>
        <w:spacing w:after="0" w:line="240" w:lineRule="auto"/>
      </w:pPr>
      <w:r>
        <w:separator/>
      </w:r>
    </w:p>
  </w:footnote>
  <w:footnote w:type="continuationSeparator" w:id="0">
    <w:p w:rsidR="00555125" w:rsidRDefault="00555125" w:rsidP="006A6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6EE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A04094"/>
    <w:multiLevelType w:val="hybridMultilevel"/>
    <w:tmpl w:val="71D2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859A6"/>
    <w:multiLevelType w:val="hybridMultilevel"/>
    <w:tmpl w:val="B5AC3CD8"/>
    <w:lvl w:ilvl="0" w:tplc="023C2F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D97597C"/>
    <w:multiLevelType w:val="hybridMultilevel"/>
    <w:tmpl w:val="941ED9F8"/>
    <w:lvl w:ilvl="0" w:tplc="3B1E4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821"/>
    <w:rsid w:val="000023C7"/>
    <w:rsid w:val="00043CA4"/>
    <w:rsid w:val="0005317A"/>
    <w:rsid w:val="000767CC"/>
    <w:rsid w:val="000D1646"/>
    <w:rsid w:val="00111AB7"/>
    <w:rsid w:val="001566E8"/>
    <w:rsid w:val="00192540"/>
    <w:rsid w:val="00277710"/>
    <w:rsid w:val="002B2C5A"/>
    <w:rsid w:val="002F7D50"/>
    <w:rsid w:val="003D0024"/>
    <w:rsid w:val="003D0EE3"/>
    <w:rsid w:val="004F10B5"/>
    <w:rsid w:val="004F2023"/>
    <w:rsid w:val="00503625"/>
    <w:rsid w:val="005203B0"/>
    <w:rsid w:val="00555125"/>
    <w:rsid w:val="00564D43"/>
    <w:rsid w:val="00566F86"/>
    <w:rsid w:val="005E4AE8"/>
    <w:rsid w:val="005F646B"/>
    <w:rsid w:val="006206A0"/>
    <w:rsid w:val="006217D2"/>
    <w:rsid w:val="00652821"/>
    <w:rsid w:val="0067559C"/>
    <w:rsid w:val="006849CF"/>
    <w:rsid w:val="006A3885"/>
    <w:rsid w:val="006A6794"/>
    <w:rsid w:val="006E6513"/>
    <w:rsid w:val="0072737E"/>
    <w:rsid w:val="007273DF"/>
    <w:rsid w:val="007448D1"/>
    <w:rsid w:val="00751745"/>
    <w:rsid w:val="00753585"/>
    <w:rsid w:val="00780460"/>
    <w:rsid w:val="007B052C"/>
    <w:rsid w:val="007C5E22"/>
    <w:rsid w:val="007F7E6F"/>
    <w:rsid w:val="00814329"/>
    <w:rsid w:val="00850720"/>
    <w:rsid w:val="00861AD5"/>
    <w:rsid w:val="008779D7"/>
    <w:rsid w:val="008A0D0C"/>
    <w:rsid w:val="0092766A"/>
    <w:rsid w:val="0093302A"/>
    <w:rsid w:val="0098696B"/>
    <w:rsid w:val="009B19E6"/>
    <w:rsid w:val="009B55BB"/>
    <w:rsid w:val="009F0697"/>
    <w:rsid w:val="00A05D6E"/>
    <w:rsid w:val="00A80DA2"/>
    <w:rsid w:val="00B05243"/>
    <w:rsid w:val="00B15FE1"/>
    <w:rsid w:val="00B238A8"/>
    <w:rsid w:val="00B30E36"/>
    <w:rsid w:val="00B4382B"/>
    <w:rsid w:val="00B45668"/>
    <w:rsid w:val="00B50695"/>
    <w:rsid w:val="00BA0AD1"/>
    <w:rsid w:val="00BC6E96"/>
    <w:rsid w:val="00BC7840"/>
    <w:rsid w:val="00C37436"/>
    <w:rsid w:val="00C5233B"/>
    <w:rsid w:val="00CB6F6C"/>
    <w:rsid w:val="00CB7477"/>
    <w:rsid w:val="00CD15EF"/>
    <w:rsid w:val="00CD51E6"/>
    <w:rsid w:val="00D16DCF"/>
    <w:rsid w:val="00D4407C"/>
    <w:rsid w:val="00D47290"/>
    <w:rsid w:val="00D50AF5"/>
    <w:rsid w:val="00D52F7E"/>
    <w:rsid w:val="00D8065C"/>
    <w:rsid w:val="00D96203"/>
    <w:rsid w:val="00DA463E"/>
    <w:rsid w:val="00DC0011"/>
    <w:rsid w:val="00E7377C"/>
    <w:rsid w:val="00E87195"/>
    <w:rsid w:val="00E93233"/>
    <w:rsid w:val="00F04DD2"/>
    <w:rsid w:val="00F150B7"/>
    <w:rsid w:val="00F25DB7"/>
    <w:rsid w:val="00F5716A"/>
    <w:rsid w:val="00FB2FCA"/>
    <w:rsid w:val="00FB7649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0FE7"/>
  <w15:docId w15:val="{802703EF-5649-4879-86DD-887D3003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3B0"/>
    <w:pPr>
      <w:ind w:left="720"/>
      <w:contextualSpacing/>
    </w:pPr>
  </w:style>
  <w:style w:type="character" w:styleId="a5">
    <w:name w:val="Hyperlink"/>
    <w:uiPriority w:val="99"/>
    <w:unhideWhenUsed/>
    <w:rsid w:val="005F646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646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6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D43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3743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80DA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0DA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6A679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6A679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6A679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6A679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9">
    <w:name w:val="TableGrid29"/>
    <w:rsid w:val="006A679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6A6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6794"/>
  </w:style>
  <w:style w:type="paragraph" w:styleId="aa">
    <w:name w:val="footer"/>
    <w:basedOn w:val="a"/>
    <w:link w:val="ab"/>
    <w:uiPriority w:val="99"/>
    <w:unhideWhenUsed/>
    <w:rsid w:val="006A6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F9DC4-1A19-4B3A-8B51-E493D912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7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kissoh</cp:lastModifiedBy>
  <cp:revision>54</cp:revision>
  <cp:lastPrinted>2023-03-13T13:15:00Z</cp:lastPrinted>
  <dcterms:created xsi:type="dcterms:W3CDTF">2022-01-17T07:44:00Z</dcterms:created>
  <dcterms:modified xsi:type="dcterms:W3CDTF">2023-04-27T06:26:00Z</dcterms:modified>
</cp:coreProperties>
</file>