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1C" w:rsidRDefault="0027781C" w:rsidP="00CD033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r w:rsidRPr="00CD0330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4E4C0CEC" wp14:editId="44282C46">
            <wp:extent cx="5872309" cy="8076152"/>
            <wp:effectExtent l="0" t="0" r="0" b="0"/>
            <wp:docPr id="2" name="Рисунок 2" descr="D:\Рисунок (5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59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69" cy="809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CD0330" w:rsidRPr="00CD0330" w:rsidRDefault="00CD0330" w:rsidP="00CD0330">
      <w:pPr>
        <w:spacing w:after="0" w:line="24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</w:p>
    <w:p w:rsidR="0027781C" w:rsidRPr="0027781C" w:rsidRDefault="0027781C" w:rsidP="0027781C">
      <w:pPr>
        <w:spacing w:after="0" w:line="240" w:lineRule="auto"/>
        <w:contextualSpacing/>
        <w:rPr>
          <w:rFonts w:ascii="Times New Roman" w:eastAsiaTheme="minorEastAsia" w:hAnsi="Times New Roman"/>
          <w:bCs/>
          <w:sz w:val="24"/>
          <w:szCs w:val="24"/>
        </w:rPr>
      </w:pPr>
    </w:p>
    <w:p w:rsidR="0027781C" w:rsidRPr="0027781C" w:rsidRDefault="0027781C" w:rsidP="0027781C">
      <w:pPr>
        <w:tabs>
          <w:tab w:val="left" w:pos="1110"/>
        </w:tabs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7781C" w:rsidRPr="0027781C" w:rsidRDefault="0027781C" w:rsidP="0027781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7781C" w:rsidRPr="0027781C" w:rsidRDefault="0027781C" w:rsidP="0027781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27781C" w:rsidRPr="0027781C" w:rsidRDefault="0027781C" w:rsidP="0027781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1B3177" w:rsidRDefault="001B3177" w:rsidP="0027781C">
      <w:pPr>
        <w:pStyle w:val="ParagraphStyle"/>
        <w:spacing w:before="180" w:after="120" w:line="264" w:lineRule="auto"/>
        <w:rPr>
          <w:rFonts w:ascii="Times New Roman" w:eastAsia="Calibri" w:hAnsi="Times New Roman" w:cs="Times New Roman"/>
          <w:b/>
        </w:rPr>
      </w:pPr>
    </w:p>
    <w:p w:rsidR="001B3177" w:rsidRDefault="001B3177" w:rsidP="00192233">
      <w:pPr>
        <w:pStyle w:val="ParagraphStyle"/>
        <w:spacing w:before="180" w:after="120" w:line="264" w:lineRule="auto"/>
        <w:jc w:val="center"/>
        <w:rPr>
          <w:rFonts w:ascii="Times New Roman" w:eastAsia="Calibri" w:hAnsi="Times New Roman" w:cs="Times New Roman"/>
          <w:b/>
        </w:rPr>
      </w:pPr>
    </w:p>
    <w:p w:rsidR="0027781C" w:rsidRDefault="0027781C" w:rsidP="00192233">
      <w:pPr>
        <w:pStyle w:val="ParagraphStyle"/>
        <w:spacing w:before="180" w:after="120" w:line="264" w:lineRule="auto"/>
        <w:jc w:val="center"/>
        <w:rPr>
          <w:rFonts w:ascii="Times New Roman" w:eastAsia="Calibri" w:hAnsi="Times New Roman" w:cs="Times New Roman"/>
          <w:b/>
        </w:rPr>
      </w:pPr>
    </w:p>
    <w:p w:rsidR="0027781C" w:rsidRDefault="0027781C" w:rsidP="00192233">
      <w:pPr>
        <w:pStyle w:val="ParagraphStyle"/>
        <w:spacing w:before="180" w:after="120" w:line="264" w:lineRule="auto"/>
        <w:jc w:val="center"/>
        <w:rPr>
          <w:rFonts w:ascii="Times New Roman" w:eastAsia="Calibri" w:hAnsi="Times New Roman" w:cs="Times New Roman"/>
          <w:b/>
        </w:rPr>
      </w:pPr>
    </w:p>
    <w:p w:rsidR="00C30B37" w:rsidRDefault="00C30B37" w:rsidP="00C30B37">
      <w:pPr>
        <w:pStyle w:val="ParagraphStyle"/>
        <w:spacing w:before="180" w:after="120" w:line="264" w:lineRule="auto"/>
        <w:rPr>
          <w:rFonts w:ascii="Times New Roman" w:eastAsia="Calibri" w:hAnsi="Times New Roman" w:cs="Times New Roman"/>
          <w:b/>
        </w:rPr>
      </w:pPr>
    </w:p>
    <w:p w:rsidR="00C30B37" w:rsidRDefault="00C30B37" w:rsidP="00C30B37">
      <w:pPr>
        <w:pStyle w:val="ParagraphStyle"/>
        <w:spacing w:before="180" w:after="120" w:line="264" w:lineRule="auto"/>
        <w:rPr>
          <w:rFonts w:ascii="Times New Roman" w:eastAsia="Calibri" w:hAnsi="Times New Roman" w:cs="Times New Roman"/>
          <w:b/>
        </w:rPr>
      </w:pPr>
    </w:p>
    <w:p w:rsidR="00192233" w:rsidRPr="00192233" w:rsidRDefault="00C30B37" w:rsidP="00C30B37">
      <w:pPr>
        <w:pStyle w:val="ParagraphStyle"/>
        <w:spacing w:before="180" w:after="120" w:line="264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  <w:r w:rsidR="00192233" w:rsidRPr="00192233">
        <w:rPr>
          <w:rFonts w:ascii="Times New Roman" w:eastAsia="Calibri" w:hAnsi="Times New Roman" w:cs="Times New Roman"/>
          <w:b/>
        </w:rPr>
        <w:t>Пояснительная записка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 xml:space="preserve">Рабочая программа по изобразительному </w:t>
      </w:r>
      <w:proofErr w:type="gramStart"/>
      <w:r w:rsidRPr="00C30B37">
        <w:rPr>
          <w:rFonts w:ascii="Times New Roman" w:eastAsia="Calibri" w:hAnsi="Times New Roman" w:cs="Times New Roman"/>
        </w:rPr>
        <w:t>искусству  в</w:t>
      </w:r>
      <w:proofErr w:type="gramEnd"/>
      <w:r w:rsidRPr="00C30B37">
        <w:rPr>
          <w:rFonts w:ascii="Times New Roman" w:eastAsia="Calibri" w:hAnsi="Times New Roman" w:cs="Times New Roman"/>
        </w:rPr>
        <w:t xml:space="preserve"> 3 классе составлена на основе следующих </w:t>
      </w:r>
      <w:r w:rsidRPr="00C30B37">
        <w:rPr>
          <w:rFonts w:ascii="Times New Roman" w:eastAsia="Calibri" w:hAnsi="Times New Roman" w:cs="Times New Roman"/>
          <w:b/>
        </w:rPr>
        <w:t>нормативных документов</w:t>
      </w:r>
      <w:r w:rsidRPr="00C30B37">
        <w:rPr>
          <w:rFonts w:ascii="Times New Roman" w:eastAsia="Calibri" w:hAnsi="Times New Roman" w:cs="Times New Roman"/>
        </w:rPr>
        <w:t>:</w:t>
      </w:r>
    </w:p>
    <w:p w:rsidR="007E4A24" w:rsidRPr="00C30B37" w:rsidRDefault="007E4A24" w:rsidP="007E4A24">
      <w:pPr>
        <w:spacing w:after="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7E4A24" w:rsidRPr="00C30B37" w:rsidRDefault="007E4A24" w:rsidP="007E4A24">
      <w:pPr>
        <w:spacing w:after="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2.</w:t>
      </w:r>
      <w:proofErr w:type="gramStart"/>
      <w:r w:rsidRPr="00C30B37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C30B37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Русский язык. (для 1-4 классов</w:t>
      </w:r>
      <w:proofErr w:type="gramStart"/>
      <w:r w:rsidRPr="00C30B37">
        <w:rPr>
          <w:rFonts w:ascii="Times New Roman" w:hAnsi="Times New Roman"/>
          <w:sz w:val="24"/>
          <w:szCs w:val="24"/>
        </w:rPr>
        <w:t>).М.</w:t>
      </w:r>
      <w:proofErr w:type="gramEnd"/>
      <w:r w:rsidRPr="00C30B37">
        <w:rPr>
          <w:rFonts w:ascii="Times New Roman" w:hAnsi="Times New Roman"/>
          <w:sz w:val="24"/>
          <w:szCs w:val="24"/>
        </w:rPr>
        <w:t>-2023</w:t>
      </w:r>
    </w:p>
    <w:p w:rsidR="007E4A24" w:rsidRPr="00C30B37" w:rsidRDefault="007E4A24" w:rsidP="007E4A24">
      <w:pPr>
        <w:pStyle w:val="a6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C30B37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на 202</w:t>
      </w:r>
      <w:r w:rsidR="007C6B75" w:rsidRPr="00C30B37">
        <w:rPr>
          <w:rFonts w:ascii="Times New Roman" w:hAnsi="Times New Roman"/>
          <w:sz w:val="24"/>
          <w:szCs w:val="24"/>
        </w:rPr>
        <w:t>4</w:t>
      </w:r>
      <w:r w:rsidRPr="00C30B37">
        <w:rPr>
          <w:rFonts w:ascii="Times New Roman" w:hAnsi="Times New Roman"/>
          <w:sz w:val="24"/>
          <w:szCs w:val="24"/>
        </w:rPr>
        <w:t>-202</w:t>
      </w:r>
      <w:r w:rsidR="007C6B75" w:rsidRPr="00C30B37">
        <w:rPr>
          <w:rFonts w:ascii="Times New Roman" w:hAnsi="Times New Roman"/>
          <w:sz w:val="24"/>
          <w:szCs w:val="24"/>
        </w:rPr>
        <w:t>5</w:t>
      </w:r>
      <w:r w:rsidRPr="00C30B3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0B37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7E4A24" w:rsidRPr="00C30B37" w:rsidRDefault="007E4A24" w:rsidP="007E4A24">
      <w:pPr>
        <w:spacing w:after="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lastRenderedPageBreak/>
        <w:t>4. Учебник. Изобразительное искусство. 3класс.</w:t>
      </w:r>
      <w:r w:rsidRPr="00C30B37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C30B37">
        <w:rPr>
          <w:rFonts w:ascii="Times New Roman" w:hAnsi="Times New Roman"/>
          <w:sz w:val="24"/>
          <w:szCs w:val="24"/>
        </w:rPr>
        <w:t xml:space="preserve">Учебник для 3 класса общеобразовательных </w:t>
      </w:r>
      <w:proofErr w:type="spellStart"/>
      <w:proofErr w:type="gramStart"/>
      <w:r w:rsidRPr="00C30B37">
        <w:rPr>
          <w:rFonts w:ascii="Times New Roman" w:hAnsi="Times New Roman"/>
          <w:sz w:val="24"/>
          <w:szCs w:val="24"/>
        </w:rPr>
        <w:t>учреждений.Автор</w:t>
      </w:r>
      <w:proofErr w:type="spellEnd"/>
      <w:proofErr w:type="gramEnd"/>
      <w:r w:rsidRPr="00C30B37">
        <w:rPr>
          <w:rFonts w:ascii="Times New Roman" w:hAnsi="Times New Roman"/>
          <w:sz w:val="24"/>
          <w:szCs w:val="24"/>
        </w:rPr>
        <w:t xml:space="preserve">: Н.А. Горяева под редакцией Б. М. </w:t>
      </w:r>
      <w:proofErr w:type="spellStart"/>
      <w:r w:rsidRPr="00C30B37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30B37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C30B37">
        <w:rPr>
          <w:rFonts w:ascii="Times New Roman" w:hAnsi="Times New Roman"/>
          <w:sz w:val="24"/>
          <w:szCs w:val="24"/>
        </w:rPr>
        <w:t>, 2020 г.</w:t>
      </w:r>
    </w:p>
    <w:p w:rsidR="007E4A24" w:rsidRPr="00C30B37" w:rsidRDefault="007E4A24" w:rsidP="007E4A24">
      <w:pPr>
        <w:spacing w:after="0"/>
        <w:rPr>
          <w:rFonts w:ascii="Times New Roman" w:hAnsi="Times New Roman"/>
          <w:sz w:val="24"/>
          <w:szCs w:val="24"/>
        </w:rPr>
      </w:pP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  <w:b/>
        </w:rPr>
        <w:t xml:space="preserve">Сроки </w:t>
      </w:r>
      <w:proofErr w:type="gramStart"/>
      <w:r w:rsidRPr="00C30B37">
        <w:rPr>
          <w:rFonts w:ascii="Times New Roman" w:eastAsia="Calibri" w:hAnsi="Times New Roman" w:cs="Times New Roman"/>
          <w:b/>
        </w:rPr>
        <w:t>реализации  программы</w:t>
      </w:r>
      <w:proofErr w:type="gramEnd"/>
      <w:r w:rsidRPr="00C30B37">
        <w:rPr>
          <w:rFonts w:ascii="Times New Roman" w:eastAsia="Calibri" w:hAnsi="Times New Roman" w:cs="Times New Roman"/>
        </w:rPr>
        <w:t>: 1 год (</w:t>
      </w:r>
      <w:r w:rsidR="00887BFD" w:rsidRPr="00C30B37">
        <w:rPr>
          <w:rStyle w:val="FontStyle108"/>
          <w:b w:val="0"/>
          <w:sz w:val="24"/>
          <w:szCs w:val="24"/>
        </w:rPr>
        <w:t>202</w:t>
      </w:r>
      <w:r w:rsidR="007C6B75" w:rsidRPr="00C30B37">
        <w:rPr>
          <w:rStyle w:val="FontStyle108"/>
          <w:b w:val="0"/>
          <w:sz w:val="24"/>
          <w:szCs w:val="24"/>
        </w:rPr>
        <w:t>4</w:t>
      </w:r>
      <w:r w:rsidR="00A43350" w:rsidRPr="00C30B37">
        <w:rPr>
          <w:rStyle w:val="FontStyle108"/>
          <w:b w:val="0"/>
          <w:sz w:val="24"/>
          <w:szCs w:val="24"/>
        </w:rPr>
        <w:t>– 202</w:t>
      </w:r>
      <w:r w:rsidR="007C6B75" w:rsidRPr="00C30B37">
        <w:rPr>
          <w:rStyle w:val="FontStyle108"/>
          <w:b w:val="0"/>
          <w:sz w:val="24"/>
          <w:szCs w:val="24"/>
        </w:rPr>
        <w:t>5</w:t>
      </w:r>
      <w:r w:rsidRPr="00C30B37">
        <w:rPr>
          <w:rFonts w:ascii="Times New Roman" w:eastAsia="Calibri" w:hAnsi="Times New Roman" w:cs="Times New Roman"/>
        </w:rPr>
        <w:t>учебный год)</w:t>
      </w:r>
    </w:p>
    <w:p w:rsidR="00377672" w:rsidRPr="00C30B37" w:rsidRDefault="00377672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  <w:b/>
        </w:rPr>
        <w:t>Цели изучения предмета</w:t>
      </w:r>
      <w:r w:rsidRPr="00C30B37">
        <w:rPr>
          <w:rFonts w:ascii="Times New Roman" w:eastAsia="Calibri" w:hAnsi="Times New Roman" w:cs="Times New Roman"/>
        </w:rPr>
        <w:t>:</w:t>
      </w:r>
    </w:p>
    <w:p w:rsidR="00377672" w:rsidRPr="00C30B37" w:rsidRDefault="00377672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 xml:space="preserve">1.Формирование художественной культуры обучающихся как неотъемлемой части культуры духовной, т. е. культуры </w:t>
      </w:r>
      <w:proofErr w:type="spellStart"/>
      <w:r w:rsidRPr="00C30B37">
        <w:rPr>
          <w:rFonts w:ascii="Times New Roman" w:eastAsia="Calibri" w:hAnsi="Times New Roman" w:cs="Times New Roman"/>
        </w:rPr>
        <w:t>мироотношений</w:t>
      </w:r>
      <w:proofErr w:type="spellEnd"/>
      <w:r w:rsidRPr="00C30B37">
        <w:rPr>
          <w:rFonts w:ascii="Times New Roman" w:eastAsia="Calibri" w:hAnsi="Times New Roman" w:cs="Times New Roman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2.Воспитание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 w:rsidRPr="00C30B37">
        <w:rPr>
          <w:rFonts w:ascii="Times New Roman" w:eastAsia="Calibri" w:hAnsi="Times New Roman" w:cs="Times New Roman"/>
          <w:b/>
        </w:rPr>
        <w:t xml:space="preserve"> Задачи: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миру;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деятельности; совершенствование эстетического вкуса, умения работать разными художественными материалами.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совершенствование эмоционально-образного восприятия произведений искусства и окружающего мира;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192233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 w:rsidRPr="00C30B37">
        <w:rPr>
          <w:rFonts w:ascii="Times New Roman" w:eastAsia="Calibri" w:hAnsi="Times New Roman" w:cs="Times New Roman"/>
        </w:rPr>
        <w:t>•</w:t>
      </w:r>
      <w:r w:rsidRPr="00C30B37">
        <w:rPr>
          <w:rFonts w:ascii="Times New Roman" w:eastAsia="Calibri" w:hAnsi="Times New Roman" w:cs="Times New Roman"/>
        </w:rPr>
        <w:tab/>
        <w:t>формирование навыков работы с различными художественными материалами.</w:t>
      </w:r>
    </w:p>
    <w:p w:rsidR="007C6B75" w:rsidRPr="00C30B37" w:rsidRDefault="007C6B75" w:rsidP="00192233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</w:p>
    <w:p w:rsidR="00377672" w:rsidRPr="00C30B37" w:rsidRDefault="00192233" w:rsidP="00192233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 w:rsidRPr="00C30B37">
        <w:rPr>
          <w:rFonts w:ascii="Times New Roman" w:eastAsia="Calibri" w:hAnsi="Times New Roman" w:cs="Times New Roman"/>
          <w:b/>
        </w:rPr>
        <w:t xml:space="preserve">Место предмета   в   учебном плане.    </w:t>
      </w:r>
    </w:p>
    <w:p w:rsidR="007C6B75" w:rsidRPr="00106BB9" w:rsidRDefault="00192233" w:rsidP="00106BB9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 w:rsidRPr="00C30B37">
        <w:rPr>
          <w:rFonts w:ascii="Times New Roman" w:eastAsia="Calibri" w:hAnsi="Times New Roman" w:cs="Times New Roman"/>
          <w:b/>
        </w:rPr>
        <w:t xml:space="preserve">     </w:t>
      </w:r>
      <w:r w:rsidRPr="00C30B37">
        <w:rPr>
          <w:rFonts w:ascii="Times New Roman" w:hAnsi="Times New Roman" w:cs="Times New Roman"/>
        </w:rPr>
        <w:t xml:space="preserve">Рабочая программа по изобразительному искусству для   </w:t>
      </w:r>
      <w:proofErr w:type="gramStart"/>
      <w:r w:rsidRPr="00C30B37">
        <w:rPr>
          <w:rFonts w:ascii="Times New Roman" w:hAnsi="Times New Roman" w:cs="Times New Roman"/>
        </w:rPr>
        <w:t>3  класса</w:t>
      </w:r>
      <w:proofErr w:type="gramEnd"/>
      <w:r w:rsidRPr="00C30B37">
        <w:rPr>
          <w:rFonts w:ascii="Times New Roman" w:hAnsi="Times New Roman" w:cs="Times New Roman"/>
        </w:rPr>
        <w:t xml:space="preserve"> рассчитана на 3</w:t>
      </w:r>
      <w:r w:rsidR="007C6B75" w:rsidRPr="00C30B37">
        <w:rPr>
          <w:rFonts w:ascii="Times New Roman" w:hAnsi="Times New Roman" w:cs="Times New Roman"/>
        </w:rPr>
        <w:t>3</w:t>
      </w:r>
      <w:r w:rsidRPr="00C30B37">
        <w:rPr>
          <w:rFonts w:ascii="Times New Roman" w:hAnsi="Times New Roman" w:cs="Times New Roman"/>
        </w:rPr>
        <w:t xml:space="preserve"> часа в год,  1 ч. в неделю.</w:t>
      </w:r>
      <w:bookmarkStart w:id="1" w:name="_Hlk175828135"/>
      <w:r w:rsidR="007C6B75" w:rsidRPr="00C30B37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7C6B75" w:rsidRPr="00C30B37">
        <w:rPr>
          <w:rFonts w:ascii="Times New Roman" w:eastAsiaTheme="minorHAnsi" w:hAnsi="Times New Roman" w:cs="Times New Roman"/>
          <w:lang w:eastAsia="en-US"/>
        </w:rPr>
        <w:t>В  соответствии</w:t>
      </w:r>
      <w:proofErr w:type="gramEnd"/>
      <w:r w:rsidR="007C6B75" w:rsidRPr="00C30B37">
        <w:rPr>
          <w:rFonts w:ascii="Times New Roman" w:eastAsiaTheme="minorHAnsi" w:hAnsi="Times New Roman" w:cs="Times New Roman"/>
          <w:lang w:eastAsia="en-US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7C6B75" w:rsidRPr="00C30B37">
        <w:rPr>
          <w:rFonts w:ascii="Times New Roman" w:eastAsiaTheme="minorHAnsi" w:hAnsi="Times New Roman" w:cs="Times New Roman"/>
          <w:lang w:eastAsia="en-US"/>
        </w:rPr>
        <w:t>обьеме</w:t>
      </w:r>
      <w:proofErr w:type="spellEnd"/>
      <w:r w:rsidR="007C6B75" w:rsidRPr="00C30B37">
        <w:rPr>
          <w:rFonts w:ascii="Times New Roman" w:eastAsiaTheme="minorHAnsi" w:hAnsi="Times New Roman" w:cs="Times New Roman"/>
          <w:lang w:eastAsia="en-US"/>
        </w:rPr>
        <w:t>, за счет повторения..</w:t>
      </w:r>
    </w:p>
    <w:p w:rsidR="007C6B75" w:rsidRPr="00C30B37" w:rsidRDefault="007C6B75" w:rsidP="007C6B75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1"/>
    <w:p w:rsidR="00192233" w:rsidRPr="00C30B37" w:rsidRDefault="007C6B75" w:rsidP="007C6B75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 w:rsidRPr="00C30B37">
        <w:rPr>
          <w:rFonts w:ascii="Times New Roman" w:eastAsia="Calibri" w:hAnsi="Times New Roman" w:cs="Times New Roman"/>
        </w:rPr>
        <w:t xml:space="preserve">                       </w:t>
      </w:r>
      <w:r w:rsidR="00192233" w:rsidRPr="00C30B37">
        <w:rPr>
          <w:rFonts w:ascii="Times New Roman" w:eastAsia="Calibri" w:hAnsi="Times New Roman" w:cs="Times New Roman"/>
          <w:b/>
        </w:rPr>
        <w:t>Планируемые результаты изучения учебного предмета</w:t>
      </w:r>
    </w:p>
    <w:p w:rsidR="00192233" w:rsidRPr="00C30B37" w:rsidRDefault="00192233" w:rsidP="00192233">
      <w:pPr>
        <w:pStyle w:val="c13"/>
        <w:shd w:val="clear" w:color="auto" w:fill="FFFFFF"/>
        <w:spacing w:before="0" w:beforeAutospacing="0"/>
        <w:ind w:right="6"/>
        <w:contextualSpacing/>
        <w:jc w:val="center"/>
        <w:rPr>
          <w:rFonts w:eastAsia="Calibri"/>
        </w:rPr>
      </w:pPr>
      <w:r w:rsidRPr="00C30B37">
        <w:rPr>
          <w:rFonts w:eastAsia="Calibri"/>
        </w:rPr>
        <w:t>«Изобразительное искусство»</w:t>
      </w:r>
    </w:p>
    <w:p w:rsidR="00887BFD" w:rsidRPr="00C30B37" w:rsidRDefault="00887BFD" w:rsidP="00887BFD">
      <w:pPr>
        <w:pStyle w:val="1"/>
        <w:spacing w:after="135"/>
        <w:ind w:left="-5"/>
        <w:rPr>
          <w:b/>
          <w:i/>
          <w:sz w:val="24"/>
        </w:rPr>
      </w:pPr>
      <w:r w:rsidRPr="00C30B37">
        <w:rPr>
          <w:b/>
          <w:i/>
          <w:sz w:val="24"/>
        </w:rPr>
        <w:t>Личностные результаты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887BFD" w:rsidRPr="00C30B37" w:rsidRDefault="00887BFD" w:rsidP="00887BFD">
      <w:pPr>
        <w:spacing w:after="0" w:line="324" w:lineRule="auto"/>
        <w:ind w:left="-5" w:right="374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lastRenderedPageBreak/>
        <w:t xml:space="preserve">Программа призвана обеспечить достижение обучающимися личностных результатов: уважения и ценностного отношения к своей Родине — России; </w:t>
      </w:r>
    </w:p>
    <w:p w:rsidR="00887BFD" w:rsidRPr="00C30B37" w:rsidRDefault="00887BFD" w:rsidP="00887BFD">
      <w:pPr>
        <w:spacing w:after="36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обучающихся; мотивацию к познанию и обучению, готовность к саморазвитию и активному участию в </w:t>
      </w:r>
      <w:proofErr w:type="spellStart"/>
      <w:r w:rsidRPr="00C30B37">
        <w:rPr>
          <w:rFonts w:ascii="Times New Roman" w:hAnsi="Times New Roman"/>
          <w:sz w:val="24"/>
          <w:szCs w:val="24"/>
        </w:rPr>
        <w:t>социальнозначимой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деятельности; </w:t>
      </w:r>
    </w:p>
    <w:p w:rsidR="00887BFD" w:rsidRPr="00C30B37" w:rsidRDefault="00887BFD" w:rsidP="00887BFD">
      <w:pPr>
        <w:spacing w:after="2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позитивный опыт участия в творческой деятельности; </w:t>
      </w:r>
    </w:p>
    <w:p w:rsidR="00887BFD" w:rsidRPr="00C30B37" w:rsidRDefault="00887BFD" w:rsidP="00887BFD">
      <w:pPr>
        <w:spacing w:after="248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87BFD" w:rsidRPr="00C30B37" w:rsidRDefault="00887BFD" w:rsidP="00887BFD">
      <w:pPr>
        <w:spacing w:after="123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>Патриотическое воспитание</w:t>
      </w:r>
      <w:r w:rsidRPr="00C30B37">
        <w:rPr>
          <w:rFonts w:ascii="Times New Roman" w:hAnsi="Times New Roman"/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887BFD" w:rsidRPr="00C30B37" w:rsidRDefault="00887BFD" w:rsidP="00887BFD">
      <w:pPr>
        <w:spacing w:after="122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>Гражданское воспитание</w:t>
      </w:r>
      <w:r w:rsidRPr="00C30B37">
        <w:rPr>
          <w:rFonts w:ascii="Times New Roman" w:hAnsi="Times New Roman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87BFD" w:rsidRPr="00C30B37" w:rsidRDefault="00887BFD" w:rsidP="00887BFD">
      <w:pPr>
        <w:spacing w:after="123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>Духовно-нравственное</w:t>
      </w:r>
      <w:r w:rsidRPr="00C30B37">
        <w:rPr>
          <w:rFonts w:ascii="Times New Roman" w:hAnsi="Times New Roman"/>
          <w:sz w:val="24"/>
          <w:szCs w:val="24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87BFD" w:rsidRPr="00C30B37" w:rsidRDefault="00887BFD" w:rsidP="00887BFD">
      <w:pPr>
        <w:spacing w:after="126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>Эстетическое воспитание</w:t>
      </w:r>
      <w:r w:rsidRPr="00C30B37">
        <w:rPr>
          <w:rFonts w:ascii="Times New Roman" w:hAnsi="Times New Roman"/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87BFD" w:rsidRPr="00C30B37" w:rsidRDefault="00887BFD" w:rsidP="00887BFD">
      <w:pPr>
        <w:spacing w:after="118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 xml:space="preserve">Ценности познавательной </w:t>
      </w:r>
      <w:proofErr w:type="spellStart"/>
      <w:r w:rsidRPr="00C30B37">
        <w:rPr>
          <w:rFonts w:ascii="Times New Roman" w:hAnsi="Times New Roman"/>
          <w:i/>
          <w:sz w:val="24"/>
          <w:szCs w:val="24"/>
        </w:rPr>
        <w:t>деятельности</w:t>
      </w:r>
      <w:r w:rsidRPr="00C30B37">
        <w:rPr>
          <w:rFonts w:ascii="Times New Roman" w:hAnsi="Times New Roman"/>
          <w:sz w:val="24"/>
          <w:szCs w:val="24"/>
        </w:rPr>
        <w:t>воспитываются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lastRenderedPageBreak/>
        <w:t>Экологическое воспитание</w:t>
      </w:r>
      <w:r w:rsidRPr="00C30B37">
        <w:rPr>
          <w:rFonts w:ascii="Times New Roman" w:hAnsi="Times New Roman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87BFD" w:rsidRPr="00C30B37" w:rsidRDefault="00887BFD" w:rsidP="00887BFD">
      <w:pPr>
        <w:spacing w:after="274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>Трудовое воспитание</w:t>
      </w:r>
      <w:r w:rsidRPr="00C30B37">
        <w:rPr>
          <w:rFonts w:ascii="Times New Roman" w:hAnsi="Times New Roman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887BFD" w:rsidRPr="00C30B37" w:rsidRDefault="00887BFD" w:rsidP="00887BFD">
      <w:pPr>
        <w:pStyle w:val="1"/>
        <w:spacing w:after="150"/>
        <w:ind w:left="-5"/>
        <w:rPr>
          <w:sz w:val="24"/>
        </w:rPr>
      </w:pPr>
      <w:r w:rsidRPr="00C30B37">
        <w:rPr>
          <w:sz w:val="24"/>
        </w:rPr>
        <w:t>Метапредметные результаты</w:t>
      </w:r>
    </w:p>
    <w:p w:rsidR="00887BFD" w:rsidRPr="00C30B37" w:rsidRDefault="00887BFD" w:rsidP="00887BFD">
      <w:pPr>
        <w:spacing w:after="21"/>
        <w:ind w:left="-5" w:right="633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 xml:space="preserve">1.Овладение универсальными познавательными действиями </w:t>
      </w:r>
      <w:r w:rsidRPr="00C30B37">
        <w:rPr>
          <w:rFonts w:ascii="Times New Roman" w:hAnsi="Times New Roman"/>
          <w:sz w:val="24"/>
          <w:szCs w:val="24"/>
        </w:rPr>
        <w:t xml:space="preserve">Пространственные представления и сенсорные способности: характеризовать 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 обобщать форму составной конструкции; </w:t>
      </w:r>
    </w:p>
    <w:p w:rsidR="00887BFD" w:rsidRPr="00C30B37" w:rsidRDefault="00887BFD" w:rsidP="00887BFD">
      <w:pPr>
        <w:spacing w:after="21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абстрагировать образ реальности при построении плоской композиции; </w:t>
      </w:r>
    </w:p>
    <w:p w:rsidR="00887BFD" w:rsidRPr="00C30B37" w:rsidRDefault="00887BFD" w:rsidP="00887BFD">
      <w:pPr>
        <w:spacing w:after="21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объектах; 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87BFD" w:rsidRPr="00C30B37" w:rsidRDefault="00887BFD" w:rsidP="00887BFD">
      <w:pPr>
        <w:spacing w:after="23"/>
        <w:ind w:left="-5" w:right="437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 xml:space="preserve">Базовые логические и исследовательские действия: </w:t>
      </w:r>
      <w:r w:rsidRPr="00C30B37">
        <w:rPr>
          <w:rFonts w:ascii="Times New Roman" w:hAnsi="Times New Roman"/>
          <w:sz w:val="24"/>
          <w:szCs w:val="24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проявлять творческие экспериментальные действия в процессе самостоятельного выполнения художественных заданий; </w:t>
      </w:r>
    </w:p>
    <w:p w:rsidR="00887BFD" w:rsidRPr="00C30B37" w:rsidRDefault="00887BFD" w:rsidP="00887BFD">
      <w:pPr>
        <w:spacing w:after="2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887BFD" w:rsidRPr="00C30B37" w:rsidRDefault="00887BFD" w:rsidP="00887BFD">
      <w:pPr>
        <w:spacing w:after="2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анализировать и оценивать с позиций эстетических категорий явления природы и </w:t>
      </w:r>
      <w:proofErr w:type="spellStart"/>
      <w:r w:rsidRPr="00C30B37">
        <w:rPr>
          <w:rFonts w:ascii="Times New Roman" w:hAnsi="Times New Roman"/>
          <w:sz w:val="24"/>
          <w:szCs w:val="24"/>
        </w:rPr>
        <w:t>предметнопространственную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среду жизни человека; 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887BFD" w:rsidRPr="00C30B37" w:rsidRDefault="00887BFD" w:rsidP="00887BFD">
      <w:pPr>
        <w:spacing w:after="2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887BFD" w:rsidRPr="00C30B37" w:rsidRDefault="00887BFD" w:rsidP="00887BFD">
      <w:pPr>
        <w:spacing w:after="211"/>
        <w:ind w:left="-5" w:right="431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lastRenderedPageBreak/>
        <w:t>классифицировать произведения искусства по видам и, соответственно, по назначению в жизни людей; 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</w:t>
      </w:r>
    </w:p>
    <w:p w:rsidR="00887BFD" w:rsidRPr="00C30B37" w:rsidRDefault="00887BFD" w:rsidP="00887BFD">
      <w:pPr>
        <w:spacing w:after="5" w:line="259" w:lineRule="auto"/>
        <w:ind w:left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i/>
          <w:sz w:val="24"/>
          <w:szCs w:val="24"/>
        </w:rPr>
        <w:t xml:space="preserve">Работа с информацией: 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использовать электронные образовательные ресурсы;</w:t>
      </w:r>
    </w:p>
    <w:p w:rsidR="00887BFD" w:rsidRPr="00C30B37" w:rsidRDefault="00887BFD" w:rsidP="00887BFD">
      <w:pPr>
        <w:spacing w:after="23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уметь работать с электронными учебниками и учебными пособиями; </w:t>
      </w:r>
    </w:p>
    <w:p w:rsidR="00887BFD" w:rsidRPr="00C30B37" w:rsidRDefault="00887BFD" w:rsidP="00887BFD">
      <w:pPr>
        <w:spacing w:after="19"/>
        <w:ind w:left="-5" w:right="234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</w:p>
    <w:p w:rsidR="00887BFD" w:rsidRPr="00C30B37" w:rsidRDefault="00887BFD" w:rsidP="00887BFD">
      <w:pPr>
        <w:spacing w:after="21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887BFD" w:rsidRPr="00C30B37" w:rsidRDefault="00887BFD" w:rsidP="00887BFD">
      <w:pPr>
        <w:spacing w:after="217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 соблюдать правила информационной безопасности при работе в сети Интернет.</w:t>
      </w:r>
    </w:p>
    <w:p w:rsidR="00887BFD" w:rsidRPr="00C30B37" w:rsidRDefault="00887BFD" w:rsidP="00887BFD">
      <w:pPr>
        <w:spacing w:after="74" w:line="259" w:lineRule="auto"/>
        <w:ind w:left="-5" w:right="1841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 xml:space="preserve">2.Овладение универсальными коммуникативными действиями </w:t>
      </w:r>
      <w:r w:rsidRPr="00C30B37">
        <w:rPr>
          <w:rFonts w:ascii="Times New Roman" w:hAnsi="Times New Roman"/>
          <w:sz w:val="24"/>
          <w:szCs w:val="24"/>
        </w:rPr>
        <w:t xml:space="preserve">Обучающиеся должны овладеть следующими действиями: </w:t>
      </w:r>
    </w:p>
    <w:p w:rsidR="00887BFD" w:rsidRPr="00C30B37" w:rsidRDefault="00887BFD" w:rsidP="00887BFD">
      <w:pPr>
        <w:spacing w:after="21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887BFD" w:rsidRPr="00C30B37" w:rsidRDefault="00887BFD" w:rsidP="00887BFD">
      <w:pPr>
        <w:spacing w:after="25"/>
        <w:ind w:left="-5" w:right="10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 в процессе совместной 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887BFD" w:rsidRPr="00C30B37" w:rsidRDefault="00887BFD" w:rsidP="00887BFD">
      <w:pPr>
        <w:spacing w:after="21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C30B37">
        <w:rPr>
          <w:rFonts w:ascii="Times New Roman" w:hAnsi="Times New Roman"/>
          <w:sz w:val="24"/>
          <w:szCs w:val="24"/>
        </w:rPr>
        <w:t>переживания свои</w:t>
      </w:r>
      <w:proofErr w:type="gramEnd"/>
      <w:r w:rsidRPr="00C30B37">
        <w:rPr>
          <w:rFonts w:ascii="Times New Roman" w:hAnsi="Times New Roman"/>
          <w:sz w:val="24"/>
          <w:szCs w:val="24"/>
        </w:rPr>
        <w:t xml:space="preserve"> и других людей; </w:t>
      </w:r>
    </w:p>
    <w:p w:rsidR="00887BFD" w:rsidRPr="00C30B37" w:rsidRDefault="00887BFD" w:rsidP="00887BFD">
      <w:pPr>
        <w:spacing w:after="221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87BFD" w:rsidRPr="00C30B37" w:rsidRDefault="00887BFD" w:rsidP="00887BFD">
      <w:pPr>
        <w:spacing w:after="71" w:line="259" w:lineRule="auto"/>
        <w:ind w:left="-5" w:right="2348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 xml:space="preserve">3.Овладение универсальными регулятивными действиями </w:t>
      </w:r>
      <w:r w:rsidRPr="00C30B37">
        <w:rPr>
          <w:rFonts w:ascii="Times New Roman" w:hAnsi="Times New Roman"/>
          <w:sz w:val="24"/>
          <w:szCs w:val="24"/>
        </w:rPr>
        <w:t xml:space="preserve">Обучающиеся должны овладеть следующими действиями: </w:t>
      </w:r>
    </w:p>
    <w:p w:rsidR="00887BFD" w:rsidRPr="00C30B37" w:rsidRDefault="00887BFD" w:rsidP="00887BFD">
      <w:pPr>
        <w:spacing w:after="279"/>
        <w:ind w:left="-5" w:right="1296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соотносить свои действия с планируемыми </w:t>
      </w:r>
      <w:r w:rsidRPr="00C30B37">
        <w:rPr>
          <w:rFonts w:ascii="Times New Roman" w:hAnsi="Times New Roman"/>
          <w:sz w:val="24"/>
          <w:szCs w:val="24"/>
        </w:rPr>
        <w:lastRenderedPageBreak/>
        <w:t>результатами, осуществлять контроль своей деятельности в процессе достижения результата.</w:t>
      </w:r>
    </w:p>
    <w:p w:rsidR="00887BFD" w:rsidRPr="00C30B37" w:rsidRDefault="00887BFD" w:rsidP="00887BFD">
      <w:pPr>
        <w:pStyle w:val="1"/>
        <w:spacing w:after="134"/>
        <w:ind w:left="-5"/>
        <w:rPr>
          <w:sz w:val="24"/>
        </w:rPr>
      </w:pPr>
      <w:r w:rsidRPr="00C30B37">
        <w:rPr>
          <w:sz w:val="24"/>
        </w:rPr>
        <w:t>Предметные результаты</w:t>
      </w:r>
    </w:p>
    <w:p w:rsidR="00887BFD" w:rsidRPr="00C30B37" w:rsidRDefault="00887BFD" w:rsidP="00887BFD">
      <w:pPr>
        <w:spacing w:after="204"/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887BFD" w:rsidRPr="00C30B37" w:rsidRDefault="00887BFD" w:rsidP="00887BFD">
      <w:pPr>
        <w:pStyle w:val="1"/>
        <w:ind w:left="190"/>
        <w:rPr>
          <w:i/>
          <w:sz w:val="24"/>
        </w:rPr>
      </w:pPr>
      <w:r w:rsidRPr="00C30B37">
        <w:rPr>
          <w:i/>
          <w:sz w:val="24"/>
        </w:rPr>
        <w:t>Модуль «Графика»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Приобретать представление о художественном оформлении книги, о дизайне книги, </w:t>
      </w:r>
      <w:proofErr w:type="spellStart"/>
      <w:r w:rsidRPr="00C30B37">
        <w:rPr>
          <w:rFonts w:ascii="Times New Roman" w:hAnsi="Times New Roman"/>
          <w:sz w:val="24"/>
          <w:szCs w:val="24"/>
        </w:rPr>
        <w:t>многообразииформ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детских книг, о работе художников-иллюстраторов.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87BFD" w:rsidRPr="00C30B37" w:rsidRDefault="00887BFD" w:rsidP="00887BFD">
      <w:pPr>
        <w:spacing w:after="105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Создавать практическую творческую работу — поздравительную открытку, совмещая в ней шрифт и изображение.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Узнавать о работе художников над плакатами и афишами.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Выполнять творческую композицию — эскиз афиши к выбранному спектаклю или фильму. Узнавать основные пропорции лица человека, взаимное расположение частей лица.</w:t>
      </w:r>
    </w:p>
    <w:p w:rsidR="00887BFD" w:rsidRPr="00C30B37" w:rsidRDefault="00887BFD" w:rsidP="00887BFD">
      <w:pPr>
        <w:spacing w:after="35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Приобретать опыт рисования портрета (лица) человека.</w:t>
      </w:r>
    </w:p>
    <w:p w:rsidR="00887BFD" w:rsidRPr="00C30B37" w:rsidRDefault="00887BFD" w:rsidP="00887BFD">
      <w:pPr>
        <w:spacing w:after="196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t>Модуль «Живопись»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:rsidR="00887BFD" w:rsidRPr="00C30B37" w:rsidRDefault="00887BFD" w:rsidP="00887BFD">
      <w:pPr>
        <w:spacing w:after="107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:rsidR="00887BFD" w:rsidRPr="00C30B37" w:rsidRDefault="00887BFD" w:rsidP="00887BFD">
      <w:pPr>
        <w:spacing w:after="28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887BFD" w:rsidRPr="00C30B37" w:rsidRDefault="00887BFD" w:rsidP="00887BFD">
      <w:pPr>
        <w:spacing w:after="30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Создавать пейзаж, передавая в нём активное состояние природы.</w:t>
      </w:r>
    </w:p>
    <w:p w:rsidR="00887BFD" w:rsidRPr="00C30B37" w:rsidRDefault="00887BFD" w:rsidP="00887BFD">
      <w:pPr>
        <w:spacing w:after="28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Приобрести представление о деятельности художника в театре.</w:t>
      </w:r>
    </w:p>
    <w:p w:rsidR="00887BFD" w:rsidRPr="00C30B37" w:rsidRDefault="00887BFD" w:rsidP="00887BFD">
      <w:pPr>
        <w:spacing w:after="28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Создать красками эскиз занавеса или эскиз декораций к выбранному сюжету.</w:t>
      </w:r>
    </w:p>
    <w:p w:rsidR="00887BFD" w:rsidRPr="00C30B37" w:rsidRDefault="00887BFD" w:rsidP="00887BFD">
      <w:pPr>
        <w:spacing w:after="38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Познакомиться с работой художников по оформлению праздников.</w:t>
      </w:r>
    </w:p>
    <w:p w:rsidR="00887BFD" w:rsidRPr="00C30B37" w:rsidRDefault="00887BFD" w:rsidP="00887BFD">
      <w:pPr>
        <w:spacing w:after="196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lastRenderedPageBreak/>
        <w:t>Модуль «Скульптура»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30B37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C30B37">
        <w:rPr>
          <w:rFonts w:ascii="Times New Roman" w:hAnsi="Times New Roman"/>
          <w:sz w:val="24"/>
          <w:szCs w:val="24"/>
        </w:rPr>
        <w:t>, по выбору учителя).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87BFD" w:rsidRPr="00C30B37" w:rsidRDefault="00887BFD" w:rsidP="00887BFD">
      <w:pPr>
        <w:spacing w:after="207"/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Приобретать опыт лепки эскиза парковой скульптуры.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t>Модуль «Декоративно-прикладное искусство»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Осваивать навыки создания орнаментов при помощи штампов и трафаретов.</w:t>
      </w:r>
    </w:p>
    <w:p w:rsidR="00887BFD" w:rsidRPr="00C30B37" w:rsidRDefault="00887BFD" w:rsidP="00887BFD">
      <w:pPr>
        <w:spacing w:after="194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t>Модуль «Архитектура»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87BFD" w:rsidRPr="00C30B37" w:rsidRDefault="00887BFD" w:rsidP="00887BFD">
      <w:pPr>
        <w:ind w:left="19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C30B37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C30B37">
        <w:rPr>
          <w:rFonts w:ascii="Times New Roman" w:hAnsi="Times New Roman"/>
          <w:sz w:val="24"/>
          <w:szCs w:val="24"/>
        </w:rPr>
        <w:t>) транспортное средство.</w:t>
      </w:r>
    </w:p>
    <w:p w:rsidR="00887BFD" w:rsidRPr="00C30B37" w:rsidRDefault="00887BFD" w:rsidP="00887BFD">
      <w:pPr>
        <w:spacing w:after="197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Выполнить творческий рисунок — создать образ своего города или </w:t>
      </w:r>
      <w:proofErr w:type="gramStart"/>
      <w:r w:rsidRPr="00C30B37">
        <w:rPr>
          <w:rFonts w:ascii="Times New Roman" w:hAnsi="Times New Roman"/>
          <w:sz w:val="24"/>
          <w:szCs w:val="24"/>
        </w:rPr>
        <w:t>села</w:t>
      </w:r>
      <w:proofErr w:type="gramEnd"/>
      <w:r w:rsidRPr="00C30B37">
        <w:rPr>
          <w:rFonts w:ascii="Times New Roman" w:hAnsi="Times New Roman"/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t>Модуль «Восприятие произведений искусства»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</w:t>
      </w:r>
      <w:proofErr w:type="spellStart"/>
      <w:r w:rsidRPr="00C30B37">
        <w:rPr>
          <w:rFonts w:ascii="Times New Roman" w:hAnsi="Times New Roman"/>
          <w:sz w:val="24"/>
          <w:szCs w:val="24"/>
        </w:rPr>
        <w:t>визуальнообразную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информацию; знать имена нескольких художников детской книги.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lastRenderedPageBreak/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87BFD" w:rsidRPr="00C30B37" w:rsidRDefault="00887BFD" w:rsidP="00887BFD">
      <w:pPr>
        <w:spacing w:after="50" w:line="291" w:lineRule="auto"/>
        <w:ind w:right="95" w:firstLine="180"/>
        <w:jc w:val="both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</w:t>
      </w:r>
      <w:proofErr w:type="spellStart"/>
      <w:r w:rsidRPr="00C30B37">
        <w:rPr>
          <w:rFonts w:ascii="Times New Roman" w:hAnsi="Times New Roman"/>
          <w:sz w:val="24"/>
          <w:szCs w:val="24"/>
        </w:rPr>
        <w:t>декоративноприкладных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видов искусства, а также деятельности художника в кино, в театре, на празднике.</w:t>
      </w:r>
    </w:p>
    <w:p w:rsidR="00887BFD" w:rsidRPr="00C30B37" w:rsidRDefault="00887BFD" w:rsidP="00887BFD">
      <w:pPr>
        <w:spacing w:after="110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Знать имена крупнейших отечественных художников-пейзажистов: И. И. Шишкина, И. И. Левитана, А. К. Саврасова, В. Д. Поленова, А. И. Куинджи, И. К. Айвазовского и других (по выбору учителя), приобретать представления об их произведениях.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87BFD" w:rsidRPr="00C30B37" w:rsidRDefault="00887BFD" w:rsidP="00887BFD">
      <w:pPr>
        <w:spacing w:after="196"/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87BFD" w:rsidRPr="00C30B37" w:rsidRDefault="00887BFD" w:rsidP="00887BFD">
      <w:pPr>
        <w:pStyle w:val="1"/>
        <w:ind w:left="-5"/>
        <w:rPr>
          <w:i/>
          <w:sz w:val="24"/>
        </w:rPr>
      </w:pPr>
      <w:r w:rsidRPr="00C30B37">
        <w:rPr>
          <w:i/>
          <w:sz w:val="24"/>
        </w:rPr>
        <w:t>Модуль «Азбука цифровой графики»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</w:t>
      </w:r>
      <w:proofErr w:type="spellStart"/>
      <w:proofErr w:type="gramStart"/>
      <w:r w:rsidRPr="00C30B37">
        <w:rPr>
          <w:rFonts w:ascii="Times New Roman" w:hAnsi="Times New Roman"/>
          <w:sz w:val="24"/>
          <w:szCs w:val="24"/>
        </w:rPr>
        <w:t>симметрии;создание</w:t>
      </w:r>
      <w:proofErr w:type="spellEnd"/>
      <w:proofErr w:type="gramEnd"/>
      <w:r w:rsidRPr="00C30B37">
        <w:rPr>
          <w:rFonts w:ascii="Times New Roman" w:hAnsi="Times New Roman"/>
          <w:sz w:val="24"/>
          <w:szCs w:val="24"/>
        </w:rPr>
        <w:t xml:space="preserve"> паттернов.</w:t>
      </w:r>
    </w:p>
    <w:p w:rsidR="00887BFD" w:rsidRPr="00C30B37" w:rsidRDefault="00887BFD" w:rsidP="00887BFD">
      <w:pPr>
        <w:ind w:left="-5" w:right="41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87BFD" w:rsidRPr="00C30B37" w:rsidRDefault="00887BFD" w:rsidP="00887BFD">
      <w:pPr>
        <w:ind w:left="-5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C30B37">
        <w:rPr>
          <w:rFonts w:ascii="Times New Roman" w:hAnsi="Times New Roman"/>
          <w:sz w:val="24"/>
          <w:szCs w:val="24"/>
        </w:rPr>
        <w:t>PictureManager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887BFD" w:rsidRPr="00C30B37" w:rsidRDefault="00887BFD" w:rsidP="00887BFD">
      <w:pPr>
        <w:ind w:left="-15" w:firstLine="180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887BFD" w:rsidRPr="00C30B37" w:rsidRDefault="00887BFD" w:rsidP="00887BFD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2233" w:rsidRPr="00C30B37" w:rsidRDefault="00192233" w:rsidP="00192233">
      <w:pPr>
        <w:pStyle w:val="a8"/>
        <w:jc w:val="center"/>
        <w:rPr>
          <w:b/>
          <w:bCs/>
          <w:spacing w:val="17"/>
        </w:rPr>
      </w:pPr>
    </w:p>
    <w:p w:rsidR="00192233" w:rsidRPr="00C30B37" w:rsidRDefault="00192233" w:rsidP="00192233">
      <w:pPr>
        <w:pStyle w:val="a8"/>
        <w:jc w:val="center"/>
        <w:rPr>
          <w:rStyle w:val="ad"/>
          <w:rFonts w:eastAsia="Calibri"/>
          <w:b/>
          <w:bCs/>
          <w:i w:val="0"/>
          <w:iCs w:val="0"/>
          <w:spacing w:val="17"/>
        </w:rPr>
      </w:pPr>
      <w:r w:rsidRPr="00C30B37">
        <w:rPr>
          <w:b/>
          <w:bCs/>
          <w:spacing w:val="17"/>
        </w:rPr>
        <w:t>Контроль и оценка результатов обучения в начальной школе</w:t>
      </w:r>
    </w:p>
    <w:p w:rsidR="00192233" w:rsidRPr="00C30B37" w:rsidRDefault="00192233" w:rsidP="00192233">
      <w:pPr>
        <w:pStyle w:val="a8"/>
        <w:spacing w:line="251" w:lineRule="atLeast"/>
        <w:jc w:val="both"/>
      </w:pPr>
      <w:r w:rsidRPr="00C30B37">
        <w:rPr>
          <w:rStyle w:val="ad"/>
          <w:rFonts w:eastAsia="Calibri"/>
          <w:bCs/>
        </w:rPr>
        <w:t>Методическое письмо № 1561\14-15 от 19.11.98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>Характеристика цифровой оценки (отметки)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>"5" ("отлично")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C30B37"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 xml:space="preserve"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C30B37">
        <w:t>нераскрытость</w:t>
      </w:r>
      <w:proofErr w:type="spellEnd"/>
      <w:r w:rsidRPr="00C30B37">
        <w:t xml:space="preserve"> обсуждаемого вопроса, отсутствие аргументации либо ошибочность ее основных положений.</w:t>
      </w:r>
    </w:p>
    <w:p w:rsidR="00192233" w:rsidRPr="00C30B37" w:rsidRDefault="00192233" w:rsidP="00192233">
      <w:pPr>
        <w:pStyle w:val="a5"/>
        <w:spacing w:before="0" w:beforeAutospacing="0" w:after="0" w:line="251" w:lineRule="atLeast"/>
        <w:ind w:left="720"/>
        <w:jc w:val="both"/>
      </w:pPr>
      <w:r w:rsidRPr="00C30B37">
        <w:t>Нормы оценок по изобразительному искусству соответствуют общим требованиям, указанным в данном документе.</w:t>
      </w:r>
    </w:p>
    <w:p w:rsidR="00192233" w:rsidRPr="00C30B37" w:rsidRDefault="00192233" w:rsidP="00192233">
      <w:pPr>
        <w:jc w:val="both"/>
        <w:rPr>
          <w:rFonts w:ascii="Times New Roman" w:hAnsi="Times New Roman"/>
          <w:sz w:val="24"/>
          <w:szCs w:val="24"/>
        </w:rPr>
      </w:pPr>
    </w:p>
    <w:p w:rsidR="00192233" w:rsidRPr="00C30B37" w:rsidRDefault="00192233" w:rsidP="0019223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C30B37">
        <w:rPr>
          <w:rFonts w:ascii="Times New Roman" w:hAnsi="Times New Roman" w:cs="Times New Roman"/>
          <w:b/>
          <w:bCs/>
        </w:rPr>
        <w:t>Содержание учебного предмета «Изобразительное искусство» (33 часа)</w:t>
      </w:r>
    </w:p>
    <w:p w:rsidR="000C6A0A" w:rsidRPr="00C30B37" w:rsidRDefault="000C6A0A" w:rsidP="0019223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BC7D96" w:rsidRPr="00C30B37" w:rsidRDefault="00192233" w:rsidP="001922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color w:val="000000"/>
          <w:sz w:val="24"/>
          <w:szCs w:val="24"/>
        </w:rPr>
        <w:t>Искусство в твоём доме (</w:t>
      </w:r>
      <w:r w:rsidR="00422440" w:rsidRPr="00C30B37">
        <w:rPr>
          <w:rFonts w:ascii="Times New Roman" w:hAnsi="Times New Roman"/>
          <w:b/>
          <w:color w:val="000000"/>
          <w:sz w:val="24"/>
          <w:szCs w:val="24"/>
        </w:rPr>
        <w:t>7</w:t>
      </w:r>
      <w:proofErr w:type="gramStart"/>
      <w:r w:rsidRPr="00C30B37">
        <w:rPr>
          <w:rFonts w:ascii="Times New Roman" w:hAnsi="Times New Roman"/>
          <w:b/>
          <w:color w:val="000000"/>
          <w:sz w:val="24"/>
          <w:szCs w:val="24"/>
        </w:rPr>
        <w:t>ч)</w:t>
      </w:r>
      <w:r w:rsidRPr="00C30B37">
        <w:rPr>
          <w:rFonts w:ascii="Times New Roman" w:hAnsi="Times New Roman"/>
          <w:sz w:val="24"/>
          <w:szCs w:val="24"/>
        </w:rPr>
        <w:t>Особенности</w:t>
      </w:r>
      <w:proofErr w:type="gramEnd"/>
      <w:r w:rsidRPr="00C30B37">
        <w:rPr>
          <w:rFonts w:ascii="Times New Roman" w:hAnsi="Times New Roman"/>
          <w:sz w:val="24"/>
          <w:szCs w:val="24"/>
        </w:rPr>
        <w:t xml:space="preserve"> художественного творчества: художник и зритель. Образная сущность искусства: художественный образ. Его условность, передача общего через единичное. Красота предметов в реальной повседневной </w:t>
      </w:r>
      <w:proofErr w:type="spellStart"/>
      <w:r w:rsidRPr="00C30B37">
        <w:rPr>
          <w:rFonts w:ascii="Times New Roman" w:hAnsi="Times New Roman"/>
          <w:sz w:val="24"/>
          <w:szCs w:val="24"/>
        </w:rPr>
        <w:t>жизни.Связь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декора посуды, платка с </w:t>
      </w:r>
      <w:proofErr w:type="spellStart"/>
      <w:r w:rsidRPr="00C30B37">
        <w:rPr>
          <w:rFonts w:ascii="Times New Roman" w:hAnsi="Times New Roman"/>
          <w:sz w:val="24"/>
          <w:szCs w:val="24"/>
        </w:rPr>
        <w:t>назначением.Эмоциональная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среда дома, создаваемая обоями: их цветом, рисунком, ритмом, величиной </w:t>
      </w:r>
      <w:proofErr w:type="spellStart"/>
      <w:r w:rsidRPr="00C30B37">
        <w:rPr>
          <w:rFonts w:ascii="Times New Roman" w:hAnsi="Times New Roman"/>
          <w:sz w:val="24"/>
          <w:szCs w:val="24"/>
        </w:rPr>
        <w:t>изображений.Книга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как произведение искусства, многообразие форм и видов </w:t>
      </w:r>
      <w:proofErr w:type="spellStart"/>
      <w:r w:rsidRPr="00C30B37">
        <w:rPr>
          <w:rFonts w:ascii="Times New Roman" w:hAnsi="Times New Roman"/>
          <w:sz w:val="24"/>
          <w:szCs w:val="24"/>
        </w:rPr>
        <w:t>книг.Открытка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как предмет искусства, разновидности тиражной </w:t>
      </w:r>
      <w:proofErr w:type="spellStart"/>
      <w:r w:rsidRPr="00C30B37">
        <w:rPr>
          <w:rFonts w:ascii="Times New Roman" w:hAnsi="Times New Roman"/>
          <w:sz w:val="24"/>
          <w:szCs w:val="24"/>
        </w:rPr>
        <w:t>графики.Причастность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художника к созданию всего предметного мира, окружающего человека в его доме.</w:t>
      </w:r>
    </w:p>
    <w:p w:rsidR="000C6A0A" w:rsidRPr="00C30B37" w:rsidRDefault="000C6A0A" w:rsidP="001922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269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Style w:val="s14"/>
          <w:rFonts w:ascii="Times New Roman" w:hAnsi="Times New Roman"/>
          <w:b/>
          <w:sz w:val="24"/>
          <w:szCs w:val="24"/>
        </w:rPr>
        <w:t>Искусство на улицах твоего города (7</w:t>
      </w:r>
      <w:proofErr w:type="gramStart"/>
      <w:r w:rsidRPr="00C30B37">
        <w:rPr>
          <w:rStyle w:val="s14"/>
          <w:rFonts w:ascii="Times New Roman" w:hAnsi="Times New Roman"/>
          <w:b/>
          <w:sz w:val="24"/>
          <w:szCs w:val="24"/>
        </w:rPr>
        <w:t>ч</w:t>
      </w:r>
      <w:r w:rsidRPr="00C30B37">
        <w:rPr>
          <w:rStyle w:val="s14"/>
          <w:rFonts w:ascii="Times New Roman" w:hAnsi="Times New Roman"/>
          <w:sz w:val="24"/>
          <w:szCs w:val="24"/>
        </w:rPr>
        <w:t>)</w:t>
      </w:r>
      <w:r w:rsidRPr="00C30B37">
        <w:rPr>
          <w:rFonts w:ascii="Times New Roman" w:hAnsi="Times New Roman"/>
          <w:sz w:val="24"/>
          <w:szCs w:val="24"/>
        </w:rPr>
        <w:t>Архитектурные</w:t>
      </w:r>
      <w:proofErr w:type="gramEnd"/>
      <w:r w:rsidRPr="00C30B37">
        <w:rPr>
          <w:rFonts w:ascii="Times New Roman" w:hAnsi="Times New Roman"/>
          <w:sz w:val="24"/>
          <w:szCs w:val="24"/>
        </w:rPr>
        <w:t xml:space="preserve"> памятники как хранители памяти о своём времени, о тех, кто строил и украшал города и сёла.</w:t>
      </w:r>
    </w:p>
    <w:p w:rsidR="002D7269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Роль природных аналогов (паутина, крылышки бабочек, стрекоз, жучков, ажурно-сетчатые конструкции листа дерева и др.) в создании инженерных конструкций с тончайшими ажурными сцеплениями металлических элементов.</w:t>
      </w:r>
    </w:p>
    <w:p w:rsidR="002D7269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Художественное оформление витрин, отвечающее назначению магазина и вместе с тем являющееся рекламой и праздничным украшением магазина и улицы.</w:t>
      </w:r>
    </w:p>
    <w:p w:rsidR="00CF7D61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Разнообразие форм и образное решение транспорта.</w:t>
      </w:r>
    </w:p>
    <w:p w:rsidR="000C6A0A" w:rsidRPr="00C30B37" w:rsidRDefault="000C6A0A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7D61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>Художник и зрелище (</w:t>
      </w:r>
      <w:r w:rsidR="00422440" w:rsidRPr="00C30B37">
        <w:rPr>
          <w:rFonts w:ascii="Times New Roman" w:hAnsi="Times New Roman"/>
          <w:b/>
          <w:sz w:val="24"/>
          <w:szCs w:val="24"/>
        </w:rPr>
        <w:t>9</w:t>
      </w:r>
      <w:r w:rsidRPr="00C30B37">
        <w:rPr>
          <w:rFonts w:ascii="Times New Roman" w:hAnsi="Times New Roman"/>
          <w:b/>
          <w:sz w:val="24"/>
          <w:szCs w:val="24"/>
        </w:rPr>
        <w:t>ч)</w:t>
      </w:r>
      <w:r w:rsidRPr="00C30B37">
        <w:rPr>
          <w:rFonts w:ascii="Times New Roman" w:hAnsi="Times New Roman"/>
          <w:sz w:val="24"/>
          <w:szCs w:val="24"/>
        </w:rPr>
        <w:t xml:space="preserve">Художник в </w:t>
      </w:r>
      <w:proofErr w:type="spellStart"/>
      <w:r w:rsidRPr="00C30B37">
        <w:rPr>
          <w:rFonts w:ascii="Times New Roman" w:hAnsi="Times New Roman"/>
          <w:sz w:val="24"/>
          <w:szCs w:val="24"/>
        </w:rPr>
        <w:t>театре.Искусство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рекламы, его роль в жизни  (афиша и плакат).Работа Мастеров Изображения, Постройки, Украшения на улицах города для создания праздника в </w:t>
      </w:r>
      <w:proofErr w:type="spellStart"/>
      <w:r w:rsidRPr="00C30B37">
        <w:rPr>
          <w:rFonts w:ascii="Times New Roman" w:hAnsi="Times New Roman"/>
          <w:sz w:val="24"/>
          <w:szCs w:val="24"/>
        </w:rPr>
        <w:t>городе.Роль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художника при изготовлении декораций, костюмов, карнавальных </w:t>
      </w:r>
      <w:proofErr w:type="spellStart"/>
      <w:r w:rsidRPr="00C30B37">
        <w:rPr>
          <w:rFonts w:ascii="Times New Roman" w:hAnsi="Times New Roman"/>
          <w:sz w:val="24"/>
          <w:szCs w:val="24"/>
        </w:rPr>
        <w:t>масок.Роль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художника в праздничном украшении города, улицы.</w:t>
      </w:r>
    </w:p>
    <w:p w:rsidR="000C6A0A" w:rsidRPr="00C30B37" w:rsidRDefault="000C6A0A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269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>Художник и музей (</w:t>
      </w:r>
      <w:r w:rsidR="0086245D" w:rsidRPr="00C30B37">
        <w:rPr>
          <w:rFonts w:ascii="Times New Roman" w:hAnsi="Times New Roman"/>
          <w:b/>
          <w:sz w:val="24"/>
          <w:szCs w:val="24"/>
        </w:rPr>
        <w:t>1</w:t>
      </w:r>
      <w:r w:rsidR="00422440" w:rsidRPr="00C30B37">
        <w:rPr>
          <w:rFonts w:ascii="Times New Roman" w:hAnsi="Times New Roman"/>
          <w:b/>
          <w:sz w:val="24"/>
          <w:szCs w:val="24"/>
        </w:rPr>
        <w:t>0</w:t>
      </w:r>
      <w:r w:rsidRPr="00C30B3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30B37">
        <w:rPr>
          <w:rFonts w:ascii="Times New Roman" w:hAnsi="Times New Roman"/>
          <w:b/>
          <w:sz w:val="24"/>
          <w:szCs w:val="24"/>
        </w:rPr>
        <w:t>ч)</w:t>
      </w:r>
      <w:r w:rsidRPr="00C30B37">
        <w:rPr>
          <w:rFonts w:ascii="Times New Roman" w:hAnsi="Times New Roman"/>
          <w:sz w:val="24"/>
          <w:szCs w:val="24"/>
        </w:rPr>
        <w:t>Музеи</w:t>
      </w:r>
      <w:proofErr w:type="gramEnd"/>
      <w:r w:rsidRPr="00C30B37">
        <w:rPr>
          <w:rFonts w:ascii="Times New Roman" w:hAnsi="Times New Roman"/>
          <w:sz w:val="24"/>
          <w:szCs w:val="24"/>
        </w:rPr>
        <w:t>, шедевры изобразительного искусства, хранящиеся в художественных музеях  крупных городов России, памятники культуры родного края.</w:t>
      </w:r>
    </w:p>
    <w:p w:rsidR="00CF7D61" w:rsidRPr="00C30B37" w:rsidRDefault="002D7269" w:rsidP="002D72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Картина – особый </w:t>
      </w:r>
      <w:proofErr w:type="spellStart"/>
      <w:proofErr w:type="gramStart"/>
      <w:r w:rsidRPr="00C30B37">
        <w:rPr>
          <w:rFonts w:ascii="Times New Roman" w:hAnsi="Times New Roman"/>
          <w:sz w:val="24"/>
          <w:szCs w:val="24"/>
        </w:rPr>
        <w:t>мир.Картина</w:t>
      </w:r>
      <w:proofErr w:type="spellEnd"/>
      <w:proofErr w:type="gramEnd"/>
      <w:r w:rsidRPr="00C30B37">
        <w:rPr>
          <w:rFonts w:ascii="Times New Roman" w:hAnsi="Times New Roman"/>
          <w:sz w:val="24"/>
          <w:szCs w:val="24"/>
        </w:rPr>
        <w:t xml:space="preserve"> – пейзаж (жанр пейзажа).Картина – портрет (жанр портрета).Картина – натюрморт (жанр натюрморта).Исторические картины и картины бытового </w:t>
      </w:r>
      <w:proofErr w:type="spellStart"/>
      <w:r w:rsidRPr="00C30B37">
        <w:rPr>
          <w:rFonts w:ascii="Times New Roman" w:hAnsi="Times New Roman"/>
          <w:sz w:val="24"/>
          <w:szCs w:val="24"/>
        </w:rPr>
        <w:t>жанра.Скульптура</w:t>
      </w:r>
      <w:proofErr w:type="spellEnd"/>
      <w:r w:rsidRPr="00C30B37">
        <w:rPr>
          <w:rFonts w:ascii="Times New Roman" w:hAnsi="Times New Roman"/>
          <w:sz w:val="24"/>
          <w:szCs w:val="24"/>
        </w:rPr>
        <w:t xml:space="preserve"> в музее и на улице.</w:t>
      </w:r>
    </w:p>
    <w:p w:rsidR="00CF7D61" w:rsidRPr="00C30B37" w:rsidRDefault="00CF7D61" w:rsidP="002D72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7269" w:rsidRPr="00C30B37" w:rsidRDefault="002D7269" w:rsidP="002D7269">
      <w:pPr>
        <w:tabs>
          <w:tab w:val="left" w:pos="2445"/>
        </w:tabs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ab/>
      </w:r>
    </w:p>
    <w:p w:rsidR="00887BFD" w:rsidRPr="00C30B37" w:rsidRDefault="00887BFD" w:rsidP="00887BFD">
      <w:pPr>
        <w:pStyle w:val="ParagraphStyle"/>
        <w:tabs>
          <w:tab w:val="left" w:pos="720"/>
        </w:tabs>
        <w:spacing w:line="264" w:lineRule="auto"/>
        <w:rPr>
          <w:rFonts w:ascii="Times New Roman" w:eastAsia="Calibri" w:hAnsi="Times New Roman" w:cs="Times New Roman"/>
        </w:rPr>
      </w:pPr>
    </w:p>
    <w:p w:rsidR="002F2A32" w:rsidRPr="00C30B37" w:rsidRDefault="002F2A32" w:rsidP="00EF38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EF38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EF38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EF38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7269" w:rsidRPr="00C30B37" w:rsidRDefault="002D7269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2D7269" w:rsidRPr="00C30B37" w:rsidRDefault="002D7269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7E4A24" w:rsidRPr="00C30B37" w:rsidRDefault="007E4A24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7E4A24" w:rsidRPr="00C30B37" w:rsidRDefault="007E4A24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7E4A24" w:rsidRPr="00C30B37" w:rsidRDefault="007E4A24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7E4A24" w:rsidRPr="00C30B37" w:rsidRDefault="007E4A24" w:rsidP="002D7269">
      <w:pPr>
        <w:tabs>
          <w:tab w:val="left" w:pos="2445"/>
        </w:tabs>
        <w:rPr>
          <w:rFonts w:ascii="Times New Roman" w:hAnsi="Times New Roman"/>
          <w:b/>
          <w:sz w:val="24"/>
          <w:szCs w:val="24"/>
        </w:rPr>
      </w:pPr>
    </w:p>
    <w:p w:rsidR="00EF38BE" w:rsidRPr="00C30B37" w:rsidRDefault="002D7269" w:rsidP="002D7269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</w:p>
    <w:tbl>
      <w:tblPr>
        <w:tblpPr w:leftFromText="180" w:rightFromText="180" w:vertAnchor="text" w:horzAnchor="margin" w:tblpY="440"/>
        <w:tblW w:w="125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786"/>
        <w:gridCol w:w="852"/>
        <w:gridCol w:w="1131"/>
        <w:gridCol w:w="2555"/>
        <w:gridCol w:w="15016"/>
      </w:tblGrid>
      <w:tr w:rsidR="007E4A24" w:rsidRPr="00C30B37" w:rsidTr="007C6B75">
        <w:trPr>
          <w:gridAfter w:val="1"/>
          <w:wAfter w:w="3121" w:type="pct"/>
          <w:trHeight w:val="828"/>
        </w:trPr>
        <w:tc>
          <w:tcPr>
            <w:tcW w:w="149" w:type="pct"/>
          </w:tcPr>
          <w:p w:rsidR="007E4A24" w:rsidRPr="00C30B37" w:rsidRDefault="007E4A24" w:rsidP="007C6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Тема раздела.</w:t>
            </w:r>
          </w:p>
          <w:p w:rsidR="007E4A24" w:rsidRPr="00C30B37" w:rsidRDefault="007E4A24" w:rsidP="007C6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30B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7E4A24" w:rsidRPr="00C30B37" w:rsidRDefault="007E4A24" w:rsidP="007C6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30B3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31" w:type="pct"/>
            <w:tcBorders>
              <w:bottom w:val="nil"/>
              <w:right w:val="single" w:sz="4" w:space="0" w:color="auto"/>
            </w:tcBorders>
          </w:tcPr>
          <w:tbl>
            <w:tblPr>
              <w:tblStyle w:val="TableGrid"/>
              <w:tblW w:w="15506" w:type="dxa"/>
              <w:tblInd w:w="5" w:type="dxa"/>
              <w:tblLayout w:type="fixed"/>
              <w:tblCellMar>
                <w:left w:w="2" w:type="dxa"/>
                <w:bottom w:w="3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15506"/>
            </w:tblGrid>
            <w:tr w:rsidR="007E4A24" w:rsidRPr="00C30B37" w:rsidTr="007E4A24">
              <w:trPr>
                <w:trHeight w:val="348"/>
              </w:trPr>
              <w:tc>
                <w:tcPr>
                  <w:tcW w:w="15506" w:type="dxa"/>
                  <w:vMerge w:val="restart"/>
                  <w:tcBorders>
                    <w:top w:val="single" w:sz="4" w:space="0" w:color="000000"/>
                    <w:bottom w:val="nil"/>
                    <w:right w:val="single" w:sz="4" w:space="0" w:color="000000"/>
                  </w:tcBorders>
                  <w:vAlign w:val="bottom"/>
                </w:tcPr>
                <w:p w:rsidR="007E4A24" w:rsidRPr="00C30B37" w:rsidRDefault="007E4A24" w:rsidP="00CD0330">
                  <w:pPr>
                    <w:framePr w:hSpace="180" w:wrap="around" w:vAnchor="text" w:hAnchor="margin" w:y="440"/>
                    <w:spacing w:line="259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30B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Цифровые </w:t>
                  </w:r>
                </w:p>
                <w:p w:rsidR="007E4A24" w:rsidRPr="00C30B37" w:rsidRDefault="007E4A24" w:rsidP="00CD0330">
                  <w:pPr>
                    <w:framePr w:hSpace="180" w:wrap="around" w:vAnchor="text" w:hAnchor="margin" w:y="440"/>
                    <w:spacing w:line="259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30B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образовательные </w:t>
                  </w:r>
                </w:p>
                <w:p w:rsidR="007E4A24" w:rsidRPr="00C30B37" w:rsidRDefault="007E4A24" w:rsidP="00CD0330">
                  <w:pPr>
                    <w:framePr w:hSpace="180" w:wrap="around" w:vAnchor="text" w:hAnchor="margin" w:y="440"/>
                    <w:spacing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B3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ресурсы</w:t>
                  </w:r>
                </w:p>
              </w:tc>
            </w:tr>
            <w:tr w:rsidR="007E4A24" w:rsidRPr="00C30B37" w:rsidTr="007E4A24">
              <w:trPr>
                <w:trHeight w:val="458"/>
              </w:trPr>
              <w:tc>
                <w:tcPr>
                  <w:tcW w:w="15506" w:type="dxa"/>
                  <w:vMerge/>
                  <w:tcBorders>
                    <w:top w:val="nil"/>
                    <w:bottom w:val="nil"/>
                    <w:right w:val="single" w:sz="4" w:space="0" w:color="000000"/>
                  </w:tcBorders>
                </w:tcPr>
                <w:p w:rsidR="007E4A24" w:rsidRPr="00C30B37" w:rsidRDefault="007E4A24" w:rsidP="00CD0330">
                  <w:pPr>
                    <w:framePr w:hSpace="180" w:wrap="around" w:vAnchor="text" w:hAnchor="margin" w:y="440"/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4A24" w:rsidRPr="00C30B37" w:rsidTr="007E4A24">
              <w:trPr>
                <w:trHeight w:val="465"/>
              </w:trPr>
              <w:tc>
                <w:tcPr>
                  <w:tcW w:w="15506" w:type="dxa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</w:tcPr>
                <w:p w:rsidR="007E4A24" w:rsidRPr="00C30B37" w:rsidRDefault="007E4A24" w:rsidP="00CD0330">
                  <w:pPr>
                    <w:framePr w:hSpace="180" w:wrap="around" w:vAnchor="text" w:hAnchor="margin" w:y="440"/>
                    <w:spacing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E4A24" w:rsidRPr="00C30B37" w:rsidRDefault="007E4A24" w:rsidP="007C6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879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7E4A24" w:rsidRPr="00C30B37" w:rsidRDefault="007E4A24" w:rsidP="007C6B75">
            <w:pPr>
              <w:tabs>
                <w:tab w:val="left" w:pos="6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Искусство в твоем доме (7 ч.)</w:t>
            </w: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Твои игрушки.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Обои и шторы в твоем доме.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 Мамин платок.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Твои книжки.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   Поздравительная открытка.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Что сделал художник в нашем доме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trHeight w:val="352"/>
        </w:trPr>
        <w:tc>
          <w:tcPr>
            <w:tcW w:w="1348" w:type="pct"/>
            <w:gridSpan w:val="4"/>
            <w:tcBorders>
              <w:top w:val="nil"/>
              <w:bottom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на улицах твоего </w:t>
            </w:r>
            <w:proofErr w:type="gramStart"/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города(</w:t>
            </w:r>
            <w:proofErr w:type="gramEnd"/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7 ч.)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pct"/>
            <w:tcBorders>
              <w:top w:val="nil"/>
              <w:bottom w:val="nil"/>
            </w:tcBorders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Памятники архитектуры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Фонари на улицах и в парках.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Витрины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Транспорт в городе.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Что делал художник на улицах моего города (села)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348" w:type="pct"/>
            <w:gridSpan w:val="4"/>
            <w:tcBorders>
              <w:top w:val="nil"/>
              <w:bottom w:val="nil"/>
              <w:right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Художник и зрелище (9ч.)</w:t>
            </w:r>
          </w:p>
        </w:tc>
        <w:tc>
          <w:tcPr>
            <w:tcW w:w="531" w:type="pct"/>
            <w:tcBorders>
              <w:top w:val="nil"/>
              <w:bottom w:val="nil"/>
              <w:right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Cs/>
                <w:sz w:val="24"/>
                <w:szCs w:val="24"/>
              </w:rPr>
              <w:t>Художник в театре.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Театр кукол.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Маски.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Маски.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  <w:tcBorders>
              <w:top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Афиша и </w:t>
            </w:r>
            <w:proofErr w:type="gramStart"/>
            <w:r w:rsidRPr="00C30B37">
              <w:rPr>
                <w:rFonts w:ascii="Times New Roman" w:hAnsi="Times New Roman"/>
                <w:sz w:val="24"/>
                <w:szCs w:val="24"/>
              </w:rPr>
              <w:t>плакат .</w:t>
            </w:r>
            <w:proofErr w:type="gramEnd"/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right w:val="nil"/>
            </w:tcBorders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531" w:type="pct"/>
            <w:tcBorders>
              <w:right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  <w:tcBorders>
              <w:bottom w:val="nil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Афиша и </w:t>
            </w:r>
            <w:proofErr w:type="gramStart"/>
            <w:r w:rsidRPr="00C30B37">
              <w:rPr>
                <w:rFonts w:ascii="Times New Roman" w:hAnsi="Times New Roman"/>
                <w:sz w:val="24"/>
                <w:szCs w:val="24"/>
              </w:rPr>
              <w:t>плакат .</w:t>
            </w:r>
            <w:proofErr w:type="gramEnd"/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177" w:type="pct"/>
          </w:tcPr>
          <w:p w:rsidR="007E4A24" w:rsidRPr="00C30B37" w:rsidRDefault="000C6A0A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348" w:type="pct"/>
            <w:gridSpan w:val="4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b/>
                <w:sz w:val="24"/>
                <w:szCs w:val="24"/>
              </w:rPr>
              <w:t>Художник и музей (10 ч)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Музей в жизни города</w:t>
            </w:r>
          </w:p>
        </w:tc>
        <w:tc>
          <w:tcPr>
            <w:tcW w:w="177" w:type="pct"/>
          </w:tcPr>
          <w:p w:rsidR="007E4A24" w:rsidRPr="00C30B37" w:rsidRDefault="000C6A0A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Картина - особый мир.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Музеи искусства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</w:t>
            </w:r>
            <w:r w:rsidR="000C6A0A" w:rsidRPr="00C30B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9</w:t>
            </w:r>
            <w:r w:rsidR="000C6A0A" w:rsidRPr="00C30B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5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  <w:r w:rsidR="007C6B75" w:rsidRPr="00C30B37">
              <w:rPr>
                <w:rFonts w:ascii="Times New Roman" w:hAnsi="Times New Roman"/>
                <w:sz w:val="24"/>
                <w:szCs w:val="24"/>
              </w:rPr>
              <w:t>6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262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Картина – натюрморт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</w:t>
            </w:r>
            <w:r w:rsidR="007C6B75" w:rsidRPr="00C30B37">
              <w:rPr>
                <w:rFonts w:ascii="Times New Roman" w:hAnsi="Times New Roman"/>
                <w:sz w:val="24"/>
                <w:szCs w:val="24"/>
              </w:rPr>
              <w:t>3.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1" w:type="pct"/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228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Картины исторические и бытовые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30</w:t>
            </w:r>
            <w:r w:rsidR="000C6A0A" w:rsidRPr="00C30B37">
              <w:rPr>
                <w:rFonts w:ascii="Times New Roman" w:hAnsi="Times New Roman"/>
                <w:sz w:val="24"/>
                <w:szCs w:val="24"/>
              </w:rPr>
              <w:t>.0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A24" w:rsidRPr="00C30B37" w:rsidTr="007C6B75">
        <w:trPr>
          <w:gridAfter w:val="1"/>
          <w:wAfter w:w="3121" w:type="pct"/>
          <w:trHeight w:val="486"/>
        </w:trPr>
        <w:tc>
          <w:tcPr>
            <w:tcW w:w="149" w:type="pct"/>
            <w:tcBorders>
              <w:bottom w:val="single" w:sz="4" w:space="0" w:color="auto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Скульптура в музее и на улице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7E4A24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7</w:t>
            </w:r>
            <w:r w:rsidR="000C6A0A" w:rsidRPr="00C30B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7E4A24" w:rsidRPr="00C30B37" w:rsidRDefault="000C6A0A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30B37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infourok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urokizobrazitelnogo</w:t>
            </w:r>
            <w:proofErr w:type="spellEnd"/>
            <w:r w:rsidRPr="00C30B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0B37">
              <w:rPr>
                <w:rFonts w:ascii="Times New Roman" w:hAnsi="Times New Roman"/>
                <w:sz w:val="24"/>
                <w:szCs w:val="24"/>
                <w:lang w:val="en-US"/>
              </w:rPr>
              <w:t>iskusstva</w:t>
            </w:r>
            <w:proofErr w:type="spellEnd"/>
          </w:p>
        </w:tc>
      </w:tr>
      <w:tr w:rsidR="007E4A24" w:rsidRPr="00C30B37" w:rsidTr="007C6B75">
        <w:trPr>
          <w:gridAfter w:val="1"/>
          <w:wAfter w:w="3121" w:type="pct"/>
          <w:trHeight w:val="337"/>
        </w:trPr>
        <w:tc>
          <w:tcPr>
            <w:tcW w:w="149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7" w:type="pct"/>
          </w:tcPr>
          <w:p w:rsidR="007E4A24" w:rsidRPr="00C30B37" w:rsidRDefault="007E4A24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 xml:space="preserve">Художественная выставка. </w:t>
            </w:r>
          </w:p>
        </w:tc>
        <w:tc>
          <w:tcPr>
            <w:tcW w:w="177" w:type="pct"/>
          </w:tcPr>
          <w:p w:rsidR="007E4A24" w:rsidRPr="00C30B37" w:rsidRDefault="007E4A24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7E4A24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14</w:t>
            </w:r>
            <w:r w:rsidR="000C6A0A" w:rsidRPr="00C30B3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31" w:type="pct"/>
          </w:tcPr>
          <w:p w:rsidR="007E4A24" w:rsidRPr="00C30B37" w:rsidRDefault="007E4A24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B75" w:rsidRPr="00C30B37" w:rsidTr="007C6B75">
        <w:trPr>
          <w:gridAfter w:val="1"/>
          <w:wAfter w:w="3121" w:type="pct"/>
          <w:trHeight w:val="202"/>
        </w:trPr>
        <w:tc>
          <w:tcPr>
            <w:tcW w:w="149" w:type="pct"/>
            <w:tcBorders>
              <w:bottom w:val="single" w:sz="4" w:space="0" w:color="auto"/>
            </w:tcBorders>
          </w:tcPr>
          <w:p w:rsidR="007C6B75" w:rsidRPr="00C30B37" w:rsidRDefault="007C6B75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7C6B75" w:rsidRPr="00C30B37" w:rsidRDefault="007C6B75" w:rsidP="007C6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Обобщение за год.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7C6B75" w:rsidRPr="00C30B37" w:rsidRDefault="007C6B75" w:rsidP="007C6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7C6B75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3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7C6B75" w:rsidRPr="00C30B37" w:rsidRDefault="007C6B75" w:rsidP="007C6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440" w:rsidRPr="00C30B37" w:rsidRDefault="00422440" w:rsidP="00422440">
      <w:pPr>
        <w:tabs>
          <w:tab w:val="left" w:pos="514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>Согласовано</w:t>
      </w:r>
    </w:p>
    <w:p w:rsidR="00422440" w:rsidRPr="00C30B37" w:rsidRDefault="00422440" w:rsidP="00422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Заместитель директора школы</w:t>
      </w:r>
    </w:p>
    <w:p w:rsidR="00422440" w:rsidRPr="00C30B37" w:rsidRDefault="00422440" w:rsidP="00422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по УВР________ /Скрынникова Н.В./</w:t>
      </w:r>
    </w:p>
    <w:p w:rsidR="00422440" w:rsidRPr="00C30B37" w:rsidRDefault="00422440" w:rsidP="004224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2440" w:rsidRPr="00C30B37" w:rsidRDefault="00C30B37" w:rsidP="00C30B37">
      <w:pPr>
        <w:tabs>
          <w:tab w:val="left" w:pos="70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30B37">
        <w:rPr>
          <w:rFonts w:ascii="Times New Roman" w:hAnsi="Times New Roman"/>
          <w:b/>
          <w:sz w:val="24"/>
          <w:szCs w:val="24"/>
        </w:rPr>
        <w:tab/>
      </w:r>
      <w:r w:rsidRPr="00C30B37">
        <w:rPr>
          <w:rFonts w:ascii="Times New Roman" w:hAnsi="Times New Roman"/>
          <w:sz w:val="24"/>
          <w:szCs w:val="24"/>
        </w:rPr>
        <w:t>19.08.2024г</w:t>
      </w:r>
    </w:p>
    <w:p w:rsidR="00EF38BE" w:rsidRPr="00C30B37" w:rsidRDefault="00EF38BE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38BE" w:rsidRPr="00C30B37" w:rsidRDefault="00EF38BE" w:rsidP="002D7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38BE" w:rsidRPr="00C30B37" w:rsidRDefault="00EF38BE" w:rsidP="002D7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2A32" w:rsidRPr="00C30B37" w:rsidRDefault="002F2A32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653" w:rsidRPr="00C30B37" w:rsidRDefault="00A15653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653" w:rsidRPr="00C30B37" w:rsidRDefault="00A15653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653" w:rsidRPr="00C30B37" w:rsidRDefault="00A15653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5653" w:rsidRPr="00C30B37" w:rsidRDefault="00A15653" w:rsidP="002D72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7D96" w:rsidRPr="00C30B37" w:rsidRDefault="00BC7D96" w:rsidP="00422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D96" w:rsidRPr="00C30B37" w:rsidRDefault="00BC7D96" w:rsidP="00422440">
      <w:pPr>
        <w:tabs>
          <w:tab w:val="left" w:pos="514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65E59" w:rsidRPr="00C30B37" w:rsidRDefault="00665E59" w:rsidP="00BC7D96">
      <w:pPr>
        <w:tabs>
          <w:tab w:val="left" w:pos="3703"/>
        </w:tabs>
        <w:rPr>
          <w:rFonts w:ascii="Times New Roman" w:hAnsi="Times New Roman"/>
          <w:sz w:val="24"/>
          <w:szCs w:val="24"/>
        </w:rPr>
      </w:pPr>
    </w:p>
    <w:sectPr w:rsidR="00665E59" w:rsidRPr="00C30B37" w:rsidSect="00C0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7EFA"/>
    <w:multiLevelType w:val="hybridMultilevel"/>
    <w:tmpl w:val="FFE0C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C55"/>
    <w:multiLevelType w:val="hybridMultilevel"/>
    <w:tmpl w:val="A224D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CD9"/>
    <w:multiLevelType w:val="hybridMultilevel"/>
    <w:tmpl w:val="236A1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2EF9"/>
    <w:multiLevelType w:val="multilevel"/>
    <w:tmpl w:val="8C2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577C6"/>
    <w:multiLevelType w:val="multilevel"/>
    <w:tmpl w:val="6C3C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6450B"/>
    <w:multiLevelType w:val="hybridMultilevel"/>
    <w:tmpl w:val="EF0A1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C346B"/>
    <w:multiLevelType w:val="hybridMultilevel"/>
    <w:tmpl w:val="724C5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F2FAD"/>
    <w:multiLevelType w:val="hybridMultilevel"/>
    <w:tmpl w:val="94F0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54325"/>
    <w:multiLevelType w:val="hybridMultilevel"/>
    <w:tmpl w:val="6A304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85719"/>
    <w:multiLevelType w:val="multilevel"/>
    <w:tmpl w:val="A12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F45B8"/>
    <w:multiLevelType w:val="multilevel"/>
    <w:tmpl w:val="BD8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02547"/>
    <w:multiLevelType w:val="hybridMultilevel"/>
    <w:tmpl w:val="B78E61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D059B9"/>
    <w:multiLevelType w:val="hybridMultilevel"/>
    <w:tmpl w:val="9D8C8A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C8E5AF0"/>
    <w:multiLevelType w:val="hybridMultilevel"/>
    <w:tmpl w:val="01FEB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2D20"/>
    <w:multiLevelType w:val="multilevel"/>
    <w:tmpl w:val="AF4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8402C"/>
    <w:multiLevelType w:val="hybridMultilevel"/>
    <w:tmpl w:val="0E506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D3666"/>
    <w:multiLevelType w:val="multilevel"/>
    <w:tmpl w:val="31AE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C515FB"/>
    <w:multiLevelType w:val="hybridMultilevel"/>
    <w:tmpl w:val="D0E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632A1"/>
    <w:multiLevelType w:val="multilevel"/>
    <w:tmpl w:val="EF2A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00F4B"/>
    <w:multiLevelType w:val="multilevel"/>
    <w:tmpl w:val="B9A8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14020"/>
    <w:multiLevelType w:val="hybridMultilevel"/>
    <w:tmpl w:val="8392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E4"/>
    <w:multiLevelType w:val="hybridMultilevel"/>
    <w:tmpl w:val="238E6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745EB"/>
    <w:multiLevelType w:val="hybridMultilevel"/>
    <w:tmpl w:val="FF889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71669"/>
    <w:multiLevelType w:val="multilevel"/>
    <w:tmpl w:val="FA8C8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3279F"/>
    <w:multiLevelType w:val="hybridMultilevel"/>
    <w:tmpl w:val="59883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53414"/>
    <w:multiLevelType w:val="singleLevel"/>
    <w:tmpl w:val="48C889A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C38404B"/>
    <w:multiLevelType w:val="hybridMultilevel"/>
    <w:tmpl w:val="8C844C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8D0F64"/>
    <w:multiLevelType w:val="hybridMultilevel"/>
    <w:tmpl w:val="98928C3A"/>
    <w:lvl w:ilvl="0" w:tplc="FA9CD9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F4A02FBE">
      <w:start w:val="17"/>
      <w:numFmt w:val="bullet"/>
      <w:lvlText w:val="·"/>
      <w:lvlJc w:val="left"/>
      <w:pPr>
        <w:ind w:left="1575" w:hanging="495"/>
      </w:pPr>
      <w:rPr>
        <w:rFonts w:ascii="Times New Roman" w:eastAsia="@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  <w:lvlOverride w:ilvl="0">
      <w:startOverride w:val="1"/>
    </w:lvlOverride>
  </w:num>
  <w:num w:numId="3">
    <w:abstractNumId w:val="0"/>
  </w:num>
  <w:num w:numId="4">
    <w:abstractNumId w:val="21"/>
  </w:num>
  <w:num w:numId="5">
    <w:abstractNumId w:val="22"/>
  </w:num>
  <w:num w:numId="6">
    <w:abstractNumId w:val="8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7"/>
  </w:num>
  <w:num w:numId="12">
    <w:abstractNumId w:val="11"/>
  </w:num>
  <w:num w:numId="13">
    <w:abstractNumId w:val="27"/>
  </w:num>
  <w:num w:numId="14">
    <w:abstractNumId w:val="1"/>
  </w:num>
  <w:num w:numId="15">
    <w:abstractNumId w:val="23"/>
  </w:num>
  <w:num w:numId="16">
    <w:abstractNumId w:val="25"/>
  </w:num>
  <w:num w:numId="17">
    <w:abstractNumId w:val="15"/>
  </w:num>
  <w:num w:numId="18">
    <w:abstractNumId w:val="2"/>
  </w:num>
  <w:num w:numId="19">
    <w:abstractNumId w:val="14"/>
  </w:num>
  <w:num w:numId="20">
    <w:abstractNumId w:val="9"/>
  </w:num>
  <w:num w:numId="21">
    <w:abstractNumId w:val="3"/>
  </w:num>
  <w:num w:numId="22">
    <w:abstractNumId w:val="7"/>
  </w:num>
  <w:num w:numId="23">
    <w:abstractNumId w:val="20"/>
  </w:num>
  <w:num w:numId="24">
    <w:abstractNumId w:val="18"/>
  </w:num>
  <w:num w:numId="25">
    <w:abstractNumId w:val="19"/>
  </w:num>
  <w:num w:numId="26">
    <w:abstractNumId w:val="4"/>
  </w:num>
  <w:num w:numId="27">
    <w:abstractNumId w:val="16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844"/>
    <w:rsid w:val="00041826"/>
    <w:rsid w:val="000776DD"/>
    <w:rsid w:val="000843F9"/>
    <w:rsid w:val="00092770"/>
    <w:rsid w:val="000C6680"/>
    <w:rsid w:val="000C6A0A"/>
    <w:rsid w:val="00106BB9"/>
    <w:rsid w:val="001823DB"/>
    <w:rsid w:val="00192233"/>
    <w:rsid w:val="001B3177"/>
    <w:rsid w:val="001D16B2"/>
    <w:rsid w:val="001D595A"/>
    <w:rsid w:val="0021017E"/>
    <w:rsid w:val="00271A81"/>
    <w:rsid w:val="002734B8"/>
    <w:rsid w:val="0027781C"/>
    <w:rsid w:val="002D7269"/>
    <w:rsid w:val="002E0B8C"/>
    <w:rsid w:val="002F2A32"/>
    <w:rsid w:val="00377672"/>
    <w:rsid w:val="00422440"/>
    <w:rsid w:val="004B3FFA"/>
    <w:rsid w:val="00510222"/>
    <w:rsid w:val="005D4A86"/>
    <w:rsid w:val="00605470"/>
    <w:rsid w:val="00627380"/>
    <w:rsid w:val="00636485"/>
    <w:rsid w:val="00665E59"/>
    <w:rsid w:val="006E4B1A"/>
    <w:rsid w:val="006F36CF"/>
    <w:rsid w:val="00737B6A"/>
    <w:rsid w:val="00773883"/>
    <w:rsid w:val="00797F43"/>
    <w:rsid w:val="007A58BF"/>
    <w:rsid w:val="007A6AA3"/>
    <w:rsid w:val="007B03B3"/>
    <w:rsid w:val="007C6B75"/>
    <w:rsid w:val="007E4A24"/>
    <w:rsid w:val="007F6657"/>
    <w:rsid w:val="00840736"/>
    <w:rsid w:val="0086245D"/>
    <w:rsid w:val="008657EA"/>
    <w:rsid w:val="00887BFD"/>
    <w:rsid w:val="008B3F52"/>
    <w:rsid w:val="008C442A"/>
    <w:rsid w:val="008E19DE"/>
    <w:rsid w:val="008F175A"/>
    <w:rsid w:val="0090434B"/>
    <w:rsid w:val="00943210"/>
    <w:rsid w:val="00987FBB"/>
    <w:rsid w:val="009F130D"/>
    <w:rsid w:val="009F70E3"/>
    <w:rsid w:val="00A15653"/>
    <w:rsid w:val="00A22091"/>
    <w:rsid w:val="00A25479"/>
    <w:rsid w:val="00A43350"/>
    <w:rsid w:val="00A5465F"/>
    <w:rsid w:val="00A85282"/>
    <w:rsid w:val="00A95D59"/>
    <w:rsid w:val="00B06458"/>
    <w:rsid w:val="00BC7D96"/>
    <w:rsid w:val="00BE7535"/>
    <w:rsid w:val="00BE7CBD"/>
    <w:rsid w:val="00C078FE"/>
    <w:rsid w:val="00C23F47"/>
    <w:rsid w:val="00C30B37"/>
    <w:rsid w:val="00C8311A"/>
    <w:rsid w:val="00C86E9A"/>
    <w:rsid w:val="00C96E42"/>
    <w:rsid w:val="00CB093F"/>
    <w:rsid w:val="00CC5561"/>
    <w:rsid w:val="00CD0330"/>
    <w:rsid w:val="00CF7D61"/>
    <w:rsid w:val="00D2195B"/>
    <w:rsid w:val="00D26844"/>
    <w:rsid w:val="00D26B0F"/>
    <w:rsid w:val="00D6701E"/>
    <w:rsid w:val="00DE034A"/>
    <w:rsid w:val="00E2792D"/>
    <w:rsid w:val="00E41A83"/>
    <w:rsid w:val="00E573C2"/>
    <w:rsid w:val="00E66984"/>
    <w:rsid w:val="00E76A8E"/>
    <w:rsid w:val="00E90FEC"/>
    <w:rsid w:val="00EA700E"/>
    <w:rsid w:val="00EC200C"/>
    <w:rsid w:val="00EF38BE"/>
    <w:rsid w:val="00F278C9"/>
    <w:rsid w:val="00F9532F"/>
    <w:rsid w:val="00FC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B0D0"/>
  <w15:docId w15:val="{8C9C5490-7982-4711-A89C-D012180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844"/>
    <w:rPr>
      <w:rFonts w:ascii="Calibri" w:eastAsia="Calibri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D26844"/>
    <w:pPr>
      <w:keepNext/>
      <w:spacing w:after="0" w:line="240" w:lineRule="auto"/>
      <w:ind w:left="1416" w:firstLine="708"/>
      <w:outlineLvl w:val="0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2684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D26844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6844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paragraph" w:customStyle="1" w:styleId="Style1">
    <w:name w:val="Style1"/>
    <w:basedOn w:val="a"/>
    <w:rsid w:val="00D2684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08">
    <w:name w:val="Font Style108"/>
    <w:rsid w:val="00D26844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3">
    <w:name w:val="Body Text"/>
    <w:basedOn w:val="a"/>
    <w:link w:val="a4"/>
    <w:semiHidden/>
    <w:rsid w:val="00A5465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5465F"/>
    <w:rPr>
      <w:rFonts w:ascii="Calibri" w:eastAsia="Calibri" w:hAnsi="Calibri" w:cs="Times New Roman"/>
      <w:lang w:eastAsia="ru-RU"/>
    </w:rPr>
  </w:style>
  <w:style w:type="paragraph" w:customStyle="1" w:styleId="11">
    <w:name w:val="Абзац списка1"/>
    <w:basedOn w:val="a"/>
    <w:rsid w:val="00A5465F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Style16">
    <w:name w:val="Style16"/>
    <w:basedOn w:val="a"/>
    <w:rsid w:val="00A5465F"/>
    <w:pPr>
      <w:widowControl w:val="0"/>
      <w:autoSpaceDE w:val="0"/>
      <w:autoSpaceDN w:val="0"/>
      <w:adjustRightInd w:val="0"/>
      <w:spacing w:after="0" w:line="245" w:lineRule="exact"/>
      <w:ind w:firstLine="346"/>
      <w:jc w:val="both"/>
    </w:pPr>
    <w:rPr>
      <w:rFonts w:ascii="Trebuchet MS" w:hAnsi="Trebuchet MS"/>
      <w:sz w:val="24"/>
      <w:szCs w:val="24"/>
    </w:rPr>
  </w:style>
  <w:style w:type="character" w:customStyle="1" w:styleId="FontStyle32">
    <w:name w:val="Font Style32"/>
    <w:rsid w:val="00A5465F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ragraphStyle">
    <w:name w:val="Paragraph Style"/>
    <w:rsid w:val="001823D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Zag11">
    <w:name w:val="Zag_11"/>
    <w:rsid w:val="001823DB"/>
  </w:style>
  <w:style w:type="paragraph" w:styleId="a5">
    <w:name w:val="Normal (Web)"/>
    <w:basedOn w:val="a"/>
    <w:rsid w:val="001823D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qFormat/>
    <w:rsid w:val="008657E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657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36">
    <w:name w:val="c36"/>
    <w:basedOn w:val="a"/>
    <w:rsid w:val="001D5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a0"/>
    <w:rsid w:val="001D595A"/>
  </w:style>
  <w:style w:type="paragraph" w:customStyle="1" w:styleId="c5">
    <w:name w:val="c5"/>
    <w:basedOn w:val="a"/>
    <w:rsid w:val="001D5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Новый"/>
    <w:basedOn w:val="a"/>
    <w:rsid w:val="007A6AA3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CF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basedOn w:val="a0"/>
    <w:link w:val="a6"/>
    <w:locked/>
    <w:rsid w:val="00CF7D61"/>
    <w:rPr>
      <w:rFonts w:ascii="Calibri" w:eastAsia="Calibri" w:hAnsi="Calibri" w:cs="Times New Roman"/>
    </w:rPr>
  </w:style>
  <w:style w:type="paragraph" w:customStyle="1" w:styleId="c13">
    <w:name w:val="c13"/>
    <w:basedOn w:val="a"/>
    <w:rsid w:val="00CF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CF7D61"/>
  </w:style>
  <w:style w:type="paragraph" w:customStyle="1" w:styleId="c15">
    <w:name w:val="c15"/>
    <w:basedOn w:val="a"/>
    <w:rsid w:val="00CF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42">
    <w:name w:val="p42"/>
    <w:basedOn w:val="a"/>
    <w:rsid w:val="00CF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14">
    <w:name w:val="s14"/>
    <w:rsid w:val="00CF7D61"/>
  </w:style>
  <w:style w:type="character" w:customStyle="1" w:styleId="s13">
    <w:name w:val="s13"/>
    <w:rsid w:val="00CF7D61"/>
  </w:style>
  <w:style w:type="paragraph" w:customStyle="1" w:styleId="p43">
    <w:name w:val="p43"/>
    <w:basedOn w:val="a"/>
    <w:rsid w:val="00CF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47">
    <w:name w:val="p47"/>
    <w:basedOn w:val="a"/>
    <w:rsid w:val="00CF7D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2233"/>
    <w:rPr>
      <w:rFonts w:ascii="Tahoma" w:eastAsia="Calibri" w:hAnsi="Tahoma" w:cs="Tahoma"/>
      <w:sz w:val="16"/>
      <w:szCs w:val="16"/>
      <w:lang w:eastAsia="ru-RU"/>
    </w:rPr>
  </w:style>
  <w:style w:type="character" w:styleId="ad">
    <w:name w:val="Emphasis"/>
    <w:qFormat/>
    <w:rsid w:val="00192233"/>
    <w:rPr>
      <w:rFonts w:cs="Times New Roman"/>
      <w:i/>
      <w:iCs/>
    </w:rPr>
  </w:style>
  <w:style w:type="table" w:customStyle="1" w:styleId="TableGrid">
    <w:name w:val="TableGrid"/>
    <w:rsid w:val="007E4A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4C44-D346-4E98-BF6D-484EAEC0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kissoh</cp:lastModifiedBy>
  <cp:revision>54</cp:revision>
  <cp:lastPrinted>2024-09-04T14:02:00Z</cp:lastPrinted>
  <dcterms:created xsi:type="dcterms:W3CDTF">2016-09-05T16:35:00Z</dcterms:created>
  <dcterms:modified xsi:type="dcterms:W3CDTF">2024-09-06T11:44:00Z</dcterms:modified>
</cp:coreProperties>
</file>