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FA2" w:rsidRPr="00981FA2" w:rsidRDefault="00981FA2" w:rsidP="00981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981FA2" w:rsidRDefault="00981FA2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Pr="00065F83" w:rsidRDefault="00616695" w:rsidP="00616695">
      <w:pPr>
        <w:contextualSpacing/>
        <w:jc w:val="center"/>
        <w:rPr>
          <w:b/>
          <w:bCs/>
          <w:sz w:val="28"/>
          <w:szCs w:val="28"/>
        </w:rPr>
      </w:pPr>
    </w:p>
    <w:p w:rsidR="00616695" w:rsidRPr="00065F83" w:rsidRDefault="00616695" w:rsidP="00616695">
      <w:pPr>
        <w:contextualSpacing/>
        <w:jc w:val="center"/>
        <w:rPr>
          <w:b/>
          <w:bCs/>
          <w:sz w:val="28"/>
          <w:szCs w:val="28"/>
        </w:rPr>
      </w:pPr>
    </w:p>
    <w:p w:rsidR="00616695" w:rsidRPr="00065F83" w:rsidRDefault="00616695" w:rsidP="00616695">
      <w:pPr>
        <w:contextualSpacing/>
        <w:jc w:val="center"/>
        <w:rPr>
          <w:b/>
          <w:bCs/>
          <w:sz w:val="28"/>
          <w:szCs w:val="28"/>
        </w:rPr>
      </w:pPr>
    </w:p>
    <w:p w:rsidR="00B6276E" w:rsidRDefault="00B6276E" w:rsidP="00B6276E">
      <w:pPr>
        <w:pStyle w:val="a3"/>
      </w:pPr>
      <w:bookmarkStart w:id="0" w:name="_GoBack"/>
      <w:r>
        <w:rPr>
          <w:noProof/>
        </w:rPr>
        <w:lastRenderedPageBreak/>
        <w:drawing>
          <wp:inline distT="0" distB="0" distL="0" distR="0" wp14:anchorId="07408149" wp14:editId="5B7F4C91">
            <wp:extent cx="5879072" cy="8085455"/>
            <wp:effectExtent l="0" t="0" r="0" b="0"/>
            <wp:docPr id="1" name="Рисунок 1" descr="D:\Рисунок (6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(60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263" cy="810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6695" w:rsidRPr="00065F83" w:rsidRDefault="00616695" w:rsidP="00616695">
      <w:pPr>
        <w:contextualSpacing/>
        <w:jc w:val="right"/>
        <w:rPr>
          <w:b/>
          <w:bCs/>
          <w:sz w:val="28"/>
          <w:szCs w:val="28"/>
        </w:rPr>
      </w:pPr>
    </w:p>
    <w:p w:rsidR="00616695" w:rsidRPr="00065F83" w:rsidRDefault="00616695" w:rsidP="00B6276E">
      <w:pPr>
        <w:contextualSpacing/>
        <w:rPr>
          <w:bCs/>
        </w:rPr>
      </w:pPr>
    </w:p>
    <w:p w:rsidR="00616695" w:rsidRPr="00065F83" w:rsidRDefault="00616695" w:rsidP="00616695">
      <w:pPr>
        <w:contextualSpacing/>
        <w:rPr>
          <w:bCs/>
        </w:rPr>
      </w:pPr>
    </w:p>
    <w:p w:rsidR="00616695" w:rsidRPr="00065F83" w:rsidRDefault="00616695" w:rsidP="00616695">
      <w:pPr>
        <w:tabs>
          <w:tab w:val="left" w:pos="1110"/>
        </w:tabs>
        <w:ind w:left="708"/>
        <w:contextualSpacing/>
        <w:rPr>
          <w:b/>
        </w:rPr>
      </w:pPr>
    </w:p>
    <w:p w:rsidR="00616695" w:rsidRPr="00065F83" w:rsidRDefault="00616695" w:rsidP="00616695">
      <w:pPr>
        <w:ind w:left="708"/>
        <w:contextualSpacing/>
        <w:jc w:val="center"/>
        <w:rPr>
          <w:b/>
        </w:rPr>
      </w:pPr>
    </w:p>
    <w:p w:rsidR="00616695" w:rsidRPr="00065F83" w:rsidRDefault="00616695" w:rsidP="00616695">
      <w:pPr>
        <w:ind w:left="708"/>
        <w:contextualSpacing/>
        <w:jc w:val="center"/>
        <w:rPr>
          <w:b/>
        </w:rPr>
      </w:pPr>
    </w:p>
    <w:p w:rsidR="00616695" w:rsidRPr="00065F83" w:rsidRDefault="00616695" w:rsidP="00616695">
      <w:pPr>
        <w:ind w:left="708"/>
        <w:contextualSpacing/>
        <w:jc w:val="center"/>
        <w:rPr>
          <w:b/>
        </w:rPr>
      </w:pPr>
    </w:p>
    <w:p w:rsidR="00616695" w:rsidRDefault="00616695" w:rsidP="00616695">
      <w:pPr>
        <w:tabs>
          <w:tab w:val="left" w:pos="915"/>
        </w:tabs>
        <w:ind w:left="708"/>
        <w:contextualSpacing/>
        <w:rPr>
          <w:b/>
        </w:rPr>
      </w:pPr>
    </w:p>
    <w:p w:rsidR="00616695" w:rsidRDefault="00616695" w:rsidP="00616695">
      <w:pPr>
        <w:pStyle w:val="Default"/>
        <w:rPr>
          <w:b/>
          <w:bCs/>
        </w:rPr>
      </w:pPr>
    </w:p>
    <w:p w:rsidR="00616695" w:rsidRDefault="00616695" w:rsidP="00616695">
      <w:pPr>
        <w:pStyle w:val="Default"/>
        <w:jc w:val="center"/>
        <w:rPr>
          <w:b/>
          <w:bCs/>
        </w:rPr>
      </w:pPr>
    </w:p>
    <w:p w:rsidR="00981FA2" w:rsidRDefault="00981FA2" w:rsidP="0061669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981FA2" w:rsidRDefault="00981FA2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981FA2" w:rsidRDefault="00981FA2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981FA2" w:rsidRDefault="00981FA2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981FA2" w:rsidRDefault="00981FA2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616695" w:rsidRDefault="00616695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ПОЯСНИТЕЛЬНАЯ ЗАПИСКА</w:t>
      </w:r>
    </w:p>
    <w:p w:rsidR="00A80F66" w:rsidRPr="00651D4E" w:rsidRDefault="00B66AB9" w:rsidP="00651D4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  <w:r w:rsidR="00A80F66">
        <w:t xml:space="preserve">Рабочая программа внеурочной деятельности «Орлята </w:t>
      </w:r>
      <w:proofErr w:type="gramStart"/>
      <w:r w:rsidR="00A80F66">
        <w:t>России »</w:t>
      </w:r>
      <w:proofErr w:type="gramEnd"/>
      <w:r w:rsidR="00A80F66">
        <w:t xml:space="preserve"> на уровне начального общего образования составлена на основе</w:t>
      </w:r>
    </w:p>
    <w:p w:rsidR="00A80F66" w:rsidRDefault="00A80F66" w:rsidP="00A80F66">
      <w:pPr>
        <w:pStyle w:val="Default"/>
      </w:pPr>
      <w:r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A80F66" w:rsidRDefault="00A80F66" w:rsidP="00A80F66">
      <w:pPr>
        <w:pStyle w:val="Default"/>
      </w:pPr>
      <w:r>
        <w:t xml:space="preserve">-  Федеральной образовательной программы начального общего образования Федеральной рабочей программы </w:t>
      </w:r>
    </w:p>
    <w:p w:rsidR="00A80F66" w:rsidRDefault="00A80F66" w:rsidP="00A80F66">
      <w:pPr>
        <w:pStyle w:val="Default"/>
      </w:pPr>
      <w:r>
        <w:t xml:space="preserve">- учебного плана МБОУ Киселевской СОШ </w:t>
      </w:r>
      <w:proofErr w:type="spellStart"/>
      <w:r>
        <w:t>им.Н.В.Попова</w:t>
      </w:r>
      <w:proofErr w:type="spellEnd"/>
      <w:r>
        <w:t xml:space="preserve"> на 202</w:t>
      </w:r>
      <w:r w:rsidR="00CB0DEE">
        <w:t>4</w:t>
      </w:r>
      <w:r>
        <w:t>-202</w:t>
      </w:r>
      <w:r w:rsidR="00CB0DEE">
        <w:t>5</w:t>
      </w:r>
      <w:r>
        <w:t xml:space="preserve"> </w:t>
      </w:r>
      <w:proofErr w:type="spellStart"/>
      <w:proofErr w:type="gramStart"/>
      <w:r>
        <w:t>уч.год</w:t>
      </w:r>
      <w:proofErr w:type="spellEnd"/>
      <w:proofErr w:type="gramEnd"/>
    </w:p>
    <w:p w:rsidR="00A80F66" w:rsidRDefault="00A80F66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ОБЩАЯ ХАРАКТЕРИСТИКА ПРОГРАММЫ КУРСА «Орлята России»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 xml:space="preserve">Методологической основой программы является воспитание в коллективно-творческой деятельности. В программе заложена работа со следующими понятиями и категориями: социальная активность детей, воспитание, коллективная творческая деятельность, событийность, детский коллектив, ценность, </w:t>
      </w:r>
      <w:proofErr w:type="spellStart"/>
      <w:r w:rsidRPr="00981FA2">
        <w:rPr>
          <w:color w:val="000000"/>
          <w:sz w:val="21"/>
          <w:szCs w:val="21"/>
        </w:rPr>
        <w:t>микрогруппа</w:t>
      </w:r>
      <w:proofErr w:type="spellEnd"/>
      <w:r w:rsidRPr="00981FA2">
        <w:rPr>
          <w:color w:val="000000"/>
          <w:sz w:val="21"/>
          <w:szCs w:val="21"/>
        </w:rPr>
        <w:t>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Социальная активность младшего школьника </w:t>
      </w:r>
      <w:r w:rsidRPr="00981FA2">
        <w:rPr>
          <w:color w:val="000000"/>
          <w:sz w:val="21"/>
          <w:szCs w:val="21"/>
        </w:rPr>
        <w:t>в контексте Программы рассматривается как творчески-преобразовательное 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 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Воспитание </w:t>
      </w:r>
      <w:r w:rsidRPr="00981FA2">
        <w:rPr>
          <w:color w:val="000000"/>
          <w:sz w:val="21"/>
          <w:szCs w:val="21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Коллективно-творческая деятельность </w:t>
      </w:r>
      <w:r w:rsidRPr="00981FA2">
        <w:rPr>
          <w:color w:val="000000"/>
          <w:sz w:val="21"/>
          <w:szCs w:val="21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Событийность </w:t>
      </w:r>
      <w:r w:rsidRPr="00981FA2">
        <w:rPr>
          <w:color w:val="000000"/>
          <w:sz w:val="21"/>
          <w:szCs w:val="21"/>
        </w:rPr>
        <w:t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Детский коллектив </w:t>
      </w:r>
      <w:r w:rsidRPr="00981FA2">
        <w:rPr>
          <w:color w:val="000000"/>
          <w:sz w:val="21"/>
          <w:szCs w:val="21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Ценность </w:t>
      </w:r>
      <w:r w:rsidRPr="00981FA2">
        <w:rPr>
          <w:color w:val="000000"/>
          <w:sz w:val="21"/>
          <w:szCs w:val="21"/>
        </w:rPr>
        <w:t>– значимость для людей тех или иных объектов и явлений. Ценностные основания, заложенные в Программе: Родина, семья, команда, природа, познание, здоровье.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981FA2">
        <w:rPr>
          <w:b/>
          <w:bCs/>
          <w:color w:val="000000"/>
          <w:sz w:val="21"/>
          <w:szCs w:val="21"/>
        </w:rPr>
        <w:t>Микрогруппа</w:t>
      </w:r>
      <w:proofErr w:type="spellEnd"/>
      <w:r w:rsidRPr="00981FA2">
        <w:rPr>
          <w:b/>
          <w:bCs/>
          <w:color w:val="000000"/>
          <w:sz w:val="21"/>
          <w:szCs w:val="21"/>
        </w:rPr>
        <w:t> </w:t>
      </w:r>
      <w:r w:rsidRPr="00981FA2">
        <w:rPr>
          <w:color w:val="000000"/>
          <w:sz w:val="21"/>
          <w:szCs w:val="21"/>
        </w:rPr>
        <w:t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Цели</w:t>
      </w:r>
      <w:r w:rsidRPr="00981FA2">
        <w:rPr>
          <w:color w:val="000000"/>
          <w:sz w:val="21"/>
          <w:szCs w:val="21"/>
        </w:rPr>
        <w:t>: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воспитание культуры общения, воспитание у школьников любви к своему отечеству, его истории, культуре, природе,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развитие самостоятельности и ответственности.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gramStart"/>
      <w:r w:rsidRPr="00981FA2">
        <w:rPr>
          <w:b/>
          <w:bCs/>
          <w:color w:val="000000"/>
          <w:sz w:val="21"/>
          <w:szCs w:val="21"/>
        </w:rPr>
        <w:t>Задачи </w:t>
      </w:r>
      <w:r w:rsidRPr="00981FA2">
        <w:rPr>
          <w:color w:val="000000"/>
          <w:sz w:val="21"/>
          <w:szCs w:val="21"/>
        </w:rPr>
        <w:t>:</w:t>
      </w:r>
      <w:proofErr w:type="gramEnd"/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любовь и уважение к своей семье, своему народу, малой Родине, общности граждан нашей страны, России;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лидерские качества и умение работать в команде. Развивать творческие способности и эстетический вкус;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ценностное отношение к здоровому образу жизни, прививать интерес к физической культуре;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содействовать воспитанию экологической культуры и ответственного отношения к окружающему миру;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Формы и методы занятий</w:t>
      </w:r>
    </w:p>
    <w:p w:rsidR="00B66AB9" w:rsidRPr="00651D4E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51D4E">
        <w:rPr>
          <w:iCs/>
          <w:color w:val="000000"/>
          <w:sz w:val="21"/>
          <w:szCs w:val="21"/>
        </w:rPr>
        <w:t>В процессе занятий используются различные формы занятий: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традиционные, комбинированные и практические занятия; лекции, игры, праздники, конкурсы, беседы, деловые игры, экскурсии, проекты, соревнования и другие.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А также различные методы: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способ организации занятия: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словесный (устное изложение, беседа, рассказ, лекция и т.д.);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наглядный (показ мультимедийных материалов);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форма организации деятельности учащихся на занятиях: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фронтальный – одновременная работа со всеми учащимися;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индивидуально-фронтальный – чередование индивидуальных и фронтальных форм работы;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групповой – организация работы в группах;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индивидуальный – индивидуальное выполнение заданий, решение проблем.</w:t>
      </w:r>
    </w:p>
    <w:p w:rsidR="00CB0DEE" w:rsidRDefault="00B66AB9" w:rsidP="00B66AB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br/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t>Место курса в учебном плане</w:t>
      </w:r>
    </w:p>
    <w:p w:rsidR="00B66AB9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 изучение курса «Орлята России» в 3 классе отводится 1 час в неделю, всего 3</w:t>
      </w:r>
      <w:r w:rsidR="00CB0DEE">
        <w:rPr>
          <w:color w:val="000000"/>
          <w:sz w:val="21"/>
          <w:szCs w:val="21"/>
        </w:rPr>
        <w:t>3</w:t>
      </w:r>
      <w:r w:rsidRPr="00981FA2">
        <w:rPr>
          <w:color w:val="000000"/>
          <w:sz w:val="21"/>
          <w:szCs w:val="21"/>
        </w:rPr>
        <w:t xml:space="preserve"> часа.</w:t>
      </w:r>
    </w:p>
    <w:p w:rsidR="00CB0DEE" w:rsidRDefault="00CB0DEE" w:rsidP="00CB0D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B0DEE">
        <w:rPr>
          <w:rFonts w:ascii="Times New Roman" w:hAnsi="Times New Roman" w:cs="Times New Roman"/>
          <w:sz w:val="24"/>
          <w:szCs w:val="24"/>
        </w:rPr>
        <w:lastRenderedPageBreak/>
        <w:t>В  соответствии</w:t>
      </w:r>
      <w:proofErr w:type="gramEnd"/>
      <w:r w:rsidRPr="00CB0DEE">
        <w:rPr>
          <w:rFonts w:ascii="Times New Roman" w:hAnsi="Times New Roman" w:cs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CB0DEE"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 w:rsidRPr="00CB0DEE">
        <w:rPr>
          <w:rFonts w:ascii="Times New Roman" w:hAnsi="Times New Roman" w:cs="Times New Roman"/>
          <w:sz w:val="24"/>
          <w:szCs w:val="24"/>
        </w:rPr>
        <w:t>, за счет повторения..</w:t>
      </w:r>
    </w:p>
    <w:p w:rsidR="00651D4E" w:rsidRDefault="00651D4E" w:rsidP="00CB0D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1D4E" w:rsidRDefault="00651D4E" w:rsidP="00CB0D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1D4E" w:rsidRDefault="00651D4E" w:rsidP="00CB0D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1D4E" w:rsidRDefault="00651D4E" w:rsidP="00CB0D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1D4E" w:rsidRPr="00CB0DEE" w:rsidRDefault="00651D4E" w:rsidP="00CB0D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0DEE" w:rsidRPr="00981FA2" w:rsidRDefault="00CB0DEE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B66AB9" w:rsidRPr="00981FA2" w:rsidRDefault="00651D4E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         </w:t>
      </w:r>
      <w:r w:rsidR="00B66AB9" w:rsidRPr="00981FA2">
        <w:rPr>
          <w:b/>
          <w:bCs/>
          <w:color w:val="000000"/>
          <w:sz w:val="21"/>
          <w:szCs w:val="21"/>
        </w:rPr>
        <w:t>ПЛАНИРУЕМЫЕ РЕЗУЛЬТАТЫ ОСВОЕНИЯ ПРОГРАММЫ «Орлята России»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  <w:r w:rsidRPr="00981FA2">
        <w:rPr>
          <w:b/>
          <w:bCs/>
          <w:color w:val="000000"/>
          <w:sz w:val="21"/>
          <w:szCs w:val="21"/>
        </w:rPr>
        <w:t>ЛИЧНОСТНЫЕ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 результате изучения программы «Юные орлята» у обучающегося будут сформированы следующие личностные качества: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Духовно-нравственное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чувство чести, долга, справедливости, милосердия и дружелюбия; позитивные жизненные ориентиры и планы; модели поведения в различных трудных жизненных ситуациях, в том числе проблемных, стрессовых и конфликтных; целостный, социально ориентированный взгляд на мир в его органичном единстве и разнообразии природы, народов, культур и религий; уважительное отношение к иному мнению, истории и культуре других народов;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начальные навыки адаптации в динамично изменяющемся и развивающемся мире;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Гражданско-патриотическое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понимание культурно-исторической ценности традиций, отражённых в предметном мире;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чувство сопричастности к культуре своего народа, уважительное отношение к культурным традициям других народов;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Ценности научного познания: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формирование мотивации к творческому труду (в проектной деятельности), к созданию собственных информационных объектов и др.; 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 ориентация на развитие навыков сотрудничества с учителем, взрослыми, сверстниками в процессе совместной деятельности на уроке и вне урока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Эстетическое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эстетические потребности, ценности и чувства; этические чувства, доброжелательности и эмоционально-нравственной отзывчивости, понимания и сопереживания чувствам других людей.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Трудовое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уважение к труду и людям труда, трудовым достижениям, развитие навыков совместной работы, умения работать самостоятельно; умения и навыки самообслуживания, потребности трудиться, добросовестного, ответственного и творческого отношения к разным видам трудовой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деятельности, включая обучение и выполнение домашних обязанностей;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МЕТАПРЕДМЕТНЫЕ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познавательные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добывать новые знания: находить ответы на вопросы, используя разные источники информации, свой жизненный опыт;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распознавать и описывать свои чувства и чувства других людей с помощью учителя;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- наблюдать, строить логические умозаключения с помощью учителя;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структурировать знания;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моделировать (преобразовывать объект из чувственной формы в пространственно-графическую или знаково-символическую модель) ситуации с помощью учителя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Работа с информацией: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перерабатывать полученную информацию: делать выводы в результате совместной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поиск и выделение необходимой информации;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применению методов информационного поиска, в том числе с помощью компьютерных средств.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коммуникативные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оформлять свои мысли в устной и письменной форме с учётом речевой ситуации;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высказывать и обосновывать свою точку зрения;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позитивно проявлять себя в общении;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слушать и слышать других, пытаясь принимать иную точку зрения, быть готовым корректировать свою точку зрения;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договариваться и приходить к общему решению в совместной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способам позитивного разрешения конфликтов;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понимать эмоции и поступки других людей.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регулятивные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определять цель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учиться обнаруживать и формулировать проблемы;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оценивать свои чувства в отношении учителя и одноклассников;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прогнозировать последствия своих поступков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устанавливать причинно-следственные связи;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вырабатывать навыки контроля и самооценки процесса и результата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навыки осознанного и произвольного построения сообщения в устной форме, в том числе творческого характера;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Совместная деятельность: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проявлять положительное отношение к включению в совместную работу, к простым видам сотрудничества;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ПРЕДМЕТНЫЕ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сформированность общих представлений о нормах морали и нравственности; о культуре поведения в социуме;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взаимодействовать со сверстниками в игровых заданиях и игровой деятельности, соблюдая правила честной игры;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приобретение опыта положительного эмоционально-ценностного общения.</w:t>
      </w:r>
    </w:p>
    <w:p w:rsidR="008A0850" w:rsidRPr="00981FA2" w:rsidRDefault="00B66AB9">
      <w:pPr>
        <w:rPr>
          <w:rFonts w:ascii="Times New Roman" w:hAnsi="Times New Roman" w:cs="Times New Roman"/>
          <w:b/>
          <w:sz w:val="28"/>
          <w:szCs w:val="28"/>
        </w:rPr>
      </w:pPr>
      <w:r w:rsidRPr="00981FA2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8A0850" w:rsidRPr="00981FA2">
        <w:rPr>
          <w:rFonts w:ascii="Times New Roman" w:hAnsi="Times New Roman" w:cs="Times New Roman"/>
          <w:b/>
          <w:sz w:val="28"/>
          <w:szCs w:val="28"/>
        </w:rPr>
        <w:t>ие курса «Орлята России»</w:t>
      </w:r>
    </w:p>
    <w:p w:rsidR="008A0850" w:rsidRPr="00981FA2" w:rsidRDefault="00B66AB9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lastRenderedPageBreak/>
        <w:t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</w:t>
      </w:r>
      <w:r w:rsidR="008A0850" w:rsidRPr="00981FA2">
        <w:rPr>
          <w:rFonts w:ascii="Times New Roman" w:hAnsi="Times New Roman" w:cs="Times New Roman"/>
          <w:sz w:val="24"/>
          <w:szCs w:val="24"/>
        </w:rPr>
        <w:t>ый нравственный идеал «Орлята</w:t>
      </w:r>
      <w:r w:rsidRPr="00981FA2">
        <w:rPr>
          <w:rFonts w:ascii="Times New Roman" w:hAnsi="Times New Roman" w:cs="Times New Roman"/>
          <w:sz w:val="24"/>
          <w:szCs w:val="24"/>
        </w:rPr>
        <w:t xml:space="preserve"> России». 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 Курс внеурочной деятельности представляет комплекс из 9-и занятий по 7-ми трекам. 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Лидер»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дружба, команда.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981FA2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981FA2">
        <w:rPr>
          <w:rFonts w:ascii="Times New Roman" w:hAnsi="Times New Roman" w:cs="Times New Roman"/>
          <w:sz w:val="24"/>
          <w:szCs w:val="24"/>
        </w:rPr>
        <w:t xml:space="preserve"> для приобретения и осуществления опыта совместной деятельности и чере</w:t>
      </w:r>
      <w:r w:rsidR="00542208" w:rsidRPr="00981FA2">
        <w:rPr>
          <w:rFonts w:ascii="Times New Roman" w:hAnsi="Times New Roman" w:cs="Times New Roman"/>
          <w:sz w:val="24"/>
          <w:szCs w:val="24"/>
        </w:rPr>
        <w:t xml:space="preserve">дования творческих поручений. 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Эрудит»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познание.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Мастер»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</w:t>
      </w:r>
      <w:proofErr w:type="gramStart"/>
      <w:r w:rsidRPr="00981FA2">
        <w:rPr>
          <w:rFonts w:ascii="Times New Roman" w:hAnsi="Times New Roman" w:cs="Times New Roman"/>
          <w:sz w:val="24"/>
          <w:szCs w:val="24"/>
        </w:rPr>
        <w:t>познание В рамках</w:t>
      </w:r>
      <w:proofErr w:type="gramEnd"/>
      <w:r w:rsidRPr="00981FA2">
        <w:rPr>
          <w:rFonts w:ascii="Times New Roman" w:hAnsi="Times New Roman" w:cs="Times New Roman"/>
          <w:sz w:val="24"/>
          <w:szCs w:val="24"/>
        </w:rPr>
        <w:t xml:space="preserve">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</w:t>
      </w:r>
      <w:r w:rsidR="008A0850" w:rsidRPr="00981FA2">
        <w:rPr>
          <w:rFonts w:ascii="Times New Roman" w:hAnsi="Times New Roman" w:cs="Times New Roman"/>
          <w:sz w:val="24"/>
          <w:szCs w:val="24"/>
        </w:rPr>
        <w:t xml:space="preserve">ими мастерами своего дела. </w:t>
      </w:r>
    </w:p>
    <w:p w:rsidR="008A0850" w:rsidRPr="00981FA2" w:rsidRDefault="008A0850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>Трек «Орлёнок – Доброволец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милосердие, доброта, забота.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</w:t>
      </w:r>
      <w:r w:rsidRPr="00981FA2">
        <w:rPr>
          <w:rFonts w:ascii="Times New Roman" w:hAnsi="Times New Roman" w:cs="Times New Roman"/>
          <w:sz w:val="24"/>
          <w:szCs w:val="24"/>
        </w:rPr>
        <w:lastRenderedPageBreak/>
        <w:t>обычной жизнедеятельности детей. Учитель может обращаться к имеющемуся социальному опыту детей в любое время учебного года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Спортсмен»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здоровый образ жизни.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 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Эколог»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природа, Родина.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8A0850" w:rsidRPr="00981FA2" w:rsidRDefault="008A0850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6AB9"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Хранитель исторической памяти» </w:t>
      </w:r>
    </w:p>
    <w:p w:rsidR="006906EC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семья, Родина.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страны.</w:t>
      </w:r>
    </w:p>
    <w:p w:rsidR="008A0850" w:rsidRPr="00981FA2" w:rsidRDefault="008A0850" w:rsidP="008A0850">
      <w:pPr>
        <w:rPr>
          <w:rFonts w:ascii="Times New Roman" w:hAnsi="Times New Roman" w:cs="Times New Roman"/>
          <w:sz w:val="24"/>
          <w:szCs w:val="24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11935" w:rsidRPr="00981FA2" w:rsidSect="006906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0850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FA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6"/>
        <w:gridCol w:w="2011"/>
        <w:gridCol w:w="2872"/>
        <w:gridCol w:w="2429"/>
        <w:gridCol w:w="1117"/>
        <w:gridCol w:w="1494"/>
        <w:gridCol w:w="4177"/>
      </w:tblGrid>
      <w:tr w:rsidR="00B969B5" w:rsidRPr="00981FA2" w:rsidTr="00114C06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72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29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деятельности, формы</w:t>
            </w:r>
          </w:p>
        </w:tc>
        <w:tc>
          <w:tcPr>
            <w:tcW w:w="111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94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</w:t>
            </w:r>
            <w:proofErr w:type="spellEnd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ресурсы</w:t>
            </w:r>
          </w:p>
        </w:tc>
      </w:tr>
      <w:tr w:rsidR="00111935" w:rsidRPr="00981FA2" w:rsidTr="00103B4D">
        <w:tc>
          <w:tcPr>
            <w:tcW w:w="14786" w:type="dxa"/>
            <w:gridSpan w:val="7"/>
          </w:tcPr>
          <w:p w:rsidR="00111935" w:rsidRPr="00981FA2" w:rsidRDefault="00111935" w:rsidP="00C4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Старт программы</w:t>
            </w: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872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«Играй, узнавай, найди друзей в классе»., «Мы будем друзьями в классе». «Волшебные слова дружбы», «Правила настоящих друзей»</w:t>
            </w:r>
          </w:p>
        </w:tc>
        <w:tc>
          <w:tcPr>
            <w:tcW w:w="2429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–групповое, фронтальное. просмотр мультфильма; решение ребусов, кроссвордов, загадок;</w:t>
            </w:r>
          </w:p>
        </w:tc>
        <w:tc>
          <w:tcPr>
            <w:tcW w:w="111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111935" w:rsidRPr="00981FA2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41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72" w:rsidRPr="00981FA2" w:rsidTr="00103B4D">
        <w:tc>
          <w:tcPr>
            <w:tcW w:w="14786" w:type="dxa"/>
            <w:gridSpan w:val="7"/>
          </w:tcPr>
          <w:p w:rsidR="00886072" w:rsidRPr="00981FA2" w:rsidRDefault="00886072" w:rsidP="00C4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«Лидер»</w:t>
            </w: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886072" w:rsidRPr="00981FA2" w:rsidRDefault="00886072" w:rsidP="00542208">
            <w:pPr>
              <w:pStyle w:val="Default"/>
            </w:pPr>
          </w:p>
          <w:p w:rsidR="00886072" w:rsidRPr="00981FA2" w:rsidRDefault="00886072" w:rsidP="00542208">
            <w:pPr>
              <w:pStyle w:val="Default"/>
            </w:pPr>
            <w:r w:rsidRPr="00981FA2">
              <w:t xml:space="preserve">«Лидер – это…»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тему, мотивация, целеполагание. Знакомство с понятием «Лидер»: лексическая работа – значения нового слова. От учителя звучит вопрос детям: кто со мной хочет в команду? Учимся работать в команде – знакомство с явлением лидерства через игру, учитель объясняет задание, учит детей слушать друг друга, показывает, как </w:t>
            </w:r>
            <w:r w:rsidRPr="00981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такие задания выполнять, даёт ребятам подсказки, что нужно сделать при выполнении задания. Подведение итогов: Работа с конструктором «Лидер» (собираем понятие «лидер»)</w:t>
            </w:r>
          </w:p>
        </w:tc>
        <w:tc>
          <w:tcPr>
            <w:tcW w:w="2429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Взаимодействие – групповое, фронтальное, индивидуальное участие в игре; заполнение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чеклиста</w:t>
            </w:r>
            <w:proofErr w:type="spellEnd"/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177" w:type="dxa"/>
          </w:tcPr>
          <w:p w:rsidR="00886072" w:rsidRPr="00981FA2" w:rsidRDefault="00886072" w:rsidP="00542208">
            <w:pPr>
              <w:pStyle w:val="Default"/>
            </w:pPr>
            <w:r w:rsidRPr="00981FA2">
              <w:t xml:space="preserve">http://school-collection.edu.ru/ </w:t>
            </w:r>
          </w:p>
          <w:p w:rsidR="00886072" w:rsidRPr="00981FA2" w:rsidRDefault="00886072" w:rsidP="00542208">
            <w:pPr>
              <w:pStyle w:val="Default"/>
            </w:pPr>
            <w:r w:rsidRPr="00981FA2">
              <w:t xml:space="preserve">Единая коллекция цифровых образовательных ресурсов </w:t>
            </w:r>
          </w:p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https://razgovor.edsoo.ru/ </w:t>
            </w: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</w:p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«Я могу быть лидером»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Обсуждение: кто может быть лидером? для чего быть лидером? 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направлять и деятельность класса и выстраивать свою работу. *Работа с символом трека – конструктором «Лидер». Фиксируются качества лидера.</w:t>
            </w:r>
          </w:p>
        </w:tc>
        <w:tc>
          <w:tcPr>
            <w:tcW w:w="2429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групповое, фронтальное, индивидуальное. участие в игре</w:t>
            </w:r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C1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41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</w:p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«В команде рождается лидер»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Возвращаемся к конструктору «Лидер», где учитель заранее добавляет </w:t>
            </w:r>
            <w:r w:rsidRPr="00981FA2">
              <w:rPr>
                <w:rFonts w:ascii="Times New Roman" w:hAnsi="Times New Roman" w:cs="Times New Roman"/>
              </w:rPr>
              <w:lastRenderedPageBreak/>
              <w:t>много новых качеств лидера как положительных, так и отрицательных. Обсуждаем! Убираем лишнее. Чтобы обладать этими качествами, что необходимо мне лично сделать? – обсуждаем в группах. Обсуждаем положительные и отрицательные стороны лидерства. Введение ЧТП и развитие умения работать в команде. Что такое ЧТП (чередование творческих поручений? Какие могут быть поручения? Как их можно выполнять?)</w:t>
            </w:r>
          </w:p>
        </w:tc>
        <w:tc>
          <w:tcPr>
            <w:tcW w:w="2429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игровая, проблемно ценностное общение. </w:t>
            </w:r>
            <w:r w:rsidRPr="00981FA2">
              <w:rPr>
                <w:rFonts w:ascii="Times New Roman" w:hAnsi="Times New Roman" w:cs="Times New Roman"/>
              </w:rPr>
              <w:lastRenderedPageBreak/>
              <w:t>Взаимодействие – групповое. Беседа. Тренинг.</w:t>
            </w:r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41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B6276E" w:rsidTr="00114C06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A2C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1" w:type="dxa"/>
          </w:tcPr>
          <w:p w:rsidR="00D11A2C" w:rsidRPr="00981FA2" w:rsidRDefault="00D11A2C" w:rsidP="00542208">
            <w:pPr>
              <w:pStyle w:val="Default"/>
              <w:rPr>
                <w:sz w:val="23"/>
                <w:szCs w:val="23"/>
              </w:rPr>
            </w:pPr>
          </w:p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«Встреча с тем, кто умеет вести за собой»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. Дети получают первый опыт работы, за которую они ответственны. *Работа с символом трека - конструктором «Лидер». Добавляем в него такие качества как ответственность за порученное дело, умение держать в голове цель</w:t>
            </w:r>
          </w:p>
        </w:tc>
        <w:tc>
          <w:tcPr>
            <w:tcW w:w="2429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групповое. Практикум «Пробую себя в роли лидера»</w:t>
            </w:r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177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 xml:space="preserve">https://disk.yandex.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/ePcdnBhjGIV2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qw</w:t>
            </w:r>
            <w:proofErr w:type="spellEnd"/>
          </w:p>
        </w:tc>
      </w:tr>
      <w:tr w:rsidR="00886072" w:rsidRPr="00981FA2" w:rsidTr="00103B4D">
        <w:tc>
          <w:tcPr>
            <w:tcW w:w="14786" w:type="dxa"/>
            <w:gridSpan w:val="7"/>
          </w:tcPr>
          <w:p w:rsidR="00886072" w:rsidRPr="00981FA2" w:rsidRDefault="00886072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«Эрудит»</w:t>
            </w:r>
          </w:p>
        </w:tc>
      </w:tr>
      <w:tr w:rsidR="00B969B5" w:rsidRPr="00B6276E" w:rsidTr="00114C06">
        <w:tc>
          <w:tcPr>
            <w:tcW w:w="686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«Кто такой эрудит?» </w:t>
            </w: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Введение в тему, мотивация, целеполагание. Знакомство с понятием (повторения понятия) «Эрудит»: лексическая работа – значения нового слова – подобрать из </w:t>
            </w:r>
            <w:r w:rsidRPr="00981FA2">
              <w:rPr>
                <w:rFonts w:ascii="Times New Roman" w:hAnsi="Times New Roman" w:cs="Times New Roman"/>
              </w:rPr>
              <w:lastRenderedPageBreak/>
              <w:t>предложенных вариантов определений наиболее точное и понятное самим ребятам. * Работа с символом трека – конвертом копилкой: работаем, вкладываем понятие «эрудит», рисуем словесный портрет эрудита. Учимся работать в группах: Кто они самые известные эрудиты России?</w:t>
            </w:r>
          </w:p>
        </w:tc>
        <w:tc>
          <w:tcPr>
            <w:tcW w:w="2429" w:type="dxa"/>
            <w:vMerge w:val="restart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проблемно- </w:t>
            </w:r>
            <w:proofErr w:type="spellStart"/>
            <w:r w:rsidRPr="00981FA2">
              <w:rPr>
                <w:rFonts w:ascii="Times New Roman" w:hAnsi="Times New Roman" w:cs="Times New Roman"/>
              </w:rPr>
              <w:lastRenderedPageBreak/>
              <w:t>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>. Взаимодействие: групповое. Игра «Лото». Интеллектуальная игра «Вопрос от эрудита». Игра «Интеллектуальны й кроссворд»</w:t>
            </w:r>
          </w:p>
        </w:tc>
        <w:tc>
          <w:tcPr>
            <w:tcW w:w="1117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94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4177" w:type="dxa"/>
            <w:vMerge w:val="restart"/>
          </w:tcPr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/QGodL8ju4K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Kiig</w:t>
            </w:r>
            <w:proofErr w:type="spellEnd"/>
          </w:p>
        </w:tc>
      </w:tr>
      <w:tr w:rsidR="00B969B5" w:rsidRPr="00981FA2" w:rsidTr="00114C06">
        <w:tc>
          <w:tcPr>
            <w:tcW w:w="686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«Я – эрудит, а это значит…» </w:t>
            </w: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Способы решения интеллектуальных задач – интеллект, логика, дедукция, интуиция. Учимся работать в парах: игра «Интеллектуальный кроссворд» с применением различных способов решения. *Работа с конвертом копилкой трека «Орлёнок – Эрудит». Сложно ли быть эрудитом? Что для этого надо? качества вкладываем в конверт копилку «Эрудита». Опорную схему, начатую в 2 классе, дополняем и вкладываем в конверт копилку «Эрудита»</w:t>
            </w:r>
          </w:p>
        </w:tc>
        <w:tc>
          <w:tcPr>
            <w:tcW w:w="2429" w:type="dxa"/>
            <w:vMerge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4177" w:type="dxa"/>
            <w:vMerge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«Эрудит – это широкий кругозор»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Презентация «10 великих изобретений русских учёных» - как ученые расширяют свои знания. Как я сам могу пополнить </w:t>
            </w:r>
            <w:r w:rsidRPr="00981FA2">
              <w:rPr>
                <w:rFonts w:ascii="Times New Roman" w:hAnsi="Times New Roman" w:cs="Times New Roman"/>
              </w:rPr>
              <w:lastRenderedPageBreak/>
              <w:t>свои знания? Что для этого нужно сделать? Знакомство с детской литературой, журналами, Интернет ресурсами, где можно найти знания</w:t>
            </w:r>
          </w:p>
        </w:tc>
        <w:tc>
          <w:tcPr>
            <w:tcW w:w="2429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игровая. Взаимодействие – групповое.</w:t>
            </w:r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4177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Презентация «10 великих изобретений русских учёных».</w:t>
            </w:r>
          </w:p>
        </w:tc>
      </w:tr>
      <w:tr w:rsidR="00884725" w:rsidRPr="00981FA2" w:rsidTr="00103B4D">
        <w:tc>
          <w:tcPr>
            <w:tcW w:w="14786" w:type="dxa"/>
            <w:gridSpan w:val="7"/>
          </w:tcPr>
          <w:p w:rsidR="00884725" w:rsidRPr="00981FA2" w:rsidRDefault="00884725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«Мастер»</w:t>
            </w:r>
          </w:p>
        </w:tc>
      </w:tr>
      <w:tr w:rsidR="00B969B5" w:rsidRPr="00981FA2" w:rsidTr="00114C06">
        <w:trPr>
          <w:trHeight w:val="7589"/>
        </w:trPr>
        <w:tc>
          <w:tcPr>
            <w:tcW w:w="686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</w:tcPr>
          <w:p w:rsidR="00C40005" w:rsidRPr="00981FA2" w:rsidRDefault="00C40005" w:rsidP="00542208">
            <w:pPr>
              <w:pStyle w:val="Default"/>
              <w:rPr>
                <w:sz w:val="23"/>
                <w:szCs w:val="23"/>
              </w:rPr>
            </w:pPr>
          </w:p>
          <w:p w:rsidR="00C40005" w:rsidRPr="00981FA2" w:rsidRDefault="00C4000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«Мастер – это…» </w:t>
            </w: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тему, мотивация, целеполагание. Знакомство с понятием «мастер»: лексическая работа – значения нового слова. Работа по группам, задание: приведите из своей жизни примеры мастеров своего дела, ребята рассказывают друг другу («Моя мама мастер своего дела. Она ...»). Блиц высказывания ребят: «Я узнал, что у Никиты мама повар. Она мастер готовить салаты» …) Пробуем себя в роли мастера – Что может делать мастер? Хотите попробовать себя в роли мастера? Обсуждаем, придумываем, делаем коллективную творческую работу (возможные варианты: оригами, аппликация, нарисованная картина, раскрашивание и др.). Главная идея – ребята сами используют и показывают техники изготовления, которые им известны. Подводим итоги: кто такой мастер? Кто может быть мастером? Какими мы были мастерами?</w:t>
            </w:r>
          </w:p>
        </w:tc>
        <w:tc>
          <w:tcPr>
            <w:tcW w:w="2429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досугово развлекательная, художественное творчество, проблемно ценностное общение. Взаимодействие – групповое. Блиц высказывания.</w:t>
            </w:r>
          </w:p>
        </w:tc>
        <w:tc>
          <w:tcPr>
            <w:tcW w:w="1117" w:type="dxa"/>
          </w:tcPr>
          <w:p w:rsidR="00C4000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C4000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4177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Презентация учителя о самых известных мастерах родного края, России.</w:t>
            </w: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C40005"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1" w:type="dxa"/>
          </w:tcPr>
          <w:p w:rsidR="006A1F3D" w:rsidRPr="00981FA2" w:rsidRDefault="006A1F3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«Город Мастеров»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Игра по станциям «Город мастеров» с использованием различных направлений деятельности, одной из станций должна стать знакомство с пословицами о мастерах. *Работа с символом трека - шкатулкой Мастера. Подведение итогов: в шкатулку вкладываем пословицы и свои впечатления «Рейтинг популярности».</w:t>
            </w:r>
          </w:p>
        </w:tc>
        <w:tc>
          <w:tcPr>
            <w:tcW w:w="2429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парное, групповое Игра по станциям «Город мастеров».</w:t>
            </w:r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41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B6276E" w:rsidTr="00114C06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КТД «Мастер своего дела»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Данное занятие отводится для очной встречи с личностью, который является Мастером своего дела! Приглашенная персона может быть известной на городском, региональном, всероссийском уровне – по возможностям школы и фантазии учителя. С учётом того, что приглашаемая персона интересна детям данного возраста. Смотрят фото/видео как проходил трек. Открывают шкатулку мастера, анализируют результат, совместно составляют опорную схему и размещают в классном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орлятском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уголке. Награждение и поощрение </w:t>
            </w:r>
            <w:r w:rsidRPr="00981FA2">
              <w:rPr>
                <w:rFonts w:ascii="Times New Roman" w:hAnsi="Times New Roman" w:cs="Times New Roman"/>
              </w:rPr>
              <w:lastRenderedPageBreak/>
              <w:t>ребят.</w:t>
            </w:r>
          </w:p>
        </w:tc>
        <w:tc>
          <w:tcPr>
            <w:tcW w:w="2429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проблемно ценностное общение. Взаимодействие – парное. Встреча с интересными людьми. Динамические паузы. Подведение итогов.</w:t>
            </w:r>
          </w:p>
        </w:tc>
        <w:tc>
          <w:tcPr>
            <w:tcW w:w="1117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4177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/QGodL8ju4K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Kiig</w:t>
            </w:r>
            <w:proofErr w:type="spellEnd"/>
          </w:p>
        </w:tc>
      </w:tr>
      <w:tr w:rsidR="00B969B5" w:rsidRPr="00981FA2" w:rsidTr="00114C06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«Мастер – это звучит гордо!»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4177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114C06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                                                                                                                              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«Путь в мастерство» – подводим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3"/>
                <w:szCs w:val="23"/>
              </w:rPr>
              <w:t xml:space="preserve">итоги </w:t>
            </w:r>
          </w:p>
        </w:tc>
        <w:tc>
          <w:tcPr>
            <w:tcW w:w="2872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4177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F3D" w:rsidRPr="00981FA2" w:rsidTr="00103B4D">
        <w:tc>
          <w:tcPr>
            <w:tcW w:w="14786" w:type="dxa"/>
            <w:gridSpan w:val="7"/>
          </w:tcPr>
          <w:p w:rsidR="006A1F3D" w:rsidRPr="00981FA2" w:rsidRDefault="006A1F3D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«Доброволец»</w:t>
            </w: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«От слова к делу»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Введение в тему. Мотивация, целеполагание. Знакомство с понятиями «Добро. Доброволец и волонтёр. Добровольчество»: лексическая работа – значение новых </w:t>
            </w:r>
            <w:proofErr w:type="gramStart"/>
            <w:r w:rsidRPr="00981FA2">
              <w:rPr>
                <w:rFonts w:ascii="Times New Roman" w:hAnsi="Times New Roman" w:cs="Times New Roman"/>
              </w:rPr>
              <w:t>слов Почему</w:t>
            </w:r>
            <w:proofErr w:type="gramEnd"/>
            <w:r w:rsidRPr="00981FA2">
              <w:rPr>
                <w:rFonts w:ascii="Times New Roman" w:hAnsi="Times New Roman" w:cs="Times New Roman"/>
              </w:rPr>
              <w:t xml:space="preserve"> люди хотят помогать? Смотрим и обсуждаем мультфильм «Рука помощи» – обсуждение (</w:t>
            </w:r>
          </w:p>
        </w:tc>
        <w:tc>
          <w:tcPr>
            <w:tcW w:w="2429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групповое. Динамические паузы.</w:t>
            </w:r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4177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Просмотр мультфильма «Рука помощи https://disk.yandex .</w:t>
            </w:r>
            <w:proofErr w:type="spellStart"/>
            <w:r w:rsidRPr="00981FA2">
              <w:rPr>
                <w:rFonts w:ascii="Times New Roman" w:hAnsi="Times New Roman" w:cs="Times New Roman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</w:rPr>
              <w:t>/i/q3yCn0lIYsMXw</w:t>
            </w:r>
          </w:p>
        </w:tc>
      </w:tr>
      <w:tr w:rsidR="00B969B5" w:rsidRPr="00981FA2" w:rsidTr="00114C06">
        <w:tc>
          <w:tcPr>
            <w:tcW w:w="686" w:type="dxa"/>
          </w:tcPr>
          <w:p w:rsidR="0011193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«Спешить на помощь безвозмездно!»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111935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Волонтёрское движение в России. Где помогают волонтёры и почему всем это </w:t>
            </w:r>
            <w:proofErr w:type="gramStart"/>
            <w:r w:rsidRPr="00981FA2">
              <w:rPr>
                <w:rFonts w:ascii="Times New Roman" w:hAnsi="Times New Roman" w:cs="Times New Roman"/>
              </w:rPr>
              <w:t>важно Почему</w:t>
            </w:r>
            <w:proofErr w:type="gramEnd"/>
            <w:r w:rsidRPr="00981FA2">
              <w:rPr>
                <w:rFonts w:ascii="Times New Roman" w:hAnsi="Times New Roman" w:cs="Times New Roman"/>
              </w:rPr>
              <w:t xml:space="preserve"> люди говорят волонтёрам - Мультфильм о волонтёрах «спасибо»? Виды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волонтёрства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Работа по группам: 1. Решение кейса «Как поступить в данной ситуации и что попросить в награду?» Вывод – настоящее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безвозмездно, это для других… *Работа с символом трека: дополняем «Классный круг добра» – безвозмездно, для других. 2. Что лично я могу сделать для других? Составление списка добрых дел.</w:t>
            </w:r>
          </w:p>
        </w:tc>
        <w:tc>
          <w:tcPr>
            <w:tcW w:w="2429" w:type="dxa"/>
          </w:tcPr>
          <w:p w:rsidR="00111935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групповое. Работа по группам. Решение кейса «Как поступить в данной ситуации и что попросить в награду»</w:t>
            </w:r>
          </w:p>
        </w:tc>
        <w:tc>
          <w:tcPr>
            <w:tcW w:w="1117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41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114C06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«С заботой о старших»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Непосредственно проводим запланированное и уже разработанное с детьми коллективно творческое дело. Совместно анализируем. *Работа с символом трека: дополняем «Круг добра» своими впечатлениями, фотографиями и пр.</w:t>
            </w:r>
          </w:p>
        </w:tc>
        <w:tc>
          <w:tcPr>
            <w:tcW w:w="2429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общение, художественное и социальное творчество. Взаимодействие – групповое. К</w:t>
            </w:r>
          </w:p>
        </w:tc>
        <w:tc>
          <w:tcPr>
            <w:tcW w:w="1117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4177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114C06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«Доброволец – это доброе сердце»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  <w:vMerge w:val="restart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Работа с символом трека: коллективная работа «Классный круг добра». Дополняем качествами добровольца, выбирая из предложенного учителем перечня (милосердный, злой, отзывчивый, вредный) или составляют свой перечень качеств. Дополняем делами, которые ещё можем сделать – данные дела могут быть организованы в треке «Орленок-Эколог» или в других треках. На ладошках, которые дети изготовили самостоятельно на предыдущих занятиях, дописывают, продолжая фразу «Быть добрым и заботиться о других – это …»</w:t>
            </w:r>
          </w:p>
        </w:tc>
        <w:tc>
          <w:tcPr>
            <w:tcW w:w="2429" w:type="dxa"/>
            <w:vMerge w:val="restart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групповое. Встреча с интересными людьми.</w:t>
            </w:r>
          </w:p>
        </w:tc>
        <w:tc>
          <w:tcPr>
            <w:tcW w:w="1117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4177" w:type="dxa"/>
            <w:vMerge w:val="restart"/>
          </w:tcPr>
          <w:p w:rsidR="00542208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http://www.multirussia.ru/</w:t>
            </w:r>
          </w:p>
        </w:tc>
      </w:tr>
      <w:tr w:rsidR="00B969B5" w:rsidRPr="00981FA2" w:rsidTr="00114C06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«Портрет добровольца»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4177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2F" w:rsidRPr="00981FA2" w:rsidTr="00750AEB">
        <w:tc>
          <w:tcPr>
            <w:tcW w:w="14786" w:type="dxa"/>
            <w:gridSpan w:val="7"/>
          </w:tcPr>
          <w:p w:rsidR="00571C2F" w:rsidRPr="00981FA2" w:rsidRDefault="00571C2F" w:rsidP="005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«Спортсмен»</w:t>
            </w:r>
          </w:p>
        </w:tc>
      </w:tr>
      <w:tr w:rsidR="00B969B5" w:rsidRPr="00B6276E" w:rsidTr="00114C06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11" w:type="dxa"/>
          </w:tcPr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 xml:space="preserve">Утро начинай с зарядки – </w:t>
            </w:r>
            <w:r w:rsidRPr="00981FA2">
              <w:lastRenderedPageBreak/>
              <w:t>будешь ты всегда в порядке!</w:t>
            </w:r>
          </w:p>
        </w:tc>
        <w:tc>
          <w:tcPr>
            <w:tcW w:w="2872" w:type="dxa"/>
          </w:tcPr>
          <w:p w:rsidR="00571C2F" w:rsidRPr="00981FA2" w:rsidRDefault="00114C06" w:rsidP="00B44F90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Введение в тему, мотивация, целеполагание. </w:t>
            </w:r>
            <w:r w:rsidRPr="00981FA2">
              <w:rPr>
                <w:rFonts w:ascii="Times New Roman" w:hAnsi="Times New Roman" w:cs="Times New Roman"/>
              </w:rPr>
              <w:lastRenderedPageBreak/>
              <w:t>Знакомство с понятием «Орлёнок – Спортсмен»: лексическая работа – значения нового слова. Что такое здоровый образ жизни, из чего он состоит, почему это важно. Создаем визуальный образ человека, ведущего здоровый образ жизни, дописывая к нему ответы детей. У</w:t>
            </w:r>
          </w:p>
        </w:tc>
        <w:tc>
          <w:tcPr>
            <w:tcW w:w="2429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lastRenderedPageBreak/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физкультурноспо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ртивная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Взаимодействие – групповое, фронтальное, индивидуальное. танцевальная зарядка; введение образа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ЗОЖика</w:t>
            </w:r>
            <w:proofErr w:type="spellEnd"/>
            <w:r w:rsidRPr="00981FA2">
              <w:rPr>
                <w:rFonts w:ascii="Times New Roman" w:hAnsi="Times New Roman" w:cs="Times New Roman"/>
              </w:rPr>
              <w:t>; работа в парах</w:t>
            </w:r>
          </w:p>
        </w:tc>
        <w:tc>
          <w:tcPr>
            <w:tcW w:w="1117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9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4177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sz w:val="23"/>
                <w:szCs w:val="23"/>
                <w:lang w:val="en-US"/>
              </w:rPr>
              <w:t xml:space="preserve">https://disk.yandex.ru/i/- 5WnFzicng7-3A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B6276E" w:rsidTr="00114C06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11" w:type="dxa"/>
          </w:tcPr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Должен быть режим у дня</w:t>
            </w:r>
          </w:p>
        </w:tc>
        <w:tc>
          <w:tcPr>
            <w:tcW w:w="2872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Говорим о режиме дня и значении двигательной активности. Игра «Победа над Великим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Нехочухой</w:t>
            </w:r>
            <w:proofErr w:type="spellEnd"/>
            <w:r w:rsidRPr="00981FA2">
              <w:rPr>
                <w:rFonts w:ascii="Times New Roman" w:hAnsi="Times New Roman" w:cs="Times New Roman"/>
              </w:rPr>
              <w:t>»: просмотр м/ф «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» (не до конца), обсуждение, в гости приходит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Он дает ребятам задания, которые они должны выполнить, убеждая его в том, что важно двигаться, что важно соблюдать режим и пр. В конце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соглашается с ребятами. *Работа с символом трека – чек-листом. Вместе «голосуют за активный образ жизни, за режим дня»</w:t>
            </w:r>
          </w:p>
        </w:tc>
        <w:tc>
          <w:tcPr>
            <w:tcW w:w="2429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парное, групповое</w:t>
            </w:r>
          </w:p>
        </w:tc>
        <w:tc>
          <w:tcPr>
            <w:tcW w:w="1117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4177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sz w:val="23"/>
                <w:szCs w:val="23"/>
                <w:lang w:val="en-US"/>
              </w:rPr>
              <w:t xml:space="preserve">https://disk.yandex.ru/i/- 5WnFzicng7-3A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981FA2" w:rsidTr="00114C06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11" w:type="dxa"/>
          </w:tcPr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О спорт, ты – мир!</w:t>
            </w:r>
          </w:p>
        </w:tc>
        <w:tc>
          <w:tcPr>
            <w:tcW w:w="2872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Работа в группах – выбрать вид спорта, нарисовать его эмблему, придумать и показать одно из движений (или упражнение из этого </w:t>
            </w:r>
            <w:r w:rsidRPr="00981FA2">
              <w:rPr>
                <w:rFonts w:ascii="Times New Roman" w:hAnsi="Times New Roman" w:cs="Times New Roman"/>
              </w:rPr>
              <w:lastRenderedPageBreak/>
              <w:t>вида спорта), придумать рассказ об этом виде спорта.</w:t>
            </w:r>
          </w:p>
        </w:tc>
        <w:tc>
          <w:tcPr>
            <w:tcW w:w="2429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игровая, проблемно ценностное общение.</w:t>
            </w:r>
          </w:p>
        </w:tc>
        <w:tc>
          <w:tcPr>
            <w:tcW w:w="1117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4177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B6276E" w:rsidTr="00114C06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11" w:type="dxa"/>
          </w:tcPr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Спортивная игра «У рекордов наши имена»</w:t>
            </w:r>
          </w:p>
        </w:tc>
        <w:tc>
          <w:tcPr>
            <w:tcW w:w="2872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Спортивные соревнования. Используем плакаты,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кричалки</w:t>
            </w:r>
            <w:proofErr w:type="spellEnd"/>
            <w:r w:rsidRPr="00981FA2">
              <w:rPr>
                <w:rFonts w:ascii="Times New Roman" w:hAnsi="Times New Roman" w:cs="Times New Roman"/>
              </w:rPr>
              <w:t>. Смена ролей при выполнении этапов: команда каждый раз решает, кто из числа команды будет судить этот этап, кто помогать педагогу с реквизитов.</w:t>
            </w:r>
          </w:p>
        </w:tc>
        <w:tc>
          <w:tcPr>
            <w:tcW w:w="2429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групповое, фронтальное, индивидуальное. участие в весёлых стартах</w:t>
            </w:r>
          </w:p>
        </w:tc>
        <w:tc>
          <w:tcPr>
            <w:tcW w:w="1117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41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/Hji8c1aTP2fp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nQ</w:t>
            </w:r>
            <w:proofErr w:type="spellEnd"/>
          </w:p>
        </w:tc>
      </w:tr>
      <w:tr w:rsidR="00571C2F" w:rsidRPr="00981FA2" w:rsidTr="00A659A4">
        <w:tc>
          <w:tcPr>
            <w:tcW w:w="14786" w:type="dxa"/>
            <w:gridSpan w:val="7"/>
          </w:tcPr>
          <w:p w:rsidR="00571C2F" w:rsidRPr="00981FA2" w:rsidRDefault="00571C2F" w:rsidP="005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«Эколог»</w:t>
            </w:r>
          </w:p>
        </w:tc>
      </w:tr>
      <w:tr w:rsidR="00B969B5" w:rsidRPr="00981FA2" w:rsidTr="00B44F90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 xml:space="preserve">Каким должен быть настоящий </w:t>
            </w:r>
            <w:proofErr w:type="spellStart"/>
            <w:proofErr w:type="gramStart"/>
            <w:r w:rsidRPr="00981FA2">
              <w:t>эколог?Что</w:t>
            </w:r>
            <w:proofErr w:type="spellEnd"/>
            <w:proofErr w:type="gramEnd"/>
            <w:r w:rsidRPr="00981FA2">
              <w:t xml:space="preserve"> должен знать и уметь эколог?</w:t>
            </w:r>
          </w:p>
        </w:tc>
        <w:tc>
          <w:tcPr>
            <w:tcW w:w="2872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тему. Мотивация, целеполагание. Знакомство с Познавательная, игровая. Взаимодействие – парное, групповое. Сбор рюкзака эколога. Игровые упражнения. понятиями «Экология. Эколог»: лексическая работа – значения новых слов. Работа в парах. Собираем рюкзачок эколога, чтобы отправиться в путешествие по треку. Решаем, что и для чего туда необходимо положить. Обсуждаем классом.</w:t>
            </w:r>
          </w:p>
        </w:tc>
        <w:tc>
          <w:tcPr>
            <w:tcW w:w="2429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парное, групповое. Сбор рюкзака эколога. Игровые упражнения.</w:t>
            </w: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https://disk.yandex.ru/i/GqTAyxtklagPNQ 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B6276E" w:rsidTr="00B44F90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Восхищаемся красивым миром</w:t>
            </w:r>
          </w:p>
        </w:tc>
        <w:tc>
          <w:tcPr>
            <w:tcW w:w="2872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Работаем над понимаем – эколог должен любить природу, через любовь рождается понимание, забота. Презентация от </w:t>
            </w:r>
            <w:r w:rsidRPr="00981FA2">
              <w:rPr>
                <w:rFonts w:ascii="Times New Roman" w:hAnsi="Times New Roman" w:cs="Times New Roman"/>
              </w:rPr>
              <w:lastRenderedPageBreak/>
              <w:t xml:space="preserve">учителя «Удивительная природа России». Работа по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микрогруппам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с книгами, энциклопедиями, с использованием Интернета – подготовка короткого сообщения «Нас восхитило…!». КТД создаем картину из фрагментов «Красота моего родного края» – каждая группа получает фрагмент картины, который необходимо раскрасить. Собираем и обсуждаем полученный результат. Анализируем: «почему важно не только охранять, но и любоваться природой, видеть её красоту?»</w:t>
            </w:r>
          </w:p>
        </w:tc>
        <w:tc>
          <w:tcPr>
            <w:tcW w:w="2429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</w:t>
            </w:r>
            <w:r w:rsidRPr="00981FA2">
              <w:rPr>
                <w:rFonts w:ascii="Times New Roman" w:hAnsi="Times New Roman" w:cs="Times New Roman"/>
              </w:rPr>
              <w:lastRenderedPageBreak/>
              <w:t>парное, групповое. Создание картины «Красота моего родного края».</w:t>
            </w: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4177" w:type="dxa"/>
            <w:tcBorders>
              <w:top w:val="single" w:sz="4" w:space="0" w:color="auto"/>
            </w:tcBorders>
          </w:tcPr>
          <w:p w:rsidR="00114C06" w:rsidRPr="00981FA2" w:rsidRDefault="00B44F90" w:rsidP="00114C06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981FA2">
              <w:rPr>
                <w:lang w:val="en-US"/>
              </w:rPr>
              <w:t xml:space="preserve">https://disk.yandex. </w:t>
            </w:r>
            <w:proofErr w:type="spellStart"/>
            <w:r w:rsidRPr="00981FA2">
              <w:rPr>
                <w:lang w:val="en-US"/>
              </w:rPr>
              <w:t>ru</w:t>
            </w:r>
            <w:proofErr w:type="spellEnd"/>
            <w:r w:rsidRPr="00981FA2">
              <w:rPr>
                <w:lang w:val="en-US"/>
              </w:rPr>
              <w:t>/</w:t>
            </w:r>
            <w:proofErr w:type="spellStart"/>
            <w:r w:rsidRPr="00981FA2">
              <w:rPr>
                <w:lang w:val="en-US"/>
              </w:rPr>
              <w:t>i</w:t>
            </w:r>
            <w:proofErr w:type="spellEnd"/>
            <w:r w:rsidRPr="00981FA2">
              <w:rPr>
                <w:lang w:val="en-US"/>
              </w:rPr>
              <w:t>/</w:t>
            </w:r>
            <w:proofErr w:type="spellStart"/>
            <w:r w:rsidRPr="00981FA2">
              <w:rPr>
                <w:lang w:val="en-US"/>
              </w:rPr>
              <w:t>GqTAyxtklagP</w:t>
            </w:r>
            <w:proofErr w:type="spellEnd"/>
            <w:r w:rsidRPr="00981FA2">
              <w:rPr>
                <w:lang w:val="en-US"/>
              </w:rPr>
              <w:t xml:space="preserve"> NQ</w:t>
            </w:r>
          </w:p>
        </w:tc>
      </w:tr>
      <w:tr w:rsidR="00B969B5" w:rsidRPr="00981FA2" w:rsidTr="00B969B5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Экология на практике</w:t>
            </w:r>
          </w:p>
        </w:tc>
        <w:tc>
          <w:tcPr>
            <w:tcW w:w="2872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Просмотр и обсуждение экологических </w:t>
            </w:r>
            <w:proofErr w:type="gramStart"/>
            <w:r w:rsidRPr="00981FA2">
              <w:rPr>
                <w:rFonts w:ascii="Times New Roman" w:hAnsi="Times New Roman" w:cs="Times New Roman"/>
              </w:rPr>
              <w:t>мультфильмов..</w:t>
            </w:r>
            <w:proofErr w:type="gramEnd"/>
          </w:p>
        </w:tc>
        <w:tc>
          <w:tcPr>
            <w:tcW w:w="2429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досугово развлекательная. Взаимодействие – парное, групповое</w:t>
            </w: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  <w:r w:rsidRPr="00981FA2">
              <w:t>Мультфильмы на экологическую тему</w:t>
            </w: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B969B5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«Шагая в будущее – помни о планете»</w:t>
            </w:r>
          </w:p>
        </w:tc>
        <w:tc>
          <w:tcPr>
            <w:tcW w:w="2872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4177" w:type="dxa"/>
            <w:tcBorders>
              <w:top w:val="single" w:sz="4" w:space="0" w:color="auto"/>
            </w:tcBorders>
          </w:tcPr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https://disk.yandex.ru/i/4eXrBQbjSxzKLQ 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C06" w:rsidRPr="00981FA2" w:rsidTr="00936BCA">
        <w:tc>
          <w:tcPr>
            <w:tcW w:w="14786" w:type="dxa"/>
            <w:gridSpan w:val="7"/>
          </w:tcPr>
          <w:p w:rsidR="00114C06" w:rsidRPr="00981FA2" w:rsidRDefault="00114C06" w:rsidP="00114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 Хранитель исторической памяти»</w:t>
            </w:r>
          </w:p>
        </w:tc>
      </w:tr>
      <w:tr w:rsidR="00B969B5" w:rsidRPr="00B6276E" w:rsidTr="00B969B5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Орлёнок – Хранитель исторической памяти</w:t>
            </w:r>
          </w:p>
        </w:tc>
        <w:tc>
          <w:tcPr>
            <w:tcW w:w="2872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Введение в тему, мотивация, целеполагание. Знакомство с понятием «Хранитель»: лексическая работа – значения нового </w:t>
            </w:r>
            <w:r w:rsidRPr="00981FA2">
              <w:rPr>
                <w:rFonts w:ascii="Times New Roman" w:hAnsi="Times New Roman" w:cs="Times New Roman"/>
              </w:rPr>
              <w:lastRenderedPageBreak/>
              <w:t>слова. Кто может быть хранителем? Что можно хранить? Для кого хранить? Зачем хранить? Как и где хранить?</w:t>
            </w:r>
          </w:p>
        </w:tc>
        <w:tc>
          <w:tcPr>
            <w:tcW w:w="2429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</w:t>
            </w:r>
            <w:r w:rsidRPr="00981FA2">
              <w:rPr>
                <w:rFonts w:ascii="Times New Roman" w:hAnsi="Times New Roman" w:cs="Times New Roman"/>
              </w:rPr>
              <w:lastRenderedPageBreak/>
              <w:t>индивидуальное, групповое, фронтальное. обсуждение вопросов; просмотр презентации, старых фотографий; работа в паре; просмотр видео о культурных и исторических ценностях региона/страны</w:t>
            </w: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C06" w:rsidRPr="00981FA2" w:rsidRDefault="00B44F90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lang w:val="en-US"/>
              </w:rPr>
              <w:t>http://www.multi russia.ru/</w:t>
            </w:r>
            <w:proofErr w:type="spellStart"/>
            <w:r w:rsidRPr="00981FA2">
              <w:rPr>
                <w:lang w:val="en-US"/>
              </w:rPr>
              <w:t>index.p</w:t>
            </w:r>
            <w:proofErr w:type="spellEnd"/>
            <w:r w:rsidRPr="00981FA2">
              <w:rPr>
                <w:lang w:val="en-US"/>
              </w:rPr>
              <w:t xml:space="preserve"> </w:t>
            </w:r>
            <w:proofErr w:type="spellStart"/>
            <w:r w:rsidRPr="00981FA2">
              <w:rPr>
                <w:lang w:val="en-US"/>
              </w:rPr>
              <w:t>hp?id</w:t>
            </w:r>
            <w:proofErr w:type="spellEnd"/>
            <w:r w:rsidRPr="00981FA2">
              <w:rPr>
                <w:lang w:val="en-US"/>
              </w:rPr>
              <w:t>=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B6276E" w:rsidTr="00B969B5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Хранитель семейных традиций</w:t>
            </w:r>
          </w:p>
        </w:tc>
        <w:tc>
          <w:tcPr>
            <w:tcW w:w="2872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Презентация от учителя «Их имена хранятся в истории России». Вспоминаем, используя альбом, что делали на предыдущем занятии. Учимся работать в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микрогруппах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и слышать друг друга – ребята рассказывают о семейном фото. Выбирают одного, кто подведет итоги для класса</w:t>
            </w:r>
          </w:p>
        </w:tc>
        <w:tc>
          <w:tcPr>
            <w:tcW w:w="2429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Работа в группах Обсуждение традиций</w:t>
            </w: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http://www.multiruss ia.ru/</w:t>
            </w:r>
          </w:p>
        </w:tc>
      </w:tr>
      <w:tr w:rsidR="00B969B5" w:rsidRPr="00981FA2" w:rsidTr="00114C06">
        <w:tc>
          <w:tcPr>
            <w:tcW w:w="686" w:type="dxa"/>
          </w:tcPr>
          <w:p w:rsidR="00571C2F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11" w:type="dxa"/>
          </w:tcPr>
          <w:p w:rsidR="00571C2F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Кодекс «Орлёнка – Хранителя»</w:t>
            </w:r>
          </w:p>
        </w:tc>
        <w:tc>
          <w:tcPr>
            <w:tcW w:w="2872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 виртуальная экскурсия – смотрим мультфильм «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МультиРоссия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9» (о стране, о регионе, о других городах). Анализируем и обсуждаем, что важно сохранить в России. Обсуждаем: что мы можем сделать, чтобы сохранить красоту родного края, </w:t>
            </w:r>
            <w:r w:rsidRPr="00981FA2">
              <w:rPr>
                <w:rFonts w:ascii="Times New Roman" w:hAnsi="Times New Roman" w:cs="Times New Roman"/>
              </w:rPr>
              <w:lastRenderedPageBreak/>
              <w:t>родной страны. Составляем кодекс «Орлёнка – хранителя» (</w:t>
            </w:r>
          </w:p>
        </w:tc>
        <w:tc>
          <w:tcPr>
            <w:tcW w:w="2429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игровая. Познавательная виртуальная экскурсия Составление Кодекса</w:t>
            </w:r>
          </w:p>
        </w:tc>
        <w:tc>
          <w:tcPr>
            <w:tcW w:w="1117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4177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Мультфильм «Мульти-Россия»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114C06">
        <w:tc>
          <w:tcPr>
            <w:tcW w:w="686" w:type="dxa"/>
          </w:tcPr>
          <w:p w:rsidR="00571C2F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11" w:type="dxa"/>
          </w:tcPr>
          <w:p w:rsidR="00571C2F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Знать, чтобы хранить</w:t>
            </w:r>
          </w:p>
        </w:tc>
        <w:tc>
          <w:tcPr>
            <w:tcW w:w="2872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 игра квест «Ключи истории» с элементами поисковой деятельности – дети примеряют на себя роль хранителей и решают интеллектуально творческие задачи из области истории, культуры родного края</w:t>
            </w:r>
          </w:p>
        </w:tc>
        <w:tc>
          <w:tcPr>
            <w:tcW w:w="2429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</w:t>
            </w:r>
          </w:p>
        </w:tc>
        <w:tc>
          <w:tcPr>
            <w:tcW w:w="1117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0D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4177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«Мульти-Россия» (второе официальное название «Мы живем в России») — цикл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мультипликационн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ых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роликов о разных регионах, городах и народностях России.</w:t>
            </w:r>
          </w:p>
        </w:tc>
      </w:tr>
      <w:tr w:rsidR="00B969B5" w:rsidRPr="00B6276E" w:rsidTr="00114C06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Расскажи мне о России</w:t>
            </w:r>
          </w:p>
        </w:tc>
        <w:tc>
          <w:tcPr>
            <w:tcW w:w="2872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Вывод, который можно сделать вместе с детьми и оформить в альбом: в истории много загадок и мы можем найти на них ответ. Коллективно творческое дело готовится учителем совместно с ребятами. Учитель показывает, как можно в классе разделиться на микро группы, как разработать идею, что нужно для её реализации, каждой группе помогает проработать её направление</w:t>
            </w:r>
          </w:p>
        </w:tc>
        <w:tc>
          <w:tcPr>
            <w:tcW w:w="2429" w:type="dxa"/>
          </w:tcPr>
          <w:p w:rsidR="00114C06" w:rsidRPr="00981FA2" w:rsidRDefault="00B969B5" w:rsidP="00981F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игровая. Взаимодействие – групповое. </w:t>
            </w: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4177" w:type="dxa"/>
          </w:tcPr>
          <w:p w:rsidR="00114C06" w:rsidRPr="00981FA2" w:rsidRDefault="00981FA2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http://www.multir ussia.ru/index.php ?id=34</w:t>
            </w:r>
          </w:p>
        </w:tc>
      </w:tr>
      <w:tr w:rsidR="00B969B5" w:rsidRPr="00B6276E" w:rsidTr="00114C06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Историческое чаепитие</w:t>
            </w:r>
          </w:p>
        </w:tc>
        <w:tc>
          <w:tcPr>
            <w:tcW w:w="2872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Актуализация полученной на предыдущих встречах информации. Дети за чашкой чая задают интересующие их вопросы по истории и событиям в России.</w:t>
            </w:r>
          </w:p>
        </w:tc>
        <w:tc>
          <w:tcPr>
            <w:tcW w:w="2429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групповое, фронтальное.</w:t>
            </w: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4C06" w:rsidRPr="009609C1" w:rsidRDefault="00CB0DEE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609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41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SPavXsOIbeiWg</w:t>
            </w:r>
            <w:proofErr w:type="spellEnd"/>
          </w:p>
        </w:tc>
      </w:tr>
      <w:tr w:rsidR="00B969B5" w:rsidRPr="00981FA2" w:rsidTr="00CB0DEE">
        <w:trPr>
          <w:trHeight w:val="2684"/>
        </w:trPr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«Я – хранитель, мы – хранители» - итоги трека</w:t>
            </w:r>
          </w:p>
        </w:tc>
        <w:tc>
          <w:tcPr>
            <w:tcW w:w="2872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Перелистывают альбом, анализируют результат, размещают в классном уголке. Работа в парах: из доступных источников (книга, учебник, интернет, личных знаний) придумать исторический вопрос и задать его ребятам</w:t>
            </w:r>
          </w:p>
        </w:tc>
        <w:tc>
          <w:tcPr>
            <w:tcW w:w="2429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114C06" w:rsidRPr="009609C1" w:rsidRDefault="00CB0DEE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609C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4177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1935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FA2" w:rsidRDefault="00981FA2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FA2" w:rsidRPr="00981FA2" w:rsidRDefault="00981FA2" w:rsidP="00981FA2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1FA2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981FA2" w:rsidRPr="00981FA2" w:rsidRDefault="00CB0DEE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81FA2" w:rsidRPr="00981FA2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81FA2" w:rsidRPr="00981FA2">
        <w:rPr>
          <w:rFonts w:ascii="Times New Roman" w:hAnsi="Times New Roman" w:cs="Times New Roman"/>
          <w:sz w:val="24"/>
          <w:szCs w:val="24"/>
        </w:rPr>
        <w:t>г.</w:t>
      </w:r>
    </w:p>
    <w:p w:rsidR="00981FA2" w:rsidRDefault="00981FA2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81FA2" w:rsidSect="001119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1935" w:rsidRPr="00111935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1935" w:rsidRPr="00111935" w:rsidSect="006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76F"/>
    <w:multiLevelType w:val="multilevel"/>
    <w:tmpl w:val="2F3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4390"/>
    <w:multiLevelType w:val="multilevel"/>
    <w:tmpl w:val="2F9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87B51"/>
    <w:multiLevelType w:val="multilevel"/>
    <w:tmpl w:val="4C9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AB9"/>
    <w:rsid w:val="00103B4D"/>
    <w:rsid w:val="00111935"/>
    <w:rsid w:val="00114C06"/>
    <w:rsid w:val="00260308"/>
    <w:rsid w:val="004F6531"/>
    <w:rsid w:val="00542208"/>
    <w:rsid w:val="00571C2F"/>
    <w:rsid w:val="00590DDA"/>
    <w:rsid w:val="00616695"/>
    <w:rsid w:val="00651D4E"/>
    <w:rsid w:val="006906EC"/>
    <w:rsid w:val="006A1F3D"/>
    <w:rsid w:val="00715396"/>
    <w:rsid w:val="007A2C1C"/>
    <w:rsid w:val="00884725"/>
    <w:rsid w:val="00886072"/>
    <w:rsid w:val="008A0850"/>
    <w:rsid w:val="009609C1"/>
    <w:rsid w:val="00981FA2"/>
    <w:rsid w:val="00A80F66"/>
    <w:rsid w:val="00B44F90"/>
    <w:rsid w:val="00B6276E"/>
    <w:rsid w:val="00B66AB9"/>
    <w:rsid w:val="00B969B5"/>
    <w:rsid w:val="00BA2E41"/>
    <w:rsid w:val="00C40005"/>
    <w:rsid w:val="00C974DE"/>
    <w:rsid w:val="00CB0DEE"/>
    <w:rsid w:val="00D11A2C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8A93"/>
  <w15:docId w15:val="{CBB0ADD6-E463-4934-8053-22246D7A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0850"/>
    <w:pPr>
      <w:ind w:left="720"/>
      <w:contextualSpacing/>
    </w:pPr>
  </w:style>
  <w:style w:type="table" w:styleId="a5">
    <w:name w:val="Table Grid"/>
    <w:basedOn w:val="a1"/>
    <w:uiPriority w:val="59"/>
    <w:rsid w:val="00111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86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8D96-9B07-4140-B23C-4B8D919C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16</cp:revision>
  <cp:lastPrinted>2024-09-05T13:20:00Z</cp:lastPrinted>
  <dcterms:created xsi:type="dcterms:W3CDTF">2023-08-24T14:09:00Z</dcterms:created>
  <dcterms:modified xsi:type="dcterms:W3CDTF">2024-09-06T12:02:00Z</dcterms:modified>
</cp:coreProperties>
</file>