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CB0" w:rsidRDefault="00644CB0" w:rsidP="00644CB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586073" w:rsidRDefault="00586073" w:rsidP="00644CB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586073" w:rsidRDefault="00586073" w:rsidP="00644CB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586073" w:rsidRDefault="00586073" w:rsidP="00644CB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ocuments\Scanned Documents\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д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073" w:rsidRDefault="00586073" w:rsidP="00644CB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644CB0" w:rsidRDefault="00644CB0" w:rsidP="00586073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644CB0" w:rsidRDefault="00644CB0" w:rsidP="00911C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911C0E" w:rsidRPr="00644CB0" w:rsidRDefault="00911C0E" w:rsidP="00911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lastRenderedPageBreak/>
        <w:br/>
      </w:r>
      <w:r w:rsidRPr="00644CB0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ПОЯСНИТЕЛЬНАЯ ЗАПИСКА  </w:t>
      </w:r>
    </w:p>
    <w:p w:rsidR="00B06230" w:rsidRPr="00284FBF" w:rsidRDefault="00B06230" w:rsidP="00B06230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284FBF">
        <w:rPr>
          <w:rFonts w:ascii="Times New Roman" w:hAnsi="Times New Roman"/>
          <w:sz w:val="24"/>
          <w:szCs w:val="24"/>
        </w:rPr>
        <w:t xml:space="preserve">Рабочая программа учебного курса внеурочной деятельности </w:t>
      </w:r>
      <w:r w:rsidRPr="00284FBF">
        <w:rPr>
          <w:rFonts w:ascii="Times New Roman" w:hAnsi="Times New Roman"/>
          <w:bCs/>
          <w:color w:val="000000"/>
          <w:sz w:val="24"/>
          <w:szCs w:val="24"/>
        </w:rPr>
        <w:t>кружка «</w:t>
      </w:r>
      <w:r>
        <w:rPr>
          <w:rFonts w:ascii="Times New Roman" w:hAnsi="Times New Roman"/>
          <w:bCs/>
          <w:color w:val="000000"/>
          <w:sz w:val="24"/>
          <w:szCs w:val="24"/>
        </w:rPr>
        <w:t>Разговоры о важном</w:t>
      </w:r>
      <w:r w:rsidRPr="00284FBF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284FBF">
        <w:rPr>
          <w:rFonts w:ascii="Times New Roman" w:hAnsi="Times New Roman"/>
          <w:sz w:val="24"/>
          <w:szCs w:val="24"/>
        </w:rPr>
        <w:t xml:space="preserve"> разработана на основе нормативных документов:</w:t>
      </w:r>
    </w:p>
    <w:p w:rsidR="00B06230" w:rsidRPr="00284FBF" w:rsidRDefault="00B06230" w:rsidP="00B06230">
      <w:pPr>
        <w:rPr>
          <w:rFonts w:ascii="Times New Roman" w:hAnsi="Times New Roman"/>
          <w:sz w:val="24"/>
          <w:szCs w:val="24"/>
        </w:rPr>
      </w:pPr>
      <w:r w:rsidRPr="00284FBF">
        <w:rPr>
          <w:rFonts w:ascii="Times New Roman" w:hAnsi="Times New Roman"/>
          <w:color w:val="231F20"/>
          <w:sz w:val="24"/>
          <w:szCs w:val="24"/>
        </w:rPr>
        <w:t xml:space="preserve"> - Федеральная образовательная программа начального общего образования</w:t>
      </w:r>
    </w:p>
    <w:p w:rsidR="00B06230" w:rsidRPr="00284FBF" w:rsidRDefault="00B06230" w:rsidP="00B06230">
      <w:pPr>
        <w:rPr>
          <w:rFonts w:ascii="Times New Roman" w:hAnsi="Times New Roman"/>
          <w:sz w:val="24"/>
          <w:szCs w:val="24"/>
        </w:rPr>
      </w:pPr>
      <w:r w:rsidRPr="00284FBF">
        <w:rPr>
          <w:rFonts w:ascii="Times New Roman" w:hAnsi="Times New Roman"/>
          <w:sz w:val="24"/>
          <w:szCs w:val="24"/>
        </w:rPr>
        <w:t xml:space="preserve"> - Федеральная  рабочая программа начального общего образования.  </w:t>
      </w:r>
    </w:p>
    <w:p w:rsidR="00B06230" w:rsidRPr="00284FBF" w:rsidRDefault="00B06230" w:rsidP="00B06230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284FBF">
        <w:rPr>
          <w:rFonts w:ascii="Times New Roman" w:hAnsi="Times New Roman"/>
          <w:sz w:val="24"/>
          <w:szCs w:val="24"/>
        </w:rPr>
        <w:t xml:space="preserve"> - Учебный план МБОУ Киселе</w:t>
      </w:r>
      <w:r>
        <w:rPr>
          <w:rFonts w:ascii="Times New Roman" w:hAnsi="Times New Roman"/>
          <w:sz w:val="24"/>
          <w:szCs w:val="24"/>
        </w:rPr>
        <w:t>вской СОШ им. Н.В.Попова на 2024-2025</w:t>
      </w:r>
      <w:r w:rsidRPr="00284FBF">
        <w:rPr>
          <w:rFonts w:ascii="Times New Roman" w:hAnsi="Times New Roman"/>
          <w:sz w:val="24"/>
          <w:szCs w:val="24"/>
        </w:rPr>
        <w:t>уч</w:t>
      </w:r>
      <w:proofErr w:type="gramStart"/>
      <w:r w:rsidRPr="00284FBF">
        <w:rPr>
          <w:rFonts w:ascii="Times New Roman" w:hAnsi="Times New Roman"/>
          <w:sz w:val="24"/>
          <w:szCs w:val="24"/>
        </w:rPr>
        <w:t>.г</w:t>
      </w:r>
      <w:proofErr w:type="gramEnd"/>
      <w:r w:rsidRPr="00284FBF">
        <w:rPr>
          <w:rFonts w:ascii="Times New Roman" w:hAnsi="Times New Roman"/>
          <w:sz w:val="24"/>
          <w:szCs w:val="24"/>
        </w:rPr>
        <w:t>од</w:t>
      </w:r>
    </w:p>
    <w:p w:rsidR="00B06230" w:rsidRPr="00284FBF" w:rsidRDefault="00B06230" w:rsidP="00B06230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   Программа разработана на основе Федерального государственного образовательного стандарта основного общего образования, ООП ООО школы и «Примерных программ внеурочной деятельности. Начальное и основное образование». (Стандарты второго поколения под редакцией В.А.Горского. – М.: Просвещение, 2011.) с учетом </w:t>
      </w:r>
      <w:proofErr w:type="spellStart"/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>межпредметных</w:t>
      </w:r>
      <w:proofErr w:type="spellEnd"/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>внутрипредметных</w:t>
      </w:r>
      <w:proofErr w:type="spellEnd"/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связей, логики учебного процесса, задачи формирования у младших подростков умения учиться.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Задачей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помогает обучающемуся:</w:t>
      </w:r>
    </w:p>
    <w:p w:rsidR="00911C0E" w:rsidRPr="00644CB0" w:rsidRDefault="00911C0E" w:rsidP="00911C0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формировании его российской идентичности;</w:t>
      </w:r>
    </w:p>
    <w:p w:rsidR="00911C0E" w:rsidRPr="00644CB0" w:rsidRDefault="00911C0E" w:rsidP="00911C0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формировании интереса к познанию;</w:t>
      </w:r>
    </w:p>
    <w:p w:rsidR="00911C0E" w:rsidRPr="00644CB0" w:rsidRDefault="00911C0E" w:rsidP="00911C0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911C0E" w:rsidRPr="00644CB0" w:rsidRDefault="00911C0E" w:rsidP="00911C0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выстраивании собственного поведения с позиции нравственных и правовых норм;</w:t>
      </w:r>
    </w:p>
    <w:p w:rsidR="00911C0E" w:rsidRPr="00644CB0" w:rsidRDefault="00911C0E" w:rsidP="00911C0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создании мотивации для участия в социально значимой деятельности;</w:t>
      </w:r>
    </w:p>
    <w:p w:rsidR="00911C0E" w:rsidRPr="00644CB0" w:rsidRDefault="00911C0E" w:rsidP="00911C0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развитии у школьников общекультурной компетентности;</w:t>
      </w:r>
    </w:p>
    <w:p w:rsidR="00911C0E" w:rsidRPr="00644CB0" w:rsidRDefault="00911C0E" w:rsidP="00911C0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развитии умения принимать осознанные решения и делать выбор;</w:t>
      </w:r>
    </w:p>
    <w:p w:rsidR="00911C0E" w:rsidRPr="00644CB0" w:rsidRDefault="00911C0E" w:rsidP="00911C0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осознании своего места в обществе;</w:t>
      </w:r>
    </w:p>
    <w:p w:rsidR="00911C0E" w:rsidRPr="00644CB0" w:rsidRDefault="00911C0E" w:rsidP="00911C0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познании себя, своих мотивов, устремлений, склонностей;</w:t>
      </w:r>
    </w:p>
    <w:p w:rsidR="00911C0E" w:rsidRPr="00644CB0" w:rsidRDefault="00911C0E" w:rsidP="00911C0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формировании готовности к личностному самоопределению.</w:t>
      </w:r>
    </w:p>
    <w:p w:rsidR="00644CB0" w:rsidRPr="00644CB0" w:rsidRDefault="00644CB0" w:rsidP="00644CB0">
      <w:pPr>
        <w:pStyle w:val="22"/>
        <w:spacing w:after="0" w:line="240" w:lineRule="auto"/>
        <w:ind w:left="0"/>
        <w:jc w:val="both"/>
        <w:rPr>
          <w:bCs/>
          <w:sz w:val="24"/>
          <w:szCs w:val="24"/>
        </w:rPr>
      </w:pPr>
      <w:r w:rsidRPr="00644CB0">
        <w:rPr>
          <w:bCs/>
          <w:sz w:val="24"/>
          <w:szCs w:val="24"/>
        </w:rPr>
        <w:t>Рабочая программа по внеурочной деятельности «</w:t>
      </w:r>
      <w:r w:rsidRPr="00644CB0">
        <w:rPr>
          <w:color w:val="000000"/>
          <w:sz w:val="24"/>
          <w:szCs w:val="24"/>
        </w:rPr>
        <w:t>Разговоры о важном</w:t>
      </w:r>
      <w:r w:rsidRPr="00644CB0">
        <w:rPr>
          <w:bCs/>
          <w:sz w:val="24"/>
          <w:szCs w:val="24"/>
        </w:rPr>
        <w:t xml:space="preserve">» для 4 класса рассчитана на 34 часа в год, 1ч. в неделю.  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11C0E" w:rsidRPr="00644CB0" w:rsidRDefault="00911C0E" w:rsidP="00911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br/>
      </w:r>
      <w:r w:rsidRPr="00644CB0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СОДЕРЖАНИЕ КУРСА ВНЕУРОЧНОЙ ДЕЯТЕЛЬНОСТИ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 будущего. Ко Дню знаний.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День знаний – это праздник, который напоминает нам о важности и ценности образования, которое 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Век информации. 120 лет Информационному агентству России ТАСС.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фейки и не распространять их.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Дорогами России. «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России. Профессии, связанные с железнодорожным транспортом.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Путь зерна.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Разноплановость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 учителя.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Легенды о России.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значит быть взрослым?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 создать крепкую семью.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Гостеприимная Россия. Ко Дню народного единства.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Гостеприимство – качество, объединяющее все народы России. Семейные традиции встречи гостей, кулинарные 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Твой вклад в общее дело.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 заботой к себе и окружающим.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Доброта и забота – качества настоящего человека, способного оказывать помощь и 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 матери.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праздник – День матери?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Миссия-милосердие (ко Дню волонтёра).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</w:r>
      <w:proofErr w:type="spellStart"/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Зооволонтёрство</w:t>
      </w:r>
      <w:proofErr w:type="spellEnd"/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возможность заботы и помощи животным.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 Героев Отечества.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здоровья,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 пишут законы?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гражданина? От инициативы людей до закона: как появляется закон? Работа депутатов: от проблемы – к решению (позитивные примеры).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Одна страна – одни традиции.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российской печати.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Школьные средства массовой информации.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студента.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самореализации. Наука: научные открытия позволяют улучшать жизнь людей, обеспечивают прогресс общества. Науку делают талантливые, творческие, увлечённые люди.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БРИКС (тема о международных отношениях).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Бизнес и технологическое предпринимательство.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Искусственный интеллект и человек. Стратегия взаимодействия.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Правила безопасного использования цифровых ресурсов.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значит служить Отечеству? 280 лет со дня рождения Ф. Ушакова.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Арктика – территория развития.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Международный женский день.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Массовый спорт в России.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 воссоединения Крыма и Севастополя с Россией. 100-летие Артека.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Служение творчеством. Зачем людям искусство? 185 лет со дня рождения П.И. Чайковского.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признанных во всём мире. Произведения П.И. Чайковского, служение своей стране творчеством.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Моя малая Родина (региональный и местный компонент).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Герои космической отрасли.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Гражданская авиация России.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Медицина России.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 успех? (ко Дню труда).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80-летие Победы в Великой Отечественной войне.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Жизнь в Движении.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Знакомство с проектами «Орлята России» и Движение Первых.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Ценности, которые нас объединяют.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 – это важнейшие нравственные ориентиры для человека и общества. Духовно -нравственные ценности России, объединяющие всех граждан страны.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6230" w:rsidRDefault="00B06230" w:rsidP="00911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B06230" w:rsidRDefault="00B06230" w:rsidP="00911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911C0E" w:rsidRPr="00644CB0" w:rsidRDefault="00911C0E" w:rsidP="00911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lastRenderedPageBreak/>
        <w:t>ПЛАНИРУЕМЫЕ РЕЗУЛЬТАТЫ ОСВОЕНИЯ КУРСА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 РЕЗУЛЬТАТЫ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 сфере гражданско-патриотического воспитания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становление ценностного отношения к своей Родине –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 сфере духовно-нравственного воспитания: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 сфере эстетического воспитания: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сфере физического воспитания, формирования культуры здоровья и эмоционального благополучия: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 сфере трудового воспитания: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 сфере экологического воспитания: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отношение к природе; неприятие действий, приносящих ей вред.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 сфере понимания ценности научного познания: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 РЕЗУЛЬТАТЫ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 сфере овладения познавательными универсальными учебными действиями: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сфере овладения коммуникативными универсальными учебными действиями: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 сфере овладения регулятивными универсальными учебными действиями: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 РЕЗУЛЬТАТЫ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Русский язык: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Литературное чтение: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Иностранный язык: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представителей других стран с культурой России.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Математика и информатика: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Окружающий мир: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Основы религиозных культур и светской этики: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Изобразительное искусство: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Музыка: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жанров народной и профессиональной музыки.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Труд (технология):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911C0E" w:rsidRPr="00644CB0" w:rsidRDefault="00911C0E" w:rsidP="00911C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Физическая культура: 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911C0E" w:rsidRPr="00644CB0" w:rsidRDefault="00911C0E" w:rsidP="00911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</w:p>
    <w:p w:rsidR="00911C0E" w:rsidRPr="00644CB0" w:rsidRDefault="00911C0E" w:rsidP="00911C0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9357D" w:rsidRPr="00644CB0" w:rsidRDefault="00911C0E" w:rsidP="0039357D">
      <w:pPr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ТЕМАТИЧЕСКОЕ ПЛАНИРОВАНИ</w:t>
      </w:r>
      <w:r w:rsidR="0039357D" w:rsidRPr="00644CB0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Е</w:t>
      </w:r>
    </w:p>
    <w:p w:rsidR="0039357D" w:rsidRPr="00644CB0" w:rsidRDefault="00911C0E" w:rsidP="0039357D">
      <w:pPr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</w:pP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3–4 классы)</w:t>
      </w:r>
    </w:p>
    <w:tbl>
      <w:tblPr>
        <w:tblStyle w:val="a3"/>
        <w:tblW w:w="0" w:type="auto"/>
        <w:tblLook w:val="04A0"/>
      </w:tblPr>
      <w:tblGrid>
        <w:gridCol w:w="624"/>
        <w:gridCol w:w="3015"/>
        <w:gridCol w:w="1043"/>
        <w:gridCol w:w="1598"/>
        <w:gridCol w:w="3291"/>
      </w:tblGrid>
      <w:tr w:rsidR="0039357D" w:rsidRPr="00644CB0" w:rsidTr="00644CB0">
        <w:tc>
          <w:tcPr>
            <w:tcW w:w="624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5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043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Кол-во час.</w:t>
            </w:r>
          </w:p>
        </w:tc>
        <w:tc>
          <w:tcPr>
            <w:tcW w:w="1598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3291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Электронно-образовательные ресурсы</w:t>
            </w:r>
          </w:p>
        </w:tc>
      </w:tr>
      <w:tr w:rsidR="0039357D" w:rsidRPr="00644CB0" w:rsidTr="00644CB0">
        <w:tc>
          <w:tcPr>
            <w:tcW w:w="624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5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будущего. Ко Дню знаний</w:t>
            </w:r>
          </w:p>
        </w:tc>
        <w:tc>
          <w:tcPr>
            <w:tcW w:w="1043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3291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https://razgovor.edsoo.ru</w:t>
            </w:r>
          </w:p>
        </w:tc>
      </w:tr>
      <w:tr w:rsidR="0039357D" w:rsidRPr="00644CB0" w:rsidTr="00644CB0">
        <w:tc>
          <w:tcPr>
            <w:tcW w:w="624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5" w:type="dxa"/>
          </w:tcPr>
          <w:p w:rsidR="0039357D" w:rsidRPr="00644CB0" w:rsidRDefault="0039357D" w:rsidP="0037261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 информации. 120 лет</w:t>
            </w:r>
          </w:p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Информационному агентству России ТАСС</w:t>
            </w:r>
          </w:p>
        </w:tc>
        <w:tc>
          <w:tcPr>
            <w:tcW w:w="1043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3291" w:type="dxa"/>
          </w:tcPr>
          <w:p w:rsidR="0039357D" w:rsidRPr="00644CB0" w:rsidRDefault="0039357D" w:rsidP="0037261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https://razgovor.edsoo.ru</w:t>
            </w:r>
          </w:p>
        </w:tc>
      </w:tr>
      <w:tr w:rsidR="0039357D" w:rsidRPr="00644CB0" w:rsidTr="00644CB0">
        <w:tc>
          <w:tcPr>
            <w:tcW w:w="624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5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Дорогами России</w:t>
            </w:r>
          </w:p>
        </w:tc>
        <w:tc>
          <w:tcPr>
            <w:tcW w:w="1043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3291" w:type="dxa"/>
          </w:tcPr>
          <w:p w:rsidR="0039357D" w:rsidRPr="00644CB0" w:rsidRDefault="0058607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https://razgovor.edsoo.ru</w:t>
            </w:r>
          </w:p>
        </w:tc>
      </w:tr>
      <w:tr w:rsidR="0039357D" w:rsidRPr="00644CB0" w:rsidTr="00644CB0">
        <w:tc>
          <w:tcPr>
            <w:tcW w:w="624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5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Путь зерна</w:t>
            </w:r>
          </w:p>
        </w:tc>
        <w:tc>
          <w:tcPr>
            <w:tcW w:w="1043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3291" w:type="dxa"/>
          </w:tcPr>
          <w:p w:rsidR="0039357D" w:rsidRPr="00644CB0" w:rsidRDefault="0058607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https://razgovor.edsoo.ru</w:t>
            </w:r>
          </w:p>
        </w:tc>
      </w:tr>
      <w:tr w:rsidR="0039357D" w:rsidRPr="00644CB0" w:rsidTr="00644CB0">
        <w:tc>
          <w:tcPr>
            <w:tcW w:w="624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5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1043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3291" w:type="dxa"/>
          </w:tcPr>
          <w:p w:rsidR="0039357D" w:rsidRPr="00644CB0" w:rsidRDefault="0058607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https://razgovor.edsoo.ru</w:t>
            </w:r>
          </w:p>
        </w:tc>
      </w:tr>
      <w:tr w:rsidR="0039357D" w:rsidRPr="00644CB0" w:rsidTr="00644CB0">
        <w:tc>
          <w:tcPr>
            <w:tcW w:w="624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5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Легенды о России</w:t>
            </w:r>
          </w:p>
        </w:tc>
        <w:tc>
          <w:tcPr>
            <w:tcW w:w="1043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3291" w:type="dxa"/>
          </w:tcPr>
          <w:p w:rsidR="0039357D" w:rsidRPr="00644CB0" w:rsidRDefault="0058607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https://razgovor.edsoo.ru</w:t>
            </w:r>
          </w:p>
        </w:tc>
      </w:tr>
      <w:tr w:rsidR="0039357D" w:rsidRPr="00644CB0" w:rsidTr="00644CB0">
        <w:tc>
          <w:tcPr>
            <w:tcW w:w="624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5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значит быть взрослым?</w:t>
            </w:r>
          </w:p>
        </w:tc>
        <w:tc>
          <w:tcPr>
            <w:tcW w:w="1043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3291" w:type="dxa"/>
          </w:tcPr>
          <w:p w:rsidR="0039357D" w:rsidRPr="00644CB0" w:rsidRDefault="0058607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https://razgovor.edsoo.ru</w:t>
            </w:r>
          </w:p>
        </w:tc>
      </w:tr>
      <w:tr w:rsidR="0039357D" w:rsidRPr="00644CB0" w:rsidTr="00644CB0">
        <w:tc>
          <w:tcPr>
            <w:tcW w:w="624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5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создать крепкую семью</w:t>
            </w:r>
          </w:p>
        </w:tc>
        <w:tc>
          <w:tcPr>
            <w:tcW w:w="1043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3291" w:type="dxa"/>
          </w:tcPr>
          <w:p w:rsidR="0039357D" w:rsidRPr="00644CB0" w:rsidRDefault="0058607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https://razgovor.edsoo.ru</w:t>
            </w:r>
          </w:p>
        </w:tc>
      </w:tr>
      <w:tr w:rsidR="0039357D" w:rsidRPr="00644CB0" w:rsidTr="00644CB0">
        <w:tc>
          <w:tcPr>
            <w:tcW w:w="624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5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Гостеприимная Россия. Ко Дню народного единства</w:t>
            </w:r>
          </w:p>
        </w:tc>
        <w:tc>
          <w:tcPr>
            <w:tcW w:w="1043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3291" w:type="dxa"/>
          </w:tcPr>
          <w:p w:rsidR="0039357D" w:rsidRPr="00644CB0" w:rsidRDefault="0058607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https://razgovor.edsoo.ru</w:t>
            </w:r>
          </w:p>
        </w:tc>
      </w:tr>
      <w:tr w:rsidR="0039357D" w:rsidRPr="00644CB0" w:rsidTr="00644CB0">
        <w:tc>
          <w:tcPr>
            <w:tcW w:w="624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5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Твой вклад в общее дело</w:t>
            </w:r>
          </w:p>
        </w:tc>
        <w:tc>
          <w:tcPr>
            <w:tcW w:w="1043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3291" w:type="dxa"/>
          </w:tcPr>
          <w:p w:rsidR="0039357D" w:rsidRPr="00644CB0" w:rsidRDefault="0058607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https://razgovor.edsoo.ru</w:t>
            </w:r>
          </w:p>
        </w:tc>
      </w:tr>
      <w:tr w:rsidR="0039357D" w:rsidRPr="00644CB0" w:rsidTr="00644CB0">
        <w:tc>
          <w:tcPr>
            <w:tcW w:w="624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5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заботой к себе и окружающим</w:t>
            </w:r>
          </w:p>
        </w:tc>
        <w:tc>
          <w:tcPr>
            <w:tcW w:w="1043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3291" w:type="dxa"/>
          </w:tcPr>
          <w:p w:rsidR="0039357D" w:rsidRPr="00644CB0" w:rsidRDefault="0058607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https://razgovor.edsoo.ru</w:t>
            </w:r>
          </w:p>
        </w:tc>
      </w:tr>
      <w:tr w:rsidR="0039357D" w:rsidRPr="00644CB0" w:rsidTr="00644CB0">
        <w:tc>
          <w:tcPr>
            <w:tcW w:w="624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5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1043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.02.12</w:t>
            </w:r>
          </w:p>
        </w:tc>
        <w:tc>
          <w:tcPr>
            <w:tcW w:w="3291" w:type="dxa"/>
          </w:tcPr>
          <w:p w:rsidR="0039357D" w:rsidRPr="00644CB0" w:rsidRDefault="0058607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https://razgovor.edsoo.ru</w:t>
            </w:r>
          </w:p>
        </w:tc>
      </w:tr>
      <w:tr w:rsidR="0039357D" w:rsidRPr="00644CB0" w:rsidTr="00644CB0">
        <w:tc>
          <w:tcPr>
            <w:tcW w:w="624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5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Миссия-милосердие (ко Дню волонтёра)</w:t>
            </w:r>
          </w:p>
        </w:tc>
        <w:tc>
          <w:tcPr>
            <w:tcW w:w="1043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3291" w:type="dxa"/>
          </w:tcPr>
          <w:p w:rsidR="0039357D" w:rsidRPr="00644CB0" w:rsidRDefault="0058607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https://razgovor.edsoo.ru</w:t>
            </w:r>
          </w:p>
        </w:tc>
      </w:tr>
      <w:tr w:rsidR="0039357D" w:rsidRPr="00644CB0" w:rsidTr="00644CB0">
        <w:tc>
          <w:tcPr>
            <w:tcW w:w="624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5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1043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3291" w:type="dxa"/>
          </w:tcPr>
          <w:p w:rsidR="0039357D" w:rsidRPr="00644CB0" w:rsidRDefault="0058607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https://razgovor.edsoo.ru</w:t>
            </w:r>
          </w:p>
        </w:tc>
      </w:tr>
      <w:tr w:rsidR="0039357D" w:rsidRPr="00644CB0" w:rsidTr="00644CB0">
        <w:tc>
          <w:tcPr>
            <w:tcW w:w="624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5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пишут законы?</w:t>
            </w:r>
          </w:p>
        </w:tc>
        <w:tc>
          <w:tcPr>
            <w:tcW w:w="1043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3291" w:type="dxa"/>
          </w:tcPr>
          <w:p w:rsidR="0039357D" w:rsidRPr="00644CB0" w:rsidRDefault="0058607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https://razgovor.edsoo.ru</w:t>
            </w:r>
          </w:p>
        </w:tc>
      </w:tr>
      <w:tr w:rsidR="0039357D" w:rsidRPr="00644CB0" w:rsidTr="00644CB0">
        <w:tc>
          <w:tcPr>
            <w:tcW w:w="624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5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Одна страна – одни традиции</w:t>
            </w:r>
          </w:p>
        </w:tc>
        <w:tc>
          <w:tcPr>
            <w:tcW w:w="1043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3291" w:type="dxa"/>
          </w:tcPr>
          <w:p w:rsidR="0039357D" w:rsidRPr="00644CB0" w:rsidRDefault="0058607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https://razgovor.edsoo.ru</w:t>
            </w:r>
          </w:p>
        </w:tc>
      </w:tr>
      <w:tr w:rsidR="0039357D" w:rsidRPr="00644CB0" w:rsidTr="00644CB0">
        <w:tc>
          <w:tcPr>
            <w:tcW w:w="624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5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российской печати</w:t>
            </w:r>
          </w:p>
        </w:tc>
        <w:tc>
          <w:tcPr>
            <w:tcW w:w="1043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3291" w:type="dxa"/>
          </w:tcPr>
          <w:p w:rsidR="0039357D" w:rsidRPr="00644CB0" w:rsidRDefault="0058607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https://razgovor.edsoo.ru</w:t>
            </w:r>
          </w:p>
        </w:tc>
      </w:tr>
      <w:tr w:rsidR="0039357D" w:rsidRPr="00644CB0" w:rsidTr="00644CB0">
        <w:tc>
          <w:tcPr>
            <w:tcW w:w="624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15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студента</w:t>
            </w:r>
          </w:p>
        </w:tc>
        <w:tc>
          <w:tcPr>
            <w:tcW w:w="1043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3291" w:type="dxa"/>
          </w:tcPr>
          <w:p w:rsidR="0039357D" w:rsidRPr="00644CB0" w:rsidRDefault="0058607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https://razgovor.edsoo.ru</w:t>
            </w:r>
          </w:p>
        </w:tc>
      </w:tr>
      <w:tr w:rsidR="0039357D" w:rsidRPr="00644CB0" w:rsidTr="00644CB0">
        <w:tc>
          <w:tcPr>
            <w:tcW w:w="624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015" w:type="dxa"/>
          </w:tcPr>
          <w:p w:rsidR="0039357D" w:rsidRPr="00644CB0" w:rsidRDefault="0039357D" w:rsidP="0037261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БРИКС (тема</w:t>
            </w:r>
          </w:p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международных отношениях)</w:t>
            </w:r>
          </w:p>
        </w:tc>
        <w:tc>
          <w:tcPr>
            <w:tcW w:w="1043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3291" w:type="dxa"/>
          </w:tcPr>
          <w:p w:rsidR="0039357D" w:rsidRPr="00644CB0" w:rsidRDefault="0058607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https://razgovor.edsoo.ru</w:t>
            </w:r>
          </w:p>
        </w:tc>
      </w:tr>
      <w:tr w:rsidR="0039357D" w:rsidRPr="00644CB0" w:rsidTr="00644CB0">
        <w:tc>
          <w:tcPr>
            <w:tcW w:w="624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5" w:type="dxa"/>
          </w:tcPr>
          <w:p w:rsidR="0039357D" w:rsidRPr="00644CB0" w:rsidRDefault="0039357D" w:rsidP="0037261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</w:t>
            </w:r>
          </w:p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технологическое предпринимательство</w:t>
            </w:r>
          </w:p>
        </w:tc>
        <w:tc>
          <w:tcPr>
            <w:tcW w:w="1043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3291" w:type="dxa"/>
          </w:tcPr>
          <w:p w:rsidR="0039357D" w:rsidRPr="00644CB0" w:rsidRDefault="0058607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https://razgovor.edsoo.ru</w:t>
            </w:r>
          </w:p>
        </w:tc>
      </w:tr>
      <w:tr w:rsidR="0039357D" w:rsidRPr="00644CB0" w:rsidTr="00644CB0">
        <w:tc>
          <w:tcPr>
            <w:tcW w:w="624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15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Искусственный интеллект и человек. Стратегия взаимодействия</w:t>
            </w:r>
          </w:p>
        </w:tc>
        <w:tc>
          <w:tcPr>
            <w:tcW w:w="1043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3291" w:type="dxa"/>
          </w:tcPr>
          <w:p w:rsidR="0039357D" w:rsidRPr="00644CB0" w:rsidRDefault="0058607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https://razgovor.edsoo.ru</w:t>
            </w:r>
          </w:p>
        </w:tc>
      </w:tr>
      <w:tr w:rsidR="0039357D" w:rsidRPr="00644CB0" w:rsidTr="00644CB0">
        <w:tc>
          <w:tcPr>
            <w:tcW w:w="624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15" w:type="dxa"/>
          </w:tcPr>
          <w:p w:rsidR="0039357D" w:rsidRPr="00644CB0" w:rsidRDefault="0039357D" w:rsidP="0037261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значит служить Отечеству? 280 лет со дня рождения</w:t>
            </w:r>
          </w:p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Ушакова</w:t>
            </w:r>
          </w:p>
        </w:tc>
        <w:tc>
          <w:tcPr>
            <w:tcW w:w="1043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3291" w:type="dxa"/>
          </w:tcPr>
          <w:p w:rsidR="0039357D" w:rsidRPr="00644CB0" w:rsidRDefault="0058607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https://razgovor.edsoo.ru</w:t>
            </w:r>
          </w:p>
        </w:tc>
      </w:tr>
      <w:tr w:rsidR="0039357D" w:rsidRPr="00644CB0" w:rsidTr="00644CB0">
        <w:tc>
          <w:tcPr>
            <w:tcW w:w="624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15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Арктика – территория развития</w:t>
            </w:r>
          </w:p>
        </w:tc>
        <w:tc>
          <w:tcPr>
            <w:tcW w:w="1043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3291" w:type="dxa"/>
          </w:tcPr>
          <w:p w:rsidR="0039357D" w:rsidRPr="00644CB0" w:rsidRDefault="0058607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https://razgovor.edsoo.ru</w:t>
            </w:r>
          </w:p>
        </w:tc>
      </w:tr>
      <w:tr w:rsidR="0039357D" w:rsidRPr="00644CB0" w:rsidTr="00644CB0">
        <w:tc>
          <w:tcPr>
            <w:tcW w:w="624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15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женский день</w:t>
            </w:r>
          </w:p>
        </w:tc>
        <w:tc>
          <w:tcPr>
            <w:tcW w:w="1043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3291" w:type="dxa"/>
          </w:tcPr>
          <w:p w:rsidR="0039357D" w:rsidRPr="00644CB0" w:rsidRDefault="0058607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https://razgovor.edsoo.ru</w:t>
            </w:r>
          </w:p>
        </w:tc>
      </w:tr>
      <w:tr w:rsidR="0039357D" w:rsidRPr="00644CB0" w:rsidTr="00644CB0">
        <w:tc>
          <w:tcPr>
            <w:tcW w:w="624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15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 в России</w:t>
            </w:r>
          </w:p>
        </w:tc>
        <w:tc>
          <w:tcPr>
            <w:tcW w:w="1043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3291" w:type="dxa"/>
          </w:tcPr>
          <w:p w:rsidR="0039357D" w:rsidRPr="00644CB0" w:rsidRDefault="0058607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https://razgovor.edsoo.ru</w:t>
            </w:r>
          </w:p>
        </w:tc>
      </w:tr>
      <w:tr w:rsidR="0039357D" w:rsidRPr="00644CB0" w:rsidTr="00644CB0">
        <w:tc>
          <w:tcPr>
            <w:tcW w:w="624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15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воссоединения Крыма и Севастополя с Россией. 100-летие Артека</w:t>
            </w:r>
          </w:p>
        </w:tc>
        <w:tc>
          <w:tcPr>
            <w:tcW w:w="1043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3291" w:type="dxa"/>
          </w:tcPr>
          <w:p w:rsidR="0039357D" w:rsidRPr="00644CB0" w:rsidRDefault="0058607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https://razgovor.edsoo.ru</w:t>
            </w:r>
          </w:p>
        </w:tc>
      </w:tr>
      <w:tr w:rsidR="0039357D" w:rsidRPr="00644CB0" w:rsidTr="00644CB0">
        <w:tc>
          <w:tcPr>
            <w:tcW w:w="624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15" w:type="dxa"/>
          </w:tcPr>
          <w:p w:rsidR="0039357D" w:rsidRPr="00644CB0" w:rsidRDefault="0039357D" w:rsidP="0037261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Служение творчеством. Зачем людям искусство? 185 лет со дня рождения</w:t>
            </w:r>
          </w:p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 Чайковского</w:t>
            </w:r>
          </w:p>
        </w:tc>
        <w:tc>
          <w:tcPr>
            <w:tcW w:w="1043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3291" w:type="dxa"/>
          </w:tcPr>
          <w:p w:rsidR="0039357D" w:rsidRPr="00644CB0" w:rsidRDefault="0058607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https://razgovor.edsoo.ru</w:t>
            </w:r>
          </w:p>
        </w:tc>
      </w:tr>
      <w:tr w:rsidR="0039357D" w:rsidRPr="00644CB0" w:rsidTr="00644CB0">
        <w:tc>
          <w:tcPr>
            <w:tcW w:w="624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15" w:type="dxa"/>
          </w:tcPr>
          <w:p w:rsidR="0039357D" w:rsidRPr="00644CB0" w:rsidRDefault="0039357D" w:rsidP="0037261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малая Родина (региональный</w:t>
            </w:r>
          </w:p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местный компонент)</w:t>
            </w:r>
          </w:p>
        </w:tc>
        <w:tc>
          <w:tcPr>
            <w:tcW w:w="1043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3291" w:type="dxa"/>
          </w:tcPr>
          <w:p w:rsidR="0039357D" w:rsidRPr="00644CB0" w:rsidRDefault="0058607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https://razgovor.edsoo.ru</w:t>
            </w:r>
          </w:p>
        </w:tc>
      </w:tr>
      <w:tr w:rsidR="0039357D" w:rsidRPr="00644CB0" w:rsidTr="00644CB0">
        <w:tc>
          <w:tcPr>
            <w:tcW w:w="624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15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 космической отрасли</w:t>
            </w:r>
          </w:p>
        </w:tc>
        <w:tc>
          <w:tcPr>
            <w:tcW w:w="1043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3291" w:type="dxa"/>
          </w:tcPr>
          <w:p w:rsidR="0039357D" w:rsidRPr="00644CB0" w:rsidRDefault="0058607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https://razgovor.edsoo.ru</w:t>
            </w:r>
          </w:p>
        </w:tc>
      </w:tr>
      <w:tr w:rsidR="0039357D" w:rsidRPr="00644CB0" w:rsidTr="00644CB0">
        <w:tc>
          <w:tcPr>
            <w:tcW w:w="624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15" w:type="dxa"/>
          </w:tcPr>
          <w:p w:rsidR="00644CB0" w:rsidRPr="00644CB0" w:rsidRDefault="00644CB0" w:rsidP="00644CB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80-летие Победы в Великой</w:t>
            </w:r>
          </w:p>
          <w:p w:rsidR="0039357D" w:rsidRPr="00644CB0" w:rsidRDefault="00644CB0" w:rsidP="0064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Отечественной войне</w:t>
            </w:r>
          </w:p>
        </w:tc>
        <w:tc>
          <w:tcPr>
            <w:tcW w:w="1043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3291" w:type="dxa"/>
          </w:tcPr>
          <w:p w:rsidR="0039357D" w:rsidRPr="00644CB0" w:rsidRDefault="0058607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https://razgovor.edsoo.ru</w:t>
            </w:r>
          </w:p>
        </w:tc>
      </w:tr>
      <w:tr w:rsidR="0039357D" w:rsidRPr="00644CB0" w:rsidTr="00644CB0">
        <w:tc>
          <w:tcPr>
            <w:tcW w:w="624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15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Медицина России</w:t>
            </w:r>
          </w:p>
        </w:tc>
        <w:tc>
          <w:tcPr>
            <w:tcW w:w="1043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3291" w:type="dxa"/>
          </w:tcPr>
          <w:p w:rsidR="0039357D" w:rsidRPr="00644CB0" w:rsidRDefault="0058607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https://razgovor.edsoo.ru</w:t>
            </w:r>
          </w:p>
        </w:tc>
      </w:tr>
      <w:tr w:rsidR="0039357D" w:rsidRPr="00644CB0" w:rsidTr="00644CB0">
        <w:tc>
          <w:tcPr>
            <w:tcW w:w="624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15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успех? (ко Дню труда)</w:t>
            </w:r>
          </w:p>
        </w:tc>
        <w:tc>
          <w:tcPr>
            <w:tcW w:w="1043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3291" w:type="dxa"/>
          </w:tcPr>
          <w:p w:rsidR="0039357D" w:rsidRPr="00644CB0" w:rsidRDefault="0058607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https://razgovor.edsoo.ru</w:t>
            </w:r>
          </w:p>
        </w:tc>
      </w:tr>
      <w:tr w:rsidR="0039357D" w:rsidRPr="00644CB0" w:rsidTr="00644CB0">
        <w:tc>
          <w:tcPr>
            <w:tcW w:w="624" w:type="dxa"/>
          </w:tcPr>
          <w:p w:rsidR="0039357D" w:rsidRPr="00644CB0" w:rsidRDefault="0039357D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15" w:type="dxa"/>
          </w:tcPr>
          <w:p w:rsidR="0039357D" w:rsidRPr="00644CB0" w:rsidRDefault="00644CB0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в Движении</w:t>
            </w:r>
          </w:p>
        </w:tc>
        <w:tc>
          <w:tcPr>
            <w:tcW w:w="1043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357D" w:rsidRPr="00644CB0" w:rsidRDefault="00644CB0" w:rsidP="0064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3291" w:type="dxa"/>
          </w:tcPr>
          <w:p w:rsidR="0039357D" w:rsidRPr="00644CB0" w:rsidRDefault="00586073" w:rsidP="0037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https://razgovor.edsoo.ru</w:t>
            </w:r>
          </w:p>
        </w:tc>
      </w:tr>
    </w:tbl>
    <w:p w:rsidR="00644CB0" w:rsidRPr="00644CB0" w:rsidRDefault="00644CB0" w:rsidP="00644CB0">
      <w:pPr>
        <w:rPr>
          <w:rFonts w:ascii="Times New Roman" w:hAnsi="Times New Roman" w:cs="Times New Roman"/>
          <w:b/>
          <w:sz w:val="24"/>
          <w:szCs w:val="24"/>
        </w:rPr>
      </w:pPr>
    </w:p>
    <w:p w:rsidR="00644CB0" w:rsidRPr="00644CB0" w:rsidRDefault="00644CB0" w:rsidP="00644C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4C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Согласовано</w:t>
      </w:r>
    </w:p>
    <w:p w:rsidR="00644CB0" w:rsidRPr="00644CB0" w:rsidRDefault="00644CB0" w:rsidP="00644C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44CB0">
        <w:rPr>
          <w:rFonts w:ascii="Times New Roman" w:hAnsi="Times New Roman" w:cs="Times New Roman"/>
          <w:sz w:val="24"/>
          <w:szCs w:val="24"/>
        </w:rPr>
        <w:t>Заместитель директора школы по УВР</w:t>
      </w:r>
    </w:p>
    <w:p w:rsidR="00644CB0" w:rsidRPr="00644CB0" w:rsidRDefault="00644CB0" w:rsidP="00644C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44CB0">
        <w:rPr>
          <w:rFonts w:ascii="Times New Roman" w:hAnsi="Times New Roman" w:cs="Times New Roman"/>
          <w:sz w:val="24"/>
          <w:szCs w:val="24"/>
        </w:rPr>
        <w:t>________________ Скрынникова Н.В.</w:t>
      </w:r>
    </w:p>
    <w:p w:rsidR="00644CB0" w:rsidRPr="00644CB0" w:rsidRDefault="00644CB0" w:rsidP="00644C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44CB0">
        <w:rPr>
          <w:rFonts w:ascii="Times New Roman" w:hAnsi="Times New Roman" w:cs="Times New Roman"/>
          <w:sz w:val="24"/>
          <w:szCs w:val="24"/>
        </w:rPr>
        <w:t xml:space="preserve"> августа  2024 г.</w:t>
      </w:r>
    </w:p>
    <w:p w:rsidR="0039357D" w:rsidRPr="00911C0E" w:rsidRDefault="0039357D" w:rsidP="00911C0E">
      <w:pPr>
        <w:rPr>
          <w:b/>
        </w:rPr>
      </w:pPr>
    </w:p>
    <w:sectPr w:rsidR="0039357D" w:rsidRPr="00911C0E" w:rsidSect="00902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14D4E"/>
    <w:multiLevelType w:val="multilevel"/>
    <w:tmpl w:val="CC568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5D4183"/>
    <w:multiLevelType w:val="multilevel"/>
    <w:tmpl w:val="1D5A5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873E08"/>
    <w:multiLevelType w:val="multilevel"/>
    <w:tmpl w:val="1352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C0E"/>
    <w:rsid w:val="001D60CA"/>
    <w:rsid w:val="001D6B98"/>
    <w:rsid w:val="0039357D"/>
    <w:rsid w:val="00586073"/>
    <w:rsid w:val="005D3270"/>
    <w:rsid w:val="00644CB0"/>
    <w:rsid w:val="00902AFA"/>
    <w:rsid w:val="00911C0E"/>
    <w:rsid w:val="00B06230"/>
    <w:rsid w:val="00DC26CE"/>
    <w:rsid w:val="00FF6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с отступом 22"/>
    <w:basedOn w:val="a"/>
    <w:rsid w:val="00644CB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No Spacing"/>
    <w:link w:val="a5"/>
    <w:qFormat/>
    <w:rsid w:val="00B062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locked/>
    <w:rsid w:val="00B06230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D6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6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1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4276</Words>
  <Characters>24378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cp:lastPrinted>2024-09-06T05:46:00Z</cp:lastPrinted>
  <dcterms:created xsi:type="dcterms:W3CDTF">2024-08-29T09:07:00Z</dcterms:created>
  <dcterms:modified xsi:type="dcterms:W3CDTF">2024-09-06T15:46:00Z</dcterms:modified>
</cp:coreProperties>
</file>