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E2A" w:rsidRDefault="007D2E2A" w:rsidP="007D2E2A">
      <w:pPr>
        <w:autoSpaceDE w:val="0"/>
        <w:autoSpaceDN w:val="0"/>
        <w:spacing w:after="0" w:line="228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val="ru-RU"/>
        </w:rPr>
        <w:t>ПОЯСНИТЕЛЬНАЯ ЗАПИСКА</w:t>
      </w:r>
    </w:p>
    <w:p w:rsidR="007D2E2A" w:rsidRDefault="007D2E2A" w:rsidP="007D2E2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ru-RU"/>
        </w:rPr>
        <w:t>1.Федеральная образовательная программа начального общего образования</w:t>
      </w:r>
    </w:p>
    <w:p w:rsidR="007D2E2A" w:rsidRDefault="007D2E2A" w:rsidP="007D2E2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2.Федеральная рабочая программа начального общего образования. </w:t>
      </w:r>
    </w:p>
    <w:p w:rsidR="007D2E2A" w:rsidRDefault="007D2E2A" w:rsidP="007D2E2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3.Учебный план МБОУ Киселевской СОШ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Н.В.Попова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2024-2025уч.год</w:t>
      </w:r>
    </w:p>
    <w:p w:rsidR="007D2E2A" w:rsidRDefault="007D2E2A" w:rsidP="007D2E2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Учебник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Основы религиозных культур и светской этики. Модуль «Религиозные культуры народов России»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класс/4 Авт.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Беглов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А.Л., Саплина Е.В., Токарева Е.С. и другие, Акционерное общество «Издательство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«Просвещение»; 2023 год</w:t>
      </w:r>
    </w:p>
    <w:p w:rsidR="007D2E2A" w:rsidRDefault="007D2E2A" w:rsidP="007D2E2A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7D2E2A" w:rsidRDefault="007D2E2A" w:rsidP="007D2E2A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D2E2A" w:rsidRDefault="007D2E2A" w:rsidP="007D2E2A">
      <w:pPr>
        <w:pStyle w:val="a4"/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ЦЕЛИ И ЗАДАЧИ ИЗУЧЕНИЯ УЧЕБНОГО ПРЕДМЕТА «ОСНОВЫ РЕЛИГИОЗНЫХ КУЛЬТУР И СВЕТСКОЙ ЭТИКИ»</w:t>
      </w:r>
    </w:p>
    <w:p w:rsidR="007D2E2A" w:rsidRDefault="007D2E2A" w:rsidP="007D2E2A">
      <w:pPr>
        <w:autoSpaceDE w:val="0"/>
        <w:autoSpaceDN w:val="0"/>
        <w:spacing w:before="166" w:after="0"/>
        <w:ind w:right="288" w:firstLine="1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Целью ОРКСЭ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многонационального народа России, а также к диалогу с представителями других культур и мировоззрений.</w:t>
      </w:r>
    </w:p>
    <w:p w:rsidR="007D2E2A" w:rsidRDefault="007D2E2A" w:rsidP="007D2E2A">
      <w:pPr>
        <w:autoSpaceDE w:val="0"/>
        <w:autoSpaceDN w:val="0"/>
        <w:spacing w:before="70" w:after="0" w:line="228" w:lineRule="auto"/>
        <w:ind w:left="1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Основными задачами ОРКСЭ являются:</w:t>
      </w:r>
    </w:p>
    <w:p w:rsidR="007D2E2A" w:rsidRDefault="007D2E2A" w:rsidP="007D2E2A">
      <w:pPr>
        <w:autoSpaceDE w:val="0"/>
        <w:autoSpaceDN w:val="0"/>
        <w:spacing w:before="178" w:after="0" w:line="261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</w:t>
      </w:r>
    </w:p>
    <w:p w:rsidR="007D2E2A" w:rsidRDefault="007D2E2A" w:rsidP="007D2E2A">
      <w:pPr>
        <w:autoSpaceDE w:val="0"/>
        <w:autoSpaceDN w:val="0"/>
        <w:spacing w:after="0" w:line="228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(законных представителей);</w:t>
      </w:r>
    </w:p>
    <w:p w:rsidR="007D2E2A" w:rsidRDefault="007D2E2A" w:rsidP="007D2E2A">
      <w:pPr>
        <w:autoSpaceDE w:val="0"/>
        <w:autoSpaceDN w:val="0"/>
        <w:spacing w:before="238" w:after="0" w:line="261" w:lineRule="auto"/>
        <w:ind w:right="28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развитие представлений обучающихся о значении нравственных норм и ценностей в жизни личности, семьи, общества;</w:t>
      </w:r>
    </w:p>
    <w:p w:rsidR="007D2E2A" w:rsidRDefault="007D2E2A" w:rsidP="007D2E2A">
      <w:pPr>
        <w:autoSpaceDE w:val="0"/>
        <w:autoSpaceDN w:val="0"/>
        <w:spacing w:before="238" w:after="0" w:line="268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обобщение знаний, понятий и представлений о духовной культуре и морали, ранее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полученных в начальной школе, формирование ценностно-смысловой сферы личности с учётом мировоззренческих и культурных особенностей и потребностей семьи;</w:t>
      </w:r>
    </w:p>
    <w:p w:rsidR="007D2E2A" w:rsidRDefault="007D2E2A" w:rsidP="007D2E2A">
      <w:pPr>
        <w:autoSpaceDE w:val="0"/>
        <w:autoSpaceDN w:val="0"/>
        <w:spacing w:before="238" w:after="0" w:line="2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развитие способностей обучающихся к общению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полиэтничной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разномировоззренческой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многоконфессиональной среде на основе взаимного уважения и диалога. Основной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методологический принцип реализации ОРКСЭ — культурологический подход, способствующий формированию у младших школьников первоначальных представлений о культуре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свободах и обязанностях человека и гражданина в Российской Федерации.</w:t>
      </w:r>
    </w:p>
    <w:p w:rsidR="007D2E2A" w:rsidRDefault="007D2E2A" w:rsidP="007D2E2A">
      <w:pPr>
        <w:autoSpaceDE w:val="0"/>
        <w:autoSpaceDN w:val="0"/>
        <w:spacing w:before="322" w:after="0" w:line="261" w:lineRule="auto"/>
        <w:ind w:right="432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lang w:val="ru-RU"/>
        </w:rPr>
        <w:t>МЕСТО УЧЕБНОГО В УЧЕБНОМ ПЛАНЕ</w:t>
      </w:r>
    </w:p>
    <w:p w:rsidR="007D2E2A" w:rsidRDefault="007D2E2A" w:rsidP="007D2E2A">
      <w:p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Учебный предмет "Основы религиозных культур и светской этики" изучается в 4 классе один час в неделе, общий объем составляет 32 часа. </w:t>
      </w:r>
      <w:proofErr w:type="gramStart"/>
      <w:r>
        <w:rPr>
          <w:rFonts w:ascii="Times New Roman" w:eastAsiaTheme="minorHAnsi" w:hAnsi="Times New Roman"/>
          <w:sz w:val="24"/>
          <w:szCs w:val="24"/>
          <w:lang w:val="ru-RU"/>
        </w:rPr>
        <w:t>В  соответствии</w:t>
      </w:r>
      <w:proofErr w:type="gramEnd"/>
      <w:r>
        <w:rPr>
          <w:rFonts w:ascii="Times New Roman" w:eastAsiaTheme="minorHAnsi" w:hAnsi="Times New Roman"/>
          <w:sz w:val="24"/>
          <w:szCs w:val="24"/>
          <w:lang w:val="ru-RU"/>
        </w:rPr>
        <w:t xml:space="preserve"> с  календарным  учебным графиком МБОУ Киселевской СОШ им. Н.В. Попова на 2024-2025 уч. года и расписанием МБОУ Киселевской СОШ им. Н.В. Попова обеспечено выполнение рабочей программы в полном </w:t>
      </w:r>
      <w:proofErr w:type="spellStart"/>
      <w:r>
        <w:rPr>
          <w:rFonts w:ascii="Times New Roman" w:eastAsiaTheme="minorHAnsi" w:hAnsi="Times New Roman"/>
          <w:sz w:val="24"/>
          <w:szCs w:val="24"/>
          <w:lang w:val="ru-RU"/>
        </w:rPr>
        <w:t>обьеме</w:t>
      </w:r>
      <w:proofErr w:type="spellEnd"/>
      <w:r>
        <w:rPr>
          <w:rFonts w:ascii="Times New Roman" w:eastAsiaTheme="minorHAnsi" w:hAnsi="Times New Roman"/>
          <w:sz w:val="24"/>
          <w:szCs w:val="24"/>
          <w:lang w:val="ru-RU"/>
        </w:rPr>
        <w:t>, за счет повторения..</w:t>
      </w:r>
    </w:p>
    <w:p w:rsidR="007D2E2A" w:rsidRDefault="007D2E2A" w:rsidP="007D2E2A">
      <w:pPr>
        <w:tabs>
          <w:tab w:val="left" w:pos="180"/>
        </w:tabs>
        <w:autoSpaceDE w:val="0"/>
        <w:autoSpaceDN w:val="0"/>
        <w:spacing w:before="166" w:after="0" w:line="261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D2E2A" w:rsidRDefault="007D2E2A" w:rsidP="007D2E2A">
      <w:pPr>
        <w:autoSpaceDE w:val="0"/>
        <w:autoSpaceDN w:val="0"/>
        <w:spacing w:before="238" w:after="0" w:line="280" w:lineRule="auto"/>
        <w:ind w:left="420"/>
        <w:rPr>
          <w:rFonts w:ascii="Times New Roman" w:hAnsi="Times New Roman" w:cs="Times New Roman"/>
          <w:sz w:val="24"/>
          <w:szCs w:val="24"/>
          <w:lang w:val="ru-RU"/>
        </w:rPr>
      </w:pPr>
    </w:p>
    <w:p w:rsidR="007D2E2A" w:rsidRDefault="007D2E2A" w:rsidP="007D2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1A1A1A"/>
          <w:lang w:val="ru-RU" w:eastAsia="ru-RU"/>
        </w:rPr>
        <w:t>СВЯЗЬ С РАБОЧЕЙ ПРОГРАММОЙ ВОСПИТАНИЯ ШКОЛЫ</w:t>
      </w:r>
    </w:p>
    <w:p w:rsidR="007D2E2A" w:rsidRDefault="007D2E2A" w:rsidP="007D2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- установление доверительных отношений между педагогическим работником и обучающимися,</w:t>
      </w:r>
    </w:p>
    <w:p w:rsidR="007D2E2A" w:rsidRDefault="007D2E2A" w:rsidP="007D2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способствующих позитивному восприятию обучающимися требований и просьб педагогического</w:t>
      </w:r>
    </w:p>
    <w:p w:rsidR="007D2E2A" w:rsidRDefault="007D2E2A" w:rsidP="007D2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работника, привлечению их внимания к обсуждаемой на</w:t>
      </w:r>
    </w:p>
    <w:p w:rsidR="007D2E2A" w:rsidRDefault="007D2E2A" w:rsidP="007D2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познавательной деятельности;</w:t>
      </w:r>
    </w:p>
    <w:p w:rsidR="007D2E2A" w:rsidRDefault="007D2E2A" w:rsidP="007D2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- побуждение обучающихся соблюдать на уроке общепринятые нормы поведения, правила</w:t>
      </w:r>
    </w:p>
    <w:p w:rsidR="007D2E2A" w:rsidRDefault="007D2E2A" w:rsidP="007D2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общения со старшими (педагогическими работниками) и сверстниками (обучающимися), принципы</w:t>
      </w:r>
    </w:p>
    <w:p w:rsidR="007D2E2A" w:rsidRDefault="007D2E2A" w:rsidP="007D2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учебной дисциплины и самоорганизации;</w:t>
      </w:r>
    </w:p>
    <w:p w:rsidR="007D2E2A" w:rsidRDefault="007D2E2A" w:rsidP="007D2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- привлечение внимания обучающихся к ценностному аспекту изучаемых на уроках явлений,</w:t>
      </w:r>
    </w:p>
    <w:p w:rsidR="007D2E2A" w:rsidRDefault="007D2E2A" w:rsidP="007D2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</w:p>
    <w:p w:rsidR="007D2E2A" w:rsidRDefault="007D2E2A" w:rsidP="007D2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-Использование воспитательных возможностей демонстрацию обучающимся примеров ответственного, гражданского поведения, проявления</w:t>
      </w:r>
    </w:p>
    <w:p w:rsidR="007D2E2A" w:rsidRDefault="007D2E2A" w:rsidP="007D2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7D2E2A" w:rsidRDefault="007D2E2A" w:rsidP="007D2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- 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</w:t>
      </w:r>
    </w:p>
    <w:p w:rsidR="007D2E2A" w:rsidRDefault="007D2E2A" w:rsidP="007D2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</w:t>
      </w:r>
    </w:p>
    <w:p w:rsidR="007D2E2A" w:rsidRDefault="007D2E2A" w:rsidP="007D2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парах, которые учат командной работе и взаимодействию с другими детьми;</w:t>
      </w:r>
    </w:p>
    <w:p w:rsidR="007D2E2A" w:rsidRDefault="007D2E2A" w:rsidP="007D2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-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</w:t>
      </w:r>
    </w:p>
    <w:p w:rsidR="007D2E2A" w:rsidRDefault="007D2E2A" w:rsidP="007D2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установлению доброжелательной атмосферы во время урока;</w:t>
      </w:r>
    </w:p>
    <w:p w:rsidR="007D2E2A" w:rsidRDefault="007D2E2A" w:rsidP="007D2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- организация шефства мотивированных и эрудированных обучающихся над их неуспевающими одноклассниками, дающего им социально значимый опыт сотрудничества и взаимной помощи;</w:t>
      </w:r>
    </w:p>
    <w:p w:rsidR="007D2E2A" w:rsidRDefault="007D2E2A" w:rsidP="007D2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-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навыки самостоятельного решения теоретической проблемы, генерирования</w:t>
      </w:r>
    </w:p>
    <w:p w:rsidR="007D2E2A" w:rsidRDefault="007D2E2A" w:rsidP="007D2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и оформления собственных идей,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7D2E2A" w:rsidRDefault="007D2E2A" w:rsidP="007D2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Результаты единства учебной и воспитательной деятельности отражены в разделе рабочей</w:t>
      </w:r>
    </w:p>
    <w:p w:rsidR="007D2E2A" w:rsidRDefault="007D2E2A" w:rsidP="007D2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программы «Личностные результаты изучения учебного предмета «Основы религиозных культур и светской этики» на уровне начального общего образования».</w:t>
      </w:r>
    </w:p>
    <w:p w:rsidR="007D2E2A" w:rsidRDefault="007D2E2A" w:rsidP="007D2E2A">
      <w:pPr>
        <w:autoSpaceDE w:val="0"/>
        <w:autoSpaceDN w:val="0"/>
        <w:spacing w:before="322" w:after="0" w:line="261" w:lineRule="auto"/>
        <w:ind w:right="43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«ОСНОВЫ РЕЛИГИОЗНЫХ КУЛЬТУР И СВЕТСКОЙ ЭТИКИ» В УЧЕБНОМ ПЛАНЕ</w:t>
      </w:r>
    </w:p>
    <w:p w:rsidR="007D2E2A" w:rsidRDefault="007D2E2A" w:rsidP="007D2E2A">
      <w:p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Учебный предмет "Основы религиозных культур и светской этики" изучается в 4 классе один час в неделе, общий объем составляет 32 часа.</w:t>
      </w:r>
      <w:bookmarkStart w:id="0" w:name="_Hlk175828135"/>
      <w:r>
        <w:rPr>
          <w:rFonts w:ascii="Times New Roman" w:eastAsiaTheme="minorHAnsi" w:hAnsi="Times New Roman"/>
          <w:sz w:val="24"/>
          <w:szCs w:val="24"/>
          <w:lang w:val="ru-RU"/>
        </w:rPr>
        <w:t xml:space="preserve"> В соответствии с календарным учебным графиком МБОУ Киселевской СОШ им. Н.В. Попова на 2024-2025 уч. года и </w:t>
      </w:r>
      <w:r>
        <w:rPr>
          <w:rFonts w:ascii="Times New Roman" w:eastAsiaTheme="minorHAnsi" w:hAnsi="Times New Roman"/>
          <w:sz w:val="24"/>
          <w:szCs w:val="24"/>
          <w:lang w:val="ru-RU"/>
        </w:rPr>
        <w:lastRenderedPageBreak/>
        <w:t xml:space="preserve">расписанием МБОУ Киселевской СОШ им. Н.В. Попова обеспечено выполнение рабочей программы в полном </w:t>
      </w:r>
      <w:proofErr w:type="spellStart"/>
      <w:r>
        <w:rPr>
          <w:rFonts w:ascii="Times New Roman" w:eastAsiaTheme="minorHAnsi" w:hAnsi="Times New Roman"/>
          <w:sz w:val="24"/>
          <w:szCs w:val="24"/>
          <w:lang w:val="ru-RU"/>
        </w:rPr>
        <w:t>обьеме</w:t>
      </w:r>
      <w:proofErr w:type="spellEnd"/>
      <w:r>
        <w:rPr>
          <w:rFonts w:ascii="Times New Roman" w:eastAsiaTheme="minorHAnsi" w:hAnsi="Times New Roman"/>
          <w:sz w:val="24"/>
          <w:szCs w:val="24"/>
          <w:lang w:val="ru-RU"/>
        </w:rPr>
        <w:t xml:space="preserve">, за счет </w:t>
      </w:r>
      <w:proofErr w:type="gramStart"/>
      <w:r>
        <w:rPr>
          <w:rFonts w:ascii="Times New Roman" w:eastAsiaTheme="minorHAnsi" w:hAnsi="Times New Roman"/>
          <w:sz w:val="24"/>
          <w:szCs w:val="24"/>
          <w:lang w:val="ru-RU"/>
        </w:rPr>
        <w:t>повторения..</w:t>
      </w:r>
      <w:bookmarkEnd w:id="0"/>
      <w:proofErr w:type="gramEnd"/>
    </w:p>
    <w:p w:rsidR="005C006F" w:rsidRPr="007D2E2A" w:rsidRDefault="005C006F">
      <w:pPr>
        <w:rPr>
          <w:lang w:val="ru-RU"/>
        </w:rPr>
      </w:pPr>
      <w:bookmarkStart w:id="1" w:name="_GoBack"/>
      <w:bookmarkEnd w:id="1"/>
    </w:p>
    <w:sectPr w:rsidR="005C006F" w:rsidRPr="007D2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2A"/>
    <w:rsid w:val="005C006F"/>
    <w:rsid w:val="007D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243BC-AED8-4B00-814B-0C5C7144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2E2A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7D2E2A"/>
  </w:style>
  <w:style w:type="paragraph" w:styleId="a4">
    <w:name w:val="No Spacing"/>
    <w:link w:val="a3"/>
    <w:qFormat/>
    <w:rsid w:val="007D2E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4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840</Words>
  <Characters>4789</Characters>
  <Application>Microsoft Office Word</Application>
  <DocSecurity>0</DocSecurity>
  <Lines>39</Lines>
  <Paragraphs>11</Paragraphs>
  <ScaleCrop>false</ScaleCrop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kissoh</cp:lastModifiedBy>
  <cp:revision>2</cp:revision>
  <dcterms:created xsi:type="dcterms:W3CDTF">2024-09-09T05:22:00Z</dcterms:created>
  <dcterms:modified xsi:type="dcterms:W3CDTF">2024-09-09T05:24:00Z</dcterms:modified>
</cp:coreProperties>
</file>