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75C" w:rsidRPr="00C25853" w:rsidRDefault="004D4FDB" w:rsidP="00B2375C">
      <w:pPr>
        <w:tabs>
          <w:tab w:val="left" w:pos="531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D4FDB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5C" w:rsidRPr="00C25853" w:rsidRDefault="00B2375C" w:rsidP="00B2375C">
      <w:pPr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B2375C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A5047" w:rsidRDefault="00BA5047" w:rsidP="00B2375C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5047" w:rsidRDefault="00BA5047" w:rsidP="00B2375C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375C" w:rsidRPr="00C25853" w:rsidRDefault="00B2375C" w:rsidP="00B2375C">
      <w:pPr>
        <w:tabs>
          <w:tab w:val="left" w:pos="531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B2375C" w:rsidRPr="00C25853" w:rsidRDefault="00B2375C" w:rsidP="00B237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25853">
        <w:rPr>
          <w:rFonts w:ascii="Times New Roman" w:hAnsi="Times New Roman" w:cs="Times New Roman"/>
          <w:sz w:val="24"/>
          <w:szCs w:val="24"/>
        </w:rPr>
        <w:t>Рабочая программа учебного предмета «Технология» в 7 классе разработана на основе следующих нормативно-правовых документов:</w:t>
      </w:r>
    </w:p>
    <w:p w:rsidR="00B2375C" w:rsidRPr="00C25853" w:rsidRDefault="00B2375C" w:rsidP="00B2375C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1. Федеральная образовательная программа основного общего образования </w:t>
      </w:r>
      <w:r w:rsidR="00A55580"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C25853">
        <w:rPr>
          <w:rFonts w:ascii="Times New Roman" w:hAnsi="Times New Roman" w:cs="Times New Roman"/>
          <w:b/>
          <w:sz w:val="24"/>
          <w:szCs w:val="24"/>
        </w:rPr>
        <w:t>.</w:t>
      </w:r>
    </w:p>
    <w:p w:rsidR="00B2375C" w:rsidRPr="00C25853" w:rsidRDefault="00B2375C" w:rsidP="00B2375C">
      <w:pPr>
        <w:spacing w:after="0" w:line="24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A55580"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B2375C" w:rsidRPr="00C25853" w:rsidRDefault="00B2375C" w:rsidP="00B237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  3. Учебный план МБОУ Киселевской СОШ им. Н.В.Поп</w:t>
      </w:r>
      <w:r w:rsidR="00A55580" w:rsidRPr="00C25853">
        <w:rPr>
          <w:rFonts w:ascii="Times New Roman" w:hAnsi="Times New Roman" w:cs="Times New Roman"/>
          <w:sz w:val="24"/>
          <w:szCs w:val="24"/>
        </w:rPr>
        <w:t>ова (обновленный ФГОС) на   2024-2025</w:t>
      </w:r>
      <w:r w:rsidRPr="00C25853">
        <w:rPr>
          <w:rFonts w:ascii="Times New Roman" w:hAnsi="Times New Roman" w:cs="Times New Roman"/>
          <w:sz w:val="24"/>
          <w:szCs w:val="24"/>
        </w:rPr>
        <w:t xml:space="preserve"> уч. г.;</w:t>
      </w:r>
    </w:p>
    <w:p w:rsidR="007F0873" w:rsidRPr="00C25853" w:rsidRDefault="00B2375C" w:rsidP="007F087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 4.</w:t>
      </w:r>
      <w:r w:rsidRPr="00C2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Учебник «Технология-7» (авторы: Е.С.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Глозман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, О.А. Кожина, Ю.Л.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Хотунцев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, Е.Н.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Кудакова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 и др. Москва: «Просвещение», 2023г.);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C25853">
        <w:rPr>
          <w:rFonts w:ascii="Times New Roman" w:hAnsi="Times New Roman" w:cs="Times New Roman"/>
          <w:color w:val="000000"/>
          <w:sz w:val="24"/>
          <w:szCs w:val="24"/>
        </w:rPr>
        <w:t>агро</w:t>
      </w:r>
      <w:proofErr w:type="spellEnd"/>
      <w:r w:rsidRPr="00C25853">
        <w:rPr>
          <w:rFonts w:ascii="Times New Roman" w:hAnsi="Times New Roman" w:cs="Times New Roman"/>
          <w:color w:val="000000"/>
          <w:sz w:val="24"/>
          <w:szCs w:val="24"/>
        </w:rPr>
        <w:t>- и биотехнологии, обработка пищевых продуктов.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целью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55580" w:rsidRPr="00C25853" w:rsidRDefault="00A55580" w:rsidP="00A55580">
      <w:pPr>
        <w:spacing w:after="0" w:line="48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феномена «больших данных» является одной из значимых и востребованных в профессиональной сфере технологий.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Модуль «3D-моделирование, прототипирование, макетирование»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 ПРОГРАММЫ ПО УЧЕБНОМУ ПРЕДМЕТУ "ТРУД (ТЕХНОЛОГИЯ)"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«Автоматизированные системы»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55580" w:rsidRPr="00C25853" w:rsidRDefault="00A55580" w:rsidP="00A55580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Модули «Животноводство» и «Растениеводство»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программе по учебному предмету «Труд (технология)» осуществляется реализация межпредметных связей: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алгеброй и геометрией при изучении модулей «Компьютерная графика. Черчение», «3D-моделирование, прототипирование, макетирование», «Технологии обработки материалов и пищевых продуктов»;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физикой при освоении моделей машин и механизмов, модуля «Робототехника», «3D-моделирование, прототипирование, макетирование», «Технологии обработки материалов и пищевых продуктов»;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 обществознанием при освоении тем в инвариантном модуле «Производство и технологии».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 УЧЕБНОГО ПРЕДМЕТА «</w:t>
      </w:r>
      <w:r w:rsidR="000A0B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ТЕХНОЛОГИЯ</w:t>
      </w:r>
      <w:r w:rsidRPr="00C25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В УЧЕБНОМ ПЛАНЕ</w:t>
      </w:r>
    </w:p>
    <w:p w:rsidR="00A55580" w:rsidRDefault="00A55580" w:rsidP="00A5558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gramStart"/>
      <w:r w:rsidRPr="00C25853">
        <w:rPr>
          <w:rFonts w:ascii="Times New Roman" w:hAnsi="Times New Roman" w:cs="Times New Roman"/>
          <w:sz w:val="24"/>
          <w:szCs w:val="24"/>
        </w:rPr>
        <w:t>календарным  учебным</w:t>
      </w:r>
      <w:proofErr w:type="gramEnd"/>
      <w:r w:rsidRPr="00C25853">
        <w:rPr>
          <w:rFonts w:ascii="Times New Roman" w:hAnsi="Times New Roman" w:cs="Times New Roman"/>
          <w:sz w:val="24"/>
          <w:szCs w:val="24"/>
        </w:rPr>
        <w:t xml:space="preserve"> графиком МБОУ Киселевской СОШ им. Н.В. Попова на 2024-2025 учебный год и расписанием МБОУ Киселевской СОШ им. Н.В. Попова обеспечено выполнение рабочей программы в полном объеме, за счет повторения.</w:t>
      </w:r>
    </w:p>
    <w:p w:rsidR="00BA5047" w:rsidRDefault="00BA5047" w:rsidP="00A55580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Программа разработана с использованием оборудования центра «ТОЧКИ РОСТА».  </w:t>
      </w: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«Труд(технология)».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расширения содержания школьного образования;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BA5047" w:rsidRPr="008226FB" w:rsidRDefault="00BA5047" w:rsidP="00BA5047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Применяя цифровые лаборатории на уроках технологии, обучающиеся смогут выполнить множество лабораторных работ и </w:t>
      </w:r>
      <w:proofErr w:type="gramStart"/>
      <w:r w:rsidRPr="008226FB">
        <w:rPr>
          <w:rFonts w:ascii="Times New Roman" w:eastAsia="Calibri" w:hAnsi="Times New Roman" w:cs="Times New Roman"/>
          <w:sz w:val="24"/>
          <w:szCs w:val="24"/>
        </w:rPr>
        <w:t>экспериментов .</w:t>
      </w:r>
      <w:proofErr w:type="gramEnd"/>
      <w:r w:rsidRPr="008226F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BA5047" w:rsidRPr="00C25853" w:rsidRDefault="00BA5047" w:rsidP="00A55580">
      <w:pPr>
        <w:pStyle w:val="ab"/>
        <w:jc w:val="both"/>
        <w:rPr>
          <w:rFonts w:ascii="Times New Roman" w:hAnsi="Times New Roman" w:cs="Times New Roman"/>
          <w:sz w:val="24"/>
          <w:szCs w:val="24"/>
        </w:rPr>
        <w:sectPr w:rsidR="00BA5047" w:rsidRPr="00C25853" w:rsidSect="00A55580">
          <w:pgSz w:w="11906" w:h="16383"/>
          <w:pgMar w:top="709" w:right="850" w:bottom="1134" w:left="1701" w:header="720" w:footer="720" w:gutter="0"/>
          <w:cols w:space="720"/>
        </w:sectPr>
      </w:pPr>
    </w:p>
    <w:p w:rsidR="00B2375C" w:rsidRPr="00C25853" w:rsidRDefault="00B2375C" w:rsidP="00053F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Инструментарий для оценивания результатов </w:t>
      </w:r>
      <w:r w:rsidRPr="00C25853">
        <w:rPr>
          <w:rFonts w:ascii="Times New Roman" w:eastAsia="Calibri" w:hAnsi="Times New Roman" w:cs="Times New Roman"/>
          <w:b/>
          <w:sz w:val="24"/>
          <w:szCs w:val="24"/>
        </w:rPr>
        <w:t>обучающихся по технологии</w:t>
      </w:r>
    </w:p>
    <w:p w:rsidR="00B2375C" w:rsidRPr="00C25853" w:rsidRDefault="00B2375C" w:rsidP="00053F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eastAsia="Calibri" w:hAnsi="Times New Roman" w:cs="Times New Roman"/>
          <w:b/>
          <w:sz w:val="24"/>
          <w:szCs w:val="24"/>
        </w:rPr>
        <w:t>1.При устной проверке.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-полностью усвоил учебный материал;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-умеет изложить учебный материал своими словами;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-самостоятельно подтверждает ответ конкретными примерами;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-правильно и обстоятельно отвечает на дополнительные вопросы учителя.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-в основном усвоил учебный материал;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-допускает незначительные ошибки при его изложении своими словами;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-подтверждает ответ конкретными примерами;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-правильно отвечает на дополнительные вопросы учителя.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«3»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усвоил существенную часть учебного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-допускает значительные ошибки при его изложении своими словами;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-затрудняется подтвердить ответ конкретными примерами;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-слабо отвечает на дополнительные вопросы учителя.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-почти не усвоил учебный материал;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подтвердить ответ конкретными примерами;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отвечает на большую часть дополнительных вопросов учителя.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-полностью не усвоил учебный материал;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изложить учебный материал своими словами;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ответить на дополнительные вопросы учителя.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C25853">
        <w:rPr>
          <w:rFonts w:ascii="Times New Roman" w:eastAsia="Calibri" w:hAnsi="Times New Roman" w:cs="Times New Roman"/>
          <w:sz w:val="24"/>
          <w:szCs w:val="24"/>
        </w:rPr>
        <w:t>.</w:t>
      </w:r>
      <w:r w:rsidRPr="00C25853">
        <w:rPr>
          <w:rFonts w:ascii="Times New Roman" w:eastAsia="Calibri" w:hAnsi="Times New Roman" w:cs="Times New Roman"/>
          <w:b/>
          <w:sz w:val="24"/>
          <w:szCs w:val="24"/>
        </w:rPr>
        <w:t>При выполнении практических работ.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«5»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-творчески планирует выполнение работы;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-правильно и аккуратно выполняет задания;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«4»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-правильно планирует выполнение работы;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-самостоятельно и полностью использует знания программного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-в основном правильно и аккуратно выполняет задания;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-умеет пользоваться справочной литературой, наглядными пособиями, машинами, приспособлениями и другими средствами.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 xml:space="preserve"> Оценка «3»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-допускает ошибки при планировании выполнения работы;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самостоятельно использовать значительную часть знаний программного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-допускает ошибки и не аккуратно выполняет задания;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-затрудняется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«2»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правильно спланировать выполнение работы;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-допускает грубые ошибки и не аккуратно выполняет задания;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lastRenderedPageBreak/>
        <w:t>-не может самостоятельно пользоваться справочной литературой, наглядными пособиями, машинами, приспособлениями и другими средствами.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«1» ставится, если обучающийся: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спланировать выполнение работы;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-не может использовать знаний программного материала;</w:t>
      </w:r>
    </w:p>
    <w:p w:rsidR="00B2375C" w:rsidRPr="00C25853" w:rsidRDefault="00B2375C" w:rsidP="00B237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-отказывается выполнять задания.</w:t>
      </w:r>
    </w:p>
    <w:p w:rsidR="00B2375C" w:rsidRPr="00C25853" w:rsidRDefault="00B2375C" w:rsidP="00B237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375C" w:rsidRPr="00C25853" w:rsidRDefault="00B2375C" w:rsidP="00B237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eastAsia="Calibri" w:hAnsi="Times New Roman" w:cs="Times New Roman"/>
          <w:b/>
          <w:sz w:val="24"/>
          <w:szCs w:val="24"/>
        </w:rPr>
        <w:t>3. При выполнении творческих и проектных работ</w:t>
      </w:r>
    </w:p>
    <w:p w:rsidR="00B2375C" w:rsidRPr="00C25853" w:rsidRDefault="00B2375C" w:rsidP="00B2375C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3"/>
        <w:gridCol w:w="2131"/>
        <w:gridCol w:w="2029"/>
        <w:gridCol w:w="2304"/>
        <w:gridCol w:w="1903"/>
      </w:tblGrid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Технико-</w:t>
            </w:r>
            <w:r w:rsidRPr="00C25853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 xml:space="preserve">экономические </w:t>
            </w:r>
            <w:r w:rsidRPr="00C2585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требования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Оценка «5»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«4»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408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«3»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34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 «2»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ставится, если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pacing w:val="-3"/>
                <w:sz w:val="24"/>
                <w:szCs w:val="24"/>
              </w:rPr>
              <w:t>Защита 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Обнаруживает полное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содержания доклада 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 работы.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и четко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отвечает на все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вопросы. Умеет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Обнаруживает, в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1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работы. Правильно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 четко отвечает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почти на все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поставленные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вопросы. Умеет, в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основном,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самостоятельно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Обнаруживает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неполное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доклада 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проделанной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проектной работы.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8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правильно и четко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ответить на отдельные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вопросы.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Затрудняется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подтвердить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конкретными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примерами.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5" w:right="62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Обнаруживает </w:t>
            </w:r>
            <w:r w:rsidRPr="00C2585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незнание большей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части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проделанной </w:t>
            </w:r>
            <w:r w:rsidRPr="00C25853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проектной работы. 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25853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 xml:space="preserve">правильно и четко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ответить на </w:t>
            </w:r>
            <w:r w:rsidRPr="00C2585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многие вопросы. 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left="5" w:right="62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Не может подтвердить теоретические положения конкретными примерами.</w:t>
            </w:r>
          </w:p>
        </w:tc>
      </w:tr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 xml:space="preserve">Оформление </w:t>
            </w: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проекта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Печатный вариант.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75" w:hanging="8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выполнения проекта.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полное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изложение всех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разделов. 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75" w:hanging="9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Наличие и качество наглядных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(иллюстрации,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зарисовки,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фотографии, схемы и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т.д.). 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технологических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разработок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Эстетичность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>Печатный вариант.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Грамотное, в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основном, полное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изложение всех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Качественное,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неполное количество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технологических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разработок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современным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91" w:firstLine="9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lastRenderedPageBreak/>
              <w:t xml:space="preserve">Печатный вариант.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Неполное соответствие требованиям </w:t>
            </w: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проекта. Не совсем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грамотное изложение разделов. </w:t>
            </w: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Некачественные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наглядные материалы. Неполное соответствие </w:t>
            </w: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технологических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разработок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современным требованиям.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Рукописный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вариант.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Не соответствие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требованиям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проекта.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Неграмотное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изложение всех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разделов.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наглядных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материалов.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Устаревшие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обработки.</w:t>
            </w:r>
          </w:p>
        </w:tc>
      </w:tr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</w:pPr>
            <w:proofErr w:type="spellStart"/>
            <w:r w:rsidRPr="00C2585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>Практичес</w:t>
            </w:r>
            <w:proofErr w:type="spellEnd"/>
          </w:p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</w:rPr>
              <w:t xml:space="preserve">кая </w:t>
            </w:r>
            <w:r w:rsidRPr="00C25853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направлен</w:t>
            </w:r>
          </w:p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25853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Выполненное изделие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и может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14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использоваться по назначению, </w:t>
            </w: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предусмотренному при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разработке проекта.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</w:t>
            </w: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соответствует 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может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136" w:hanging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по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назначению и допущенные отклонения в проекте не имеют </w:t>
            </w:r>
            <w:r w:rsidRPr="00C25853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принципиального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значения.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tabs>
                <w:tab w:val="left" w:pos="2019"/>
              </w:tabs>
              <w:spacing w:after="0" w:line="240" w:lineRule="auto"/>
              <w:ind w:hanging="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имеет отклонение от указанного назначения, </w:t>
            </w: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предусмотренного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проекте, но может </w:t>
            </w:r>
            <w:r w:rsidRPr="00C25853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использоваться в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другом практическом применении.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Выполненное изделие не </w:t>
            </w: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соответствует и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может </w:t>
            </w:r>
            <w:r w:rsidRPr="00C25853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использоваться по 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назначению.</w:t>
            </w:r>
          </w:p>
        </w:tc>
      </w:tr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</w:t>
            </w:r>
            <w:proofErr w:type="spellEnd"/>
          </w:p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вие</w:t>
            </w:r>
            <w:proofErr w:type="spellEnd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 выполнения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Работа выполнена в</w:t>
            </w: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соответствии с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технологией.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подбора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технологических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операций при проектировании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выполнена в соответствии с технологией, отклонение от </w:t>
            </w:r>
            <w:proofErr w:type="gramStart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указанных  инструкционных</w:t>
            </w:r>
            <w:proofErr w:type="gramEnd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 не имеют принципиального значения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149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Работа выполнена с отклонением от технологии, но изделие может быть использовано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-143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изделий (детали) выполнена с грубыми отклонениями </w:t>
            </w:r>
            <w:proofErr w:type="gramStart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от  технологии</w:t>
            </w:r>
            <w:proofErr w:type="gramEnd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, применялись не предусмотренные операции, изделие бракуется</w:t>
            </w:r>
          </w:p>
        </w:tc>
      </w:tr>
      <w:tr w:rsidR="00B2375C" w:rsidRPr="00C25853" w:rsidTr="00B2375C"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Качество</w:t>
            </w:r>
          </w:p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pacing w:val="-4"/>
                <w:sz w:val="24"/>
                <w:szCs w:val="24"/>
              </w:rPr>
              <w:t>проектного</w:t>
            </w:r>
          </w:p>
          <w:p w:rsidR="00B2375C" w:rsidRPr="00C25853" w:rsidRDefault="00B2375C" w:rsidP="00B2375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изделия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Изделие выполнено в соответствии эскизу чертежа. Размеры выдержаны. Отделка выполнена </w:t>
            </w:r>
            <w:proofErr w:type="gramStart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требованиями</w:t>
            </w:r>
            <w:proofErr w:type="gramEnd"/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предусмотренными в проекте. Эстетический внешний вид изделия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7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в соответствии эскизу, чертежу, размеры выдержаны, но качество отделки ниже требуемого, в основном внешний вид изделия не ухудшается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149" w:firstLine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по чертежу и эскизу с небольшими отклонениями, качество отделки удовлетворительно, ухудшился внешний вид изделия, но может быть использован по назначению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375C" w:rsidRPr="00C25853" w:rsidRDefault="00B2375C" w:rsidP="00B2375C">
            <w:pPr>
              <w:shd w:val="clear" w:color="auto" w:fill="FFFFFF"/>
              <w:spacing w:after="0" w:line="240" w:lineRule="auto"/>
              <w:ind w:right="77" w:hanging="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eastAsia="Calibri" w:hAnsi="Times New Roman" w:cs="Times New Roman"/>
                <w:sz w:val="24"/>
                <w:szCs w:val="24"/>
              </w:rPr>
              <w:t>Изделие выполнено с отступлениями от чертежа, не соответствует эскизу. Дополнительная доработка не может привести к возможности использования изделия</w:t>
            </w:r>
          </w:p>
        </w:tc>
      </w:tr>
    </w:tbl>
    <w:p w:rsidR="00B2375C" w:rsidRPr="00C25853" w:rsidRDefault="00B2375C" w:rsidP="00B237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75C" w:rsidRPr="00C25853" w:rsidRDefault="00B2375C" w:rsidP="00B237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75C" w:rsidRPr="00C25853" w:rsidRDefault="00B2375C" w:rsidP="00B2375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25853">
        <w:rPr>
          <w:rFonts w:ascii="Times New Roman" w:eastAsia="Calibri" w:hAnsi="Times New Roman" w:cs="Times New Roman"/>
          <w:b/>
          <w:sz w:val="24"/>
          <w:szCs w:val="24"/>
        </w:rPr>
        <w:t>4.При выполнении тестов, контрольных работ</w:t>
      </w:r>
    </w:p>
    <w:p w:rsidR="00B2375C" w:rsidRPr="00C25853" w:rsidRDefault="00B2375C" w:rsidP="00B2375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«5» ставится, если учащийся: выполнил   90 - 100 % работы</w:t>
      </w:r>
    </w:p>
    <w:p w:rsidR="00B2375C" w:rsidRPr="00C25853" w:rsidRDefault="00B2375C" w:rsidP="00B2375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«4» ставится, если учащийся: выполнил   70 - 89 % работы</w:t>
      </w:r>
    </w:p>
    <w:p w:rsidR="00B2375C" w:rsidRPr="00C25853" w:rsidRDefault="00B2375C" w:rsidP="00B2375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«3» ставится, если учащийся: выполнил   30 - 69 % работы</w:t>
      </w:r>
    </w:p>
    <w:p w:rsidR="00B2375C" w:rsidRPr="00C25853" w:rsidRDefault="00B2375C" w:rsidP="005621A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eastAsia="Calibri" w:hAnsi="Times New Roman" w:cs="Times New Roman"/>
          <w:sz w:val="24"/>
          <w:szCs w:val="24"/>
        </w:rPr>
        <w:t>Оценка «2» ставится, если учащийся: выполнил   до 30 % работы.</w:t>
      </w:r>
    </w:p>
    <w:p w:rsidR="005621AC" w:rsidRPr="00C25853" w:rsidRDefault="005621AC" w:rsidP="005621A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before="161" w:after="161"/>
        <w:ind w:left="120"/>
        <w:rPr>
          <w:rFonts w:ascii="Times New Roman" w:hAnsi="Times New Roman" w:cs="Times New Roman"/>
          <w:sz w:val="24"/>
          <w:szCs w:val="24"/>
        </w:rPr>
      </w:pPr>
      <w:bookmarkStart w:id="1" w:name="block-20399488"/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A55580" w:rsidRPr="00C25853" w:rsidRDefault="00A55580" w:rsidP="00A55580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41791714"/>
      <w:bookmarkEnd w:id="2"/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</w:t>
      </w:r>
    </w:p>
    <w:p w:rsidR="00A55580" w:rsidRPr="00C25853" w:rsidRDefault="00A55580" w:rsidP="00A55580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3" w:name="_Toc157707439"/>
      <w:bookmarkEnd w:id="3"/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технологий как основная задача современной науки. 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Промышленная эстетика. Дизайн.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Народные ремёсла. Народные ремёсла и промыслы России.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Цифровизация производства. Цифровые технологии и способы обработки информации.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Понятие высокотехнологичных отраслей. «Высокие технологии» двойного назначения.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дизайном, их востребованность на рынке труда.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4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Общие сведения о сборочных чертежах. Оформление сборочного чертежа. Правила чтения сборочных чертежей.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Понятие графической модели.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Математические, физические и информационные модели.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Графические модели. Виды графических моделей.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Количественная и качественная оценка модели.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черчением, их востребованность на рынке труда.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Виды и свойства, назначение моделей. Адекватность модели моделируемому объекту и целям моделирования.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Создание объёмных моделей с помощью компьютерных программ.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3D-печатью.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57707455"/>
      <w:bookmarkEnd w:id="4"/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A55580" w:rsidRPr="00C25853" w:rsidRDefault="00A55580" w:rsidP="00A55580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Пластмасса и другие современные материалы: свойства, получение и использование.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Индивидуальный творческий (учебный) проект «Изделие из конструкционных и поделочных материалов».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Технологии обработки пищевых продуктов.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Блюда национальной кухни из мяса, рыбы.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общественным питанием.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Конструирование одежды. Плечевая и поясная одежда.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Чертёж выкроек швейного изделия.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Моделирование поясной и плечевой одежды.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Выполнение технологических операций по раскрою и пошиву изделия, отделке изделия (по выбору обучающихся).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Оценка качества изготовления швейного изделия.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Профессии, связанные с производством одежды.</w:t>
      </w: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57707459"/>
      <w:bookmarkEnd w:id="5"/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«Робототехника»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Промышленные и бытовые роботы, их классификация, назначение, использование.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Беспилотные автоматизированные системы, их виды, назначение.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Реализация алгоритмов управления отдельными компонентами и роботизированными системами.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Анализ и проверка на работоспособность, усовершенствование конструкции робота.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Учебный проект по робототехнике.</w:t>
      </w:r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41791715"/>
      <w:bookmarkEnd w:id="6"/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ВАРИАТИВНЫЕ МОДУЛИ</w:t>
      </w: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57707466"/>
      <w:bookmarkEnd w:id="7"/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157707468"/>
      <w:bookmarkEnd w:id="8"/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«Животноводство»</w:t>
      </w:r>
    </w:p>
    <w:p w:rsidR="00A55580" w:rsidRPr="00C25853" w:rsidRDefault="00A55580" w:rsidP="00A55580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Элементы технологий выращивания сельскохозяйственных животных.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Домашние животные. Сельскохозяйственные животные.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Содержание сельскохозяйственных животных: помещение, оборудование, уход.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Разведение животных. Породы животных, их создание.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Лечение животных. Понятие о ветеринарии.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Заготовка кормов. Кормление животных. Питательность корма. Рацион.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Животные у нас дома. Забота о домашних и бездомных животных.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Проблема клонирования живых организмов. Социальные и этические проблемы.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Производство животноводческих продуктов.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Использование цифровых технологий в животноводстве.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Цифровая ферма: автоматическое кормление животных, автоматическая дойка, уборка помещения и другое.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Цифровая «умная» ферма — перспективное направление роботизации в животноводстве.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Профессии, связанные с деятельностью животновода.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57707470"/>
      <w:bookmarkEnd w:id="9"/>
    </w:p>
    <w:p w:rsidR="00A55580" w:rsidRPr="00C25853" w:rsidRDefault="00A55580" w:rsidP="00A55580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Модуль «Растениеводство»</w:t>
      </w:r>
    </w:p>
    <w:p w:rsidR="00A55580" w:rsidRPr="00C25853" w:rsidRDefault="00A55580" w:rsidP="00A55580">
      <w:pPr>
        <w:spacing w:after="0" w:line="9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 класс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Элементы технологий выращивания сельскохозяйственных культур.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Почвы, виды почв. Плодородие почв.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Инструменты обработки почвы: ручные и механизированные. Сельскохозяйственная техника.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Культурные растения и их классификация.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Выращивание растений на школьном/приусадебном участке.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Полезные для человека дикорастущие растения и их классификация.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Сохранение природной среды.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Сельскохозяйственное производство.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Автоматизация и роботизация сельскохозяйственного производства: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анализаторы почвы c использованием спутниковой системы навигации;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автоматизация тепличного хозяйства;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применение роботов-манипуляторов для уборки урожая;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внесение удобрения на основе данных от азотно-спектральных датчиков;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определение критических точек полей с помощью спутниковых снимков;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использование беспилотных летательных аппаратов и другое.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Генно-модифицированные растения: положительные и отрицательные аспекты.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Сельскохозяйственные профессии.</w:t>
      </w:r>
    </w:p>
    <w:p w:rsidR="00A55580" w:rsidRPr="00C25853" w:rsidRDefault="00A55580" w:rsidP="00A55580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 в сельском хозяйстве: агроном, агрохимик, </w:t>
      </w:r>
      <w:proofErr w:type="spellStart"/>
      <w:r w:rsidRPr="00C25853">
        <w:rPr>
          <w:rFonts w:ascii="Times New Roman" w:hAnsi="Times New Roman" w:cs="Times New Roman"/>
          <w:color w:val="000000"/>
          <w:sz w:val="24"/>
          <w:szCs w:val="24"/>
        </w:rPr>
        <w:t>агроинженер</w:t>
      </w:r>
      <w:proofErr w:type="spellEnd"/>
      <w:r w:rsidRPr="00C25853">
        <w:rPr>
          <w:rFonts w:ascii="Times New Roman" w:hAnsi="Times New Roman" w:cs="Times New Roman"/>
          <w:color w:val="000000"/>
          <w:sz w:val="24"/>
          <w:szCs w:val="24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5621AC" w:rsidRPr="00C25853" w:rsidRDefault="005621AC" w:rsidP="00B2375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21AC" w:rsidRPr="00C25853" w:rsidRDefault="005621AC" w:rsidP="00B2375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21AC" w:rsidRPr="00C25853" w:rsidRDefault="005621AC" w:rsidP="00B2375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21AC" w:rsidRPr="00C25853" w:rsidRDefault="005621AC" w:rsidP="00B2375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21AC" w:rsidRPr="00C25853" w:rsidRDefault="005621AC" w:rsidP="00B2375C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5580" w:rsidRPr="00C25853" w:rsidRDefault="00A55580" w:rsidP="00A55580">
      <w:pPr>
        <w:spacing w:before="161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333333"/>
          <w:sz w:val="24"/>
          <w:szCs w:val="24"/>
        </w:rPr>
        <w:t>ПЛАНИРУЕМЫЕ ОБРАЗОВАТЕЛЬНЫЕ РЕЗУЛЬТАТЫ</w:t>
      </w:r>
    </w:p>
    <w:p w:rsidR="00A55580" w:rsidRPr="00C25853" w:rsidRDefault="00A55580" w:rsidP="00A55580">
      <w:pPr>
        <w:spacing w:before="18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141791749"/>
      <w:bookmarkEnd w:id="10"/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патриотического воспитания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ценностное отношение к достижениям российских инженеров и учёных;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восприятие эстетических качеств предметов труда;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7)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41791750"/>
      <w:bookmarkEnd w:id="11"/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157707474"/>
      <w:bookmarkEnd w:id="12"/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сформированы 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Базовые проектные действия: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самооценку процесса и результата проектной деятельности, </w:t>
      </w:r>
      <w:proofErr w:type="spellStart"/>
      <w:r w:rsidRPr="00C25853">
        <w:rPr>
          <w:rFonts w:ascii="Times New Roman" w:hAnsi="Times New Roman" w:cs="Times New Roman"/>
          <w:color w:val="000000"/>
          <w:sz w:val="24"/>
          <w:szCs w:val="24"/>
        </w:rPr>
        <w:t>взаимооценку</w:t>
      </w:r>
      <w:proofErr w:type="spellEnd"/>
      <w:r w:rsidRPr="00C258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A55580" w:rsidRPr="00C25853" w:rsidRDefault="00A55580" w:rsidP="00A55580">
      <w:pPr>
        <w:spacing w:after="0" w:line="14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амоконтроль (рефлексия</w:t>
      </w:r>
      <w:proofErr w:type="gramStart"/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(недостижения) результатов преобразовательной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Умение принятия себя и других: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55580" w:rsidRPr="00C25853" w:rsidRDefault="00A55580" w:rsidP="00A55580">
      <w:pPr>
        <w:spacing w:after="0" w:line="168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Общение: 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всех модулей 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обязательные предметные результаты: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 7 классе: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приводить примеры развития технологий;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и характеризовать народные промыслы и ремёсла России;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области применения технологий, понимать их возможности и ограничения;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условия и риски применимости технологий с позиций экологических последствий;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выявлять экологические проблемы;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профессии, связанные со сферой дизайна.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 7 классе: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виды конструкторской документации;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и характеризовать виды графических моделей;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выполнять и оформлять сборочный чертёж;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ручными способами вычерчивания чертежей, эскизов и технических рисунков деталей;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автоматизированными способами вычерчивания чертежей, эскизов и технических рисунков;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уметь читать чертежи деталей и осуществлять расчёты по чертежам;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виды, свойства и назначение моделей;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виды макетов и их назначение;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выполнять развёртку и соединять фрагменты макета;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выполнять сборку деталей макета;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разрабатывать графическую документацию;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 7 классе: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выполнять художественное оформление изделий;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знать и называть пищевую ценность рыбы, морепродуктов продуктов; определять качество рыбы;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знать и называть пищевую ценность мяса животных, мяса птицы, определять качество;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и выполнять технологии приготовления блюд из рыбы,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технологии приготовления из мяса животных, мяса птицы;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блюда национальной кухни из рыбы, мяса;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конструкционные особенности костюма;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в 7 классе: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виды промышленных роботов, описывать их назначение и функции;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беспилотные автоматизированные системы;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назвать виды бытовых роботов, описывать их назначение и функции;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использовать датчики и программировать действие учебного робота в зависимости от задач проекта;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робототехнические проекты, совершенствовать </w:t>
      </w:r>
      <w:r w:rsidRPr="00C25853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конструкцию, испытывать и презентовать результат проекта;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«Животноводство»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7–8 классах</w:t>
      </w:r>
      <w:r w:rsidRPr="00C2585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животноводства;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особенности основных видов сельскохозяйственных животных своего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описывать полный технологический цикл получения продукции животноводства своего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виды сельскохозяйственных животных, характерных для данного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оценивать условия содержания животных в различных условиях;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навыками оказания первой помощи заболевшим или пораненным животным;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способы переработки и хранения продукции животноводства;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пути цифровизации животноводческого производства;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объяснять особенности сельскохозяйственного производства своего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характеризовать мир профессий, связанных с животноводством, их востребованность на региональном рынке труда.</w:t>
      </w: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 освоения содержания модуля «Растениеводство»</w:t>
      </w:r>
    </w:p>
    <w:p w:rsidR="00A55580" w:rsidRPr="00C25853" w:rsidRDefault="00A55580" w:rsidP="00A55580">
      <w:pPr>
        <w:spacing w:after="0" w:line="72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A55580" w:rsidRPr="00C25853" w:rsidRDefault="00A55580" w:rsidP="00A5558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>К концу обучения в 7–8 классах: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растениеводства;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виды и свойства почв данного региона;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ручные и механизированные инструменты обработки почвы;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классифицировать культурные растения по различным основаниям;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полезные дикорастущие растения и знать их свойства;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назвать опасные для человека дикорастущие растения;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полезные для человека грибы;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называть опасные для человека грибы;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методами сбора, переработки и хранения полезных дикорастущих растений и их плодов;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владеть методами сбора, переработки и хранения полезных для человека грибов;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основные направления цифровизации и роботизации в растениеводстве;</w:t>
      </w:r>
    </w:p>
    <w:p w:rsidR="00A55580" w:rsidRPr="00C25853" w:rsidRDefault="00A55580" w:rsidP="00A5558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получить опыт использования цифровых устройств и программных сервисов в технологии растениеводства;</w:t>
      </w:r>
    </w:p>
    <w:p w:rsidR="00B2375C" w:rsidRPr="00C25853" w:rsidRDefault="00A55580" w:rsidP="00CA52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color w:val="000000"/>
          <w:sz w:val="24"/>
          <w:szCs w:val="24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CA5294" w:rsidRPr="00C25853" w:rsidRDefault="00CA5294" w:rsidP="00CA529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  <w:sectPr w:rsidR="00CA5294" w:rsidRPr="00C25853" w:rsidSect="00E263B9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1"/>
    <w:p w:rsidR="00CA5294" w:rsidRPr="00C25853" w:rsidRDefault="00CA5294" w:rsidP="00CA52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CA5294" w:rsidRPr="00C25853" w:rsidRDefault="00CA5294" w:rsidP="00CA52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4"/>
        <w:gridCol w:w="2241"/>
        <w:gridCol w:w="817"/>
        <w:gridCol w:w="1555"/>
        <w:gridCol w:w="1612"/>
        <w:gridCol w:w="1148"/>
        <w:gridCol w:w="1869"/>
      </w:tblGrid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Производство и технологии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Компьютерная графика. Черчение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3D-моделирование, прототипирование, макетирование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Модели и 3D- моделирование. Макетирование Создание объёмных моделей с помощью компьютерных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приемы макетирования Мир профессий. Профессии, связанные с 3D-печатью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 обработки материалов и пищевых продуктов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и оценка качества изделия из конструкционных материалов. 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Робототехника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 и программирование 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Растениеводство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Экологические проблемы региона и их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Животноводство</w:t>
            </w: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EA6D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67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21AC" w:rsidRPr="00C25853" w:rsidRDefault="005621AC">
      <w:pPr>
        <w:rPr>
          <w:rFonts w:ascii="Times New Roman" w:hAnsi="Times New Roman" w:cs="Times New Roman"/>
          <w:sz w:val="24"/>
          <w:szCs w:val="24"/>
        </w:rPr>
      </w:pPr>
    </w:p>
    <w:p w:rsidR="005621AC" w:rsidRPr="00C25853" w:rsidRDefault="005621AC">
      <w:pPr>
        <w:rPr>
          <w:rFonts w:ascii="Times New Roman" w:hAnsi="Times New Roman" w:cs="Times New Roman"/>
          <w:sz w:val="24"/>
          <w:szCs w:val="24"/>
        </w:rPr>
      </w:pPr>
    </w:p>
    <w:p w:rsidR="005621AC" w:rsidRPr="00C25853" w:rsidRDefault="005621AC">
      <w:pPr>
        <w:rPr>
          <w:rFonts w:ascii="Times New Roman" w:hAnsi="Times New Roman" w:cs="Times New Roman"/>
          <w:sz w:val="24"/>
          <w:szCs w:val="24"/>
        </w:rPr>
      </w:pPr>
    </w:p>
    <w:p w:rsidR="00CA5294" w:rsidRDefault="00CA5294" w:rsidP="005621AC">
      <w:pPr>
        <w:rPr>
          <w:rFonts w:ascii="Times New Roman" w:hAnsi="Times New Roman" w:cs="Times New Roman"/>
          <w:sz w:val="24"/>
          <w:szCs w:val="24"/>
        </w:rPr>
      </w:pPr>
    </w:p>
    <w:p w:rsidR="00EA6D84" w:rsidRPr="00C25853" w:rsidRDefault="00EA6D84" w:rsidP="005621AC">
      <w:pPr>
        <w:rPr>
          <w:rFonts w:ascii="Times New Roman" w:hAnsi="Times New Roman" w:cs="Times New Roman"/>
          <w:sz w:val="24"/>
          <w:szCs w:val="24"/>
        </w:rPr>
      </w:pPr>
    </w:p>
    <w:p w:rsidR="00CA5294" w:rsidRPr="00C25853" w:rsidRDefault="00CA5294" w:rsidP="00CA52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CA5294" w:rsidRPr="00C25853" w:rsidRDefault="00CA5294" w:rsidP="00CA529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04"/>
        <w:gridCol w:w="2241"/>
        <w:gridCol w:w="817"/>
        <w:gridCol w:w="1555"/>
        <w:gridCol w:w="1612"/>
        <w:gridCol w:w="1148"/>
        <w:gridCol w:w="1869"/>
      </w:tblGrid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 и технологии. Мир профессий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Стартовая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EA6D84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 документация. Сборочный чертеж.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«Чтение сборочного чертежа»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автоматизированн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ого проектирования (САПР)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«Создание чертежа в САПР»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геометрических фигур в САПР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чертежа детали в САПР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«Выполнение сборочного чертежа»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3D-моделирование и макетирование. Типы макетов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«Редактирование чертежа развертки»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механической обработки металлов с помощью станков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проекта «Изделие из конструкционных и поделочных материалов» по технологической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карте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Резьба и резьбовые соединения. Способы нарезания резьбы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Пластмассы. Способы обработки и отделки изделий из пластмассы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и оценка качества изделия из конструкционных материалов. Оценка себестоимости изделия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проекта «Изделие из конструкционных и поделочных материалов» к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защите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Полугодовая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EA6D84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Рыба, морепродукты в питании человека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 животных, мясо птицы в питании человека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EA6D8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Профессии повар, технолог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Защита проекта по теме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«Технологии обработки пищевых продуктов»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одежды. Плечевая и поясная одежда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«Моделирование поясной и плечевой одежды»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Чертёж выкроек швейного изделия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качества швейного изделия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«Использование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операторов ввода-вывода в визуальной среде программирования»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 моделей роботов. Управление роботами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«Разработка конструкции робота»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структура «Цикл»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«Составление цепочки команд»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Алгоритмическая структура «Ветвление»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«Применение основных алгоритмических структур. Контроль движения при помощи датчиков»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Каналы связи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Дистанционное управление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нескольких роботов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«Программирование роботов для совместной работы. Выполнение общей задачи»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выращивания сельскохозяйственных культур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 «Технология заготовки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дикорастущих растений»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 природной среды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выращивания сельскохозяйственных животных регион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7.05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7B7C7A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контрольной работы.</w:t>
            </w:r>
          </w:p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604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41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профессий: ветеринар, зоотехник и др.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869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294" w:rsidRPr="00C25853" w:rsidTr="007B7C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ОБЩЕЕ </w:t>
            </w: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КОЛИЧЕСТВО ЧАСОВ ПО ПРОГРАММЕ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67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7B7C7A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A5294"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12" w:type="dxa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A5294" w:rsidRPr="00C25853" w:rsidRDefault="00CA5294" w:rsidP="00EA6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0873" w:rsidRPr="00C25853" w:rsidRDefault="007F0873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660E2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</w:t>
      </w:r>
    </w:p>
    <w:p w:rsidR="00660E2F" w:rsidRPr="00C25853" w:rsidRDefault="00660E2F" w:rsidP="00660E2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660E2F" w:rsidRPr="00C25853" w:rsidRDefault="00660E2F" w:rsidP="00660E2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>​‌‌​</w:t>
      </w:r>
      <w:r w:rsidRPr="00C25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Учебник «Технология-7» (авторы: Е.С.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Глозман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, О.А. Кожина, Ю.Л.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Хотунцев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, Е.Н. </w:t>
      </w:r>
      <w:proofErr w:type="spellStart"/>
      <w:r w:rsidR="007F0873" w:rsidRPr="00C25853">
        <w:rPr>
          <w:rFonts w:ascii="Times New Roman" w:eastAsia="Calibri" w:hAnsi="Times New Roman" w:cs="Times New Roman"/>
          <w:sz w:val="24"/>
          <w:szCs w:val="24"/>
        </w:rPr>
        <w:t>Кудакова</w:t>
      </w:r>
      <w:proofErr w:type="spellEnd"/>
      <w:r w:rsidR="007F0873" w:rsidRPr="00C25853">
        <w:rPr>
          <w:rFonts w:ascii="Times New Roman" w:eastAsia="Calibri" w:hAnsi="Times New Roman" w:cs="Times New Roman"/>
          <w:sz w:val="24"/>
          <w:szCs w:val="24"/>
        </w:rPr>
        <w:t xml:space="preserve"> и др. Москва: «Просвещение», 2023г.)</w:t>
      </w:r>
    </w:p>
    <w:p w:rsidR="007F0873" w:rsidRPr="00C25853" w:rsidRDefault="007F0873" w:rsidP="00660E2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660E2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>​‌‌</w:t>
      </w:r>
      <w:r w:rsidRPr="00C25853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660E2F" w:rsidRPr="00C25853" w:rsidRDefault="00660E2F" w:rsidP="00660E2F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​‌‌​1. Федеральная образовательная программа основного общего образования </w:t>
      </w:r>
      <w:r w:rsidR="00CA5294"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по новым ФГОС ФООП 2024-2025</w:t>
      </w: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</w:t>
      </w:r>
      <w:r w:rsidRPr="00C25853">
        <w:rPr>
          <w:rFonts w:ascii="Times New Roman" w:hAnsi="Times New Roman" w:cs="Times New Roman"/>
          <w:b/>
          <w:sz w:val="24"/>
          <w:szCs w:val="24"/>
        </w:rPr>
        <w:t>.</w:t>
      </w:r>
    </w:p>
    <w:p w:rsidR="00660E2F" w:rsidRPr="00C25853" w:rsidRDefault="00660E2F" w:rsidP="00660E2F">
      <w:pPr>
        <w:spacing w:after="0" w:line="480" w:lineRule="auto"/>
        <w:ind w:left="120"/>
        <w:rPr>
          <w:rFonts w:ascii="Times New Roman" w:hAnsi="Times New Roman" w:cs="Times New Roman"/>
          <w:b/>
          <w:sz w:val="24"/>
          <w:szCs w:val="24"/>
        </w:rPr>
      </w:pP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2. Федеральная рабочая программа по учебному предмету технология</w:t>
      </w:r>
      <w:r w:rsidR="00CA5294"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для ООО по новым ФГОС ФООП 2024-2025</w:t>
      </w:r>
      <w:r w:rsidRPr="00C2585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учебный год с официального сайта edsoo.ru.</w:t>
      </w:r>
    </w:p>
    <w:p w:rsidR="00660E2F" w:rsidRPr="00C25853" w:rsidRDefault="00660E2F" w:rsidP="00660E2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660E2F" w:rsidRPr="00C25853" w:rsidRDefault="00660E2F" w:rsidP="00660E2F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​​‌‌​1. https://ruso-oge.sdamgia.ru/ </w:t>
      </w:r>
    </w:p>
    <w:p w:rsidR="00660E2F" w:rsidRPr="00C25853" w:rsidRDefault="00660E2F" w:rsidP="00660E2F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>2. https://resh.edu.ru/</w:t>
      </w:r>
    </w:p>
    <w:p w:rsidR="00660E2F" w:rsidRPr="00C25853" w:rsidRDefault="00660E2F" w:rsidP="00660E2F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>3.  https://m.edsoo.ru/7f413e80</w:t>
      </w:r>
    </w:p>
    <w:p w:rsidR="00660E2F" w:rsidRPr="00C25853" w:rsidRDefault="00660E2F" w:rsidP="00660E2F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 xml:space="preserve"> 4. https://www.yaklass.ru/ </w:t>
      </w:r>
    </w:p>
    <w:p w:rsidR="00660E2F" w:rsidRPr="00C25853" w:rsidRDefault="00660E2F" w:rsidP="00660E2F">
      <w:pPr>
        <w:shd w:val="clear" w:color="auto" w:fill="FFFFFF"/>
        <w:spacing w:after="167"/>
        <w:jc w:val="center"/>
        <w:rPr>
          <w:rFonts w:ascii="Times New Roman" w:hAnsi="Times New Roman" w:cs="Times New Roman"/>
          <w:sz w:val="24"/>
          <w:szCs w:val="24"/>
        </w:rPr>
      </w:pPr>
      <w:r w:rsidRPr="00C25853">
        <w:rPr>
          <w:rFonts w:ascii="Times New Roman" w:hAnsi="Times New Roman" w:cs="Times New Roman"/>
          <w:sz w:val="24"/>
          <w:szCs w:val="24"/>
        </w:rPr>
        <w:t>5. https://skysmart.ru/</w:t>
      </w:r>
    </w:p>
    <w:p w:rsidR="00660E2F" w:rsidRPr="00C25853" w:rsidRDefault="00660E2F" w:rsidP="00660E2F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660E2F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</w:pPr>
    </w:p>
    <w:p w:rsidR="00660E2F" w:rsidRPr="00C25853" w:rsidRDefault="00660E2F" w:rsidP="005621AC">
      <w:pPr>
        <w:rPr>
          <w:rFonts w:ascii="Times New Roman" w:hAnsi="Times New Roman" w:cs="Times New Roman"/>
          <w:sz w:val="24"/>
          <w:szCs w:val="24"/>
        </w:rPr>
        <w:sectPr w:rsidR="00660E2F" w:rsidRPr="00C25853" w:rsidSect="006761C9">
          <w:pgSz w:w="11906" w:h="16383"/>
          <w:pgMar w:top="1701" w:right="1134" w:bottom="850" w:left="1134" w:header="720" w:footer="720" w:gutter="0"/>
          <w:cols w:space="720"/>
          <w:titlePg/>
          <w:docGrid w:linePitch="299"/>
        </w:sectPr>
      </w:pPr>
    </w:p>
    <w:p w:rsidR="005621AC" w:rsidRPr="00C25853" w:rsidRDefault="005621AC">
      <w:pPr>
        <w:rPr>
          <w:rFonts w:ascii="Times New Roman" w:hAnsi="Times New Roman" w:cs="Times New Roman"/>
          <w:sz w:val="24"/>
          <w:szCs w:val="24"/>
        </w:rPr>
      </w:pPr>
    </w:p>
    <w:sectPr w:rsidR="005621AC" w:rsidRPr="00C25853" w:rsidSect="0055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15E7" w:rsidRDefault="00DF15E7" w:rsidP="006761C9">
      <w:pPr>
        <w:spacing w:after="0" w:line="240" w:lineRule="auto"/>
      </w:pPr>
      <w:r>
        <w:separator/>
      </w:r>
    </w:p>
  </w:endnote>
  <w:endnote w:type="continuationSeparator" w:id="0">
    <w:p w:rsidR="00DF15E7" w:rsidRDefault="00DF15E7" w:rsidP="0067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81186"/>
      <w:docPartObj>
        <w:docPartGallery w:val="Page Numbers (Bottom of Page)"/>
        <w:docPartUnique/>
      </w:docPartObj>
    </w:sdtPr>
    <w:sdtEndPr/>
    <w:sdtContent>
      <w:p w:rsidR="00EA6D84" w:rsidRDefault="0040410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C7A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EA6D84" w:rsidRDefault="00EA6D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15E7" w:rsidRDefault="00DF15E7" w:rsidP="006761C9">
      <w:pPr>
        <w:spacing w:after="0" w:line="240" w:lineRule="auto"/>
      </w:pPr>
      <w:r>
        <w:separator/>
      </w:r>
    </w:p>
  </w:footnote>
  <w:footnote w:type="continuationSeparator" w:id="0">
    <w:p w:rsidR="00DF15E7" w:rsidRDefault="00DF15E7" w:rsidP="00676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75C"/>
    <w:rsid w:val="00053F1C"/>
    <w:rsid w:val="000A0B73"/>
    <w:rsid w:val="00192DFB"/>
    <w:rsid w:val="001A773D"/>
    <w:rsid w:val="00273CCD"/>
    <w:rsid w:val="00404106"/>
    <w:rsid w:val="004D4FDB"/>
    <w:rsid w:val="00555F4B"/>
    <w:rsid w:val="005621AC"/>
    <w:rsid w:val="005B72EA"/>
    <w:rsid w:val="00660E2F"/>
    <w:rsid w:val="006761C9"/>
    <w:rsid w:val="007B7C7A"/>
    <w:rsid w:val="007F0873"/>
    <w:rsid w:val="00800E12"/>
    <w:rsid w:val="00964702"/>
    <w:rsid w:val="00A55580"/>
    <w:rsid w:val="00B2375C"/>
    <w:rsid w:val="00BA5047"/>
    <w:rsid w:val="00C25853"/>
    <w:rsid w:val="00CA5294"/>
    <w:rsid w:val="00CE177A"/>
    <w:rsid w:val="00DF15E7"/>
    <w:rsid w:val="00E263B9"/>
    <w:rsid w:val="00EA6D84"/>
    <w:rsid w:val="00EB6E5C"/>
    <w:rsid w:val="00EE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5FC4B9"/>
  <w15:docId w15:val="{92A11751-B1C3-49AE-AF45-C6FCAFC7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2375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375C"/>
    <w:rPr>
      <w:b/>
      <w:bCs/>
    </w:rPr>
  </w:style>
  <w:style w:type="paragraph" w:styleId="a4">
    <w:name w:val="header"/>
    <w:basedOn w:val="a"/>
    <w:link w:val="a5"/>
    <w:rsid w:val="00676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6761C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676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1C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7F0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7F087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a">
    <w:name w:val="Без интервала Знак"/>
    <w:link w:val="ab"/>
    <w:locked/>
    <w:rsid w:val="00A55580"/>
    <w:rPr>
      <w:rFonts w:ascii="Calibri" w:hAnsi="Calibri" w:cs="Arial"/>
    </w:rPr>
  </w:style>
  <w:style w:type="paragraph" w:styleId="ab">
    <w:name w:val="No Spacing"/>
    <w:link w:val="aa"/>
    <w:qFormat/>
    <w:rsid w:val="00A55580"/>
    <w:rPr>
      <w:rFonts w:ascii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5D8DE-C308-43BC-9219-4F246F8B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7438</Words>
  <Characters>42398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1</cp:lastModifiedBy>
  <cp:revision>13</cp:revision>
  <cp:lastPrinted>2023-09-18T05:19:00Z</cp:lastPrinted>
  <dcterms:created xsi:type="dcterms:W3CDTF">2023-09-13T17:09:00Z</dcterms:created>
  <dcterms:modified xsi:type="dcterms:W3CDTF">2024-09-06T10:29:00Z</dcterms:modified>
</cp:coreProperties>
</file>