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D9" w:rsidRPr="001D1A20" w:rsidRDefault="003E4AD9" w:rsidP="001D1A20">
      <w:pPr>
        <w:spacing w:after="0" w:line="259" w:lineRule="auto"/>
        <w:ind w:left="0" w:right="-15" w:firstLine="0"/>
      </w:pPr>
    </w:p>
    <w:p w:rsidR="003E4AD9" w:rsidRPr="003E4AD9" w:rsidRDefault="003E4AD9" w:rsidP="003E4AD9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3E4AD9" w:rsidRDefault="003E4AD9">
      <w:pPr>
        <w:pStyle w:val="2"/>
        <w:ind w:left="536" w:right="529"/>
      </w:pPr>
    </w:p>
    <w:p w:rsidR="003E4AD9" w:rsidRDefault="003E4AD9">
      <w:pPr>
        <w:pStyle w:val="2"/>
        <w:ind w:left="536" w:right="529"/>
      </w:pPr>
    </w:p>
    <w:p w:rsidR="003E4AD9" w:rsidRDefault="003E4AD9">
      <w:pPr>
        <w:pStyle w:val="2"/>
        <w:ind w:left="536" w:right="529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Pr="003E4AD9" w:rsidRDefault="003E4AD9" w:rsidP="00F15A54">
      <w:pPr>
        <w:pStyle w:val="2"/>
        <w:ind w:left="0" w:right="529" w:firstLine="0"/>
        <w:jc w:val="both"/>
      </w:pPr>
      <w:r>
        <w:t xml:space="preserve">                                                   </w:t>
      </w:r>
      <w:r w:rsidR="00F15A54">
        <w:t xml:space="preserve">                          </w:t>
      </w: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46511B" w:rsidRDefault="00FC6E0B" w:rsidP="003E4AD9">
      <w:pPr>
        <w:pStyle w:val="2"/>
        <w:ind w:left="0" w:right="529" w:firstLine="0"/>
        <w:jc w:val="both"/>
      </w:pPr>
      <w:r>
        <w:t>ПОЯСНИТЕЛЬНАЯ ЗАПИСКА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0" w:right="3" w:firstLine="600"/>
      </w:pPr>
      <w:r>
        <w:t xml:space="preserve">Рабочая программа по литературе Дона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</w:t>
      </w:r>
      <w:proofErr w:type="spellStart"/>
      <w:r>
        <w:t>учѐтом</w:t>
      </w:r>
      <w:proofErr w:type="spellEnd"/>
      <w:r>
        <w:t xml:space="preserve"> Концепции преподавания русского языка и литературы в Российской Федерации (</w:t>
      </w:r>
      <w:proofErr w:type="spellStart"/>
      <w:r>
        <w:t>утверждѐнной</w:t>
      </w:r>
      <w:proofErr w:type="spellEnd"/>
      <w:r>
        <w:t xml:space="preserve"> распоряжением Правительства Российской Федерации от 9 апреля 2016 г. № 637-р).  </w:t>
      </w:r>
    </w:p>
    <w:p w:rsidR="0046511B" w:rsidRDefault="00FC6E0B">
      <w:pPr>
        <w:spacing w:after="32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0"/>
      </w:pPr>
      <w:r>
        <w:t>ОБЩАЯ ХАРАКТЕРИСТИКА УЧЕБНОГО ПРЕДМЕТА «ЛИТЕРАТУРА ДОНА»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0" w:right="3" w:firstLine="600"/>
      </w:pPr>
      <w:r>
        <w:t xml:space="preserve">Учебный предмет «Литература Дона»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 </w:t>
      </w:r>
    </w:p>
    <w:p w:rsidR="0046511B" w:rsidRDefault="00FC6E0B">
      <w:pPr>
        <w:ind w:left="0" w:right="3" w:firstLine="600"/>
      </w:pPr>
      <w: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 </w:t>
      </w:r>
    </w:p>
    <w:p w:rsidR="0046511B" w:rsidRDefault="00FC6E0B">
      <w:pPr>
        <w:ind w:left="0" w:right="3" w:firstLine="600"/>
      </w:pPr>
      <w:r>
        <w:lastRenderedPageBreak/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 </w:t>
      </w:r>
    </w:p>
    <w:p w:rsidR="0046511B" w:rsidRDefault="00FC6E0B">
      <w:pPr>
        <w:ind w:left="0" w:right="3" w:firstLine="600"/>
      </w:pPr>
      <w:r>
        <w:t xml:space="preserve">Полноценное литературное образование на уровне основного общего образования невозможно без </w:t>
      </w:r>
      <w:proofErr w:type="spellStart"/>
      <w:r>
        <w:t>учѐта</w:t>
      </w:r>
      <w:proofErr w:type="spellEnd"/>
      <w:r>
        <w:t xml:space="preserve"> преемственности с учебным предметом "литературное чтение" на уровне начального общего образования, </w:t>
      </w:r>
      <w:proofErr w:type="spellStart"/>
      <w:r>
        <w:t>межпредметных</w:t>
      </w:r>
      <w:proofErr w:type="spellEnd"/>
      <w: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 </w:t>
      </w:r>
    </w:p>
    <w:p w:rsidR="0046511B" w:rsidRDefault="00FC6E0B">
      <w:pPr>
        <w:ind w:left="0" w:right="3" w:firstLine="600"/>
      </w:pPr>
      <w: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 </w:t>
      </w:r>
    </w:p>
    <w:p w:rsidR="0046511B" w:rsidRDefault="00FC6E0B">
      <w:pPr>
        <w:spacing w:after="0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0"/>
      </w:pPr>
      <w:r>
        <w:t>ЦЕЛИ ИЗУЧЕНИЯ УЧЕБНОГО ПРЕДМЕТА «ЛИТЕРАТУРА ДОНА»</w:t>
      </w:r>
      <w:r>
        <w:rPr>
          <w:b w:val="0"/>
        </w:rPr>
        <w:t xml:space="preserve"> </w:t>
      </w:r>
    </w:p>
    <w:p w:rsidR="0046511B" w:rsidRDefault="00FC6E0B">
      <w:pPr>
        <w:spacing w:after="0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0" w:right="3" w:firstLine="600"/>
      </w:pPr>
      <w: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</w:t>
      </w:r>
      <w:proofErr w:type="spellStart"/>
      <w:r>
        <w:t>воплощѐнных</w:t>
      </w:r>
      <w:proofErr w:type="spellEnd"/>
      <w:r>
        <w:t xml:space="preserve"> в отечественной и зарубежной литературе. Достижение указанных целей возможно при решении учебных задач, которые постепенно усложняются от 5 к 9 классу.  </w:t>
      </w:r>
    </w:p>
    <w:p w:rsidR="0046511B" w:rsidRDefault="00FC6E0B">
      <w:pPr>
        <w:ind w:left="0" w:right="3" w:firstLine="600"/>
      </w:pPr>
      <w: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 </w:t>
      </w:r>
    </w:p>
    <w:p w:rsidR="0046511B" w:rsidRDefault="00FC6E0B">
      <w:pPr>
        <w:ind w:left="0" w:right="3" w:firstLine="600"/>
      </w:pPr>
      <w:r>
        <w:lastRenderedPageBreak/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</w:t>
      </w:r>
      <w:proofErr w:type="spellStart"/>
      <w:r>
        <w:t>посвящѐнных</w:t>
      </w:r>
      <w:proofErr w:type="spellEnd"/>
      <w:r>
        <w:t xml:space="preserve"> литературе, чтению, книжной культуре.  </w:t>
      </w:r>
    </w:p>
    <w:p w:rsidR="0046511B" w:rsidRDefault="00FC6E0B">
      <w:pPr>
        <w:ind w:left="0" w:right="3" w:firstLine="600"/>
      </w:pPr>
      <w: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 </w:t>
      </w:r>
    </w:p>
    <w:p w:rsidR="0046511B" w:rsidRDefault="00FC6E0B">
      <w:pPr>
        <w:ind w:left="0" w:right="3" w:firstLine="600"/>
      </w:pPr>
      <w: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3"/>
      </w:pPr>
      <w:r>
        <w:t>МЕСТО УЧЕБНОГО ПРЕДМЕТА «ЛИТЕРАТУРА» В УЧЕБНОМ ПЛАНЕ</w:t>
      </w:r>
      <w:r>
        <w:rPr>
          <w:b w:val="0"/>
        </w:rPr>
        <w:t xml:space="preserve"> </w:t>
      </w:r>
    </w:p>
    <w:p w:rsidR="0046511B" w:rsidRDefault="00FC6E0B">
      <w:pPr>
        <w:spacing w:after="13" w:line="259" w:lineRule="auto"/>
        <w:ind w:left="120" w:firstLine="0"/>
        <w:jc w:val="left"/>
      </w:pPr>
      <w:r>
        <w:t xml:space="preserve"> </w:t>
      </w:r>
    </w:p>
    <w:p w:rsidR="0044130F" w:rsidRPr="0044130F" w:rsidRDefault="001D69D3" w:rsidP="0044130F">
      <w:pPr>
        <w:spacing w:after="10"/>
        <w:ind w:left="-5" w:right="9"/>
        <w:jc w:val="left"/>
      </w:pPr>
      <w:r>
        <w:t xml:space="preserve">Рабочая программа </w:t>
      </w:r>
      <w:proofErr w:type="gramStart"/>
      <w:r>
        <w:t xml:space="preserve">предмета </w:t>
      </w:r>
      <w:r w:rsidR="00FC6E0B">
        <w:t xml:space="preserve"> «</w:t>
      </w:r>
      <w:proofErr w:type="gramEnd"/>
      <w:r w:rsidR="00FC6E0B">
        <w:t>Литература Дона»</w:t>
      </w:r>
      <w:r>
        <w:t xml:space="preserve"> для 6 класса </w:t>
      </w:r>
      <w:r w:rsidR="00FC6E0B">
        <w:t xml:space="preserve">  рассчита</w:t>
      </w:r>
      <w:r>
        <w:t>на на  – 34 часа.</w:t>
      </w:r>
      <w:r w:rsidR="0044130F" w:rsidRPr="0044130F">
        <w:rPr>
          <w:color w:val="FF0000"/>
          <w:szCs w:val="24"/>
          <w:lang w:eastAsia="en-US"/>
        </w:rPr>
        <w:t xml:space="preserve"> </w:t>
      </w:r>
      <w:r w:rsidR="0044130F" w:rsidRPr="0044130F">
        <w:t>(1 час в неделю – из расчета 34 недели).</w:t>
      </w:r>
      <w:r w:rsidR="0044130F" w:rsidRPr="0044130F">
        <w:rPr>
          <w:b/>
        </w:rPr>
        <w:t xml:space="preserve"> </w:t>
      </w:r>
      <w:r w:rsidR="0044130F" w:rsidRPr="0044130F">
        <w:t>Рабочая программа</w:t>
      </w:r>
    </w:p>
    <w:p w:rsidR="0044130F" w:rsidRPr="0044130F" w:rsidRDefault="0044130F" w:rsidP="0044130F">
      <w:pPr>
        <w:spacing w:after="10"/>
        <w:ind w:left="-15" w:right="9" w:firstLine="0"/>
        <w:jc w:val="left"/>
      </w:pPr>
      <w:r w:rsidRPr="0044130F">
        <w:t>составлена     с учетом фактического количества дней, календарного учебного графика школы и расписания занятий. Фактическое количество часов за год – 33 часа</w:t>
      </w:r>
      <w:r>
        <w:t xml:space="preserve">. </w:t>
      </w:r>
      <w:proofErr w:type="gramStart"/>
      <w:r>
        <w:t>( 1</w:t>
      </w:r>
      <w:proofErr w:type="gramEnd"/>
      <w:r>
        <w:t>мая,8 мая- праздничные дни)</w:t>
      </w:r>
      <w:r w:rsidRPr="0044130F">
        <w:t xml:space="preserve">.  </w:t>
      </w:r>
    </w:p>
    <w:p w:rsidR="001D69D3" w:rsidRDefault="001D69D3">
      <w:pPr>
        <w:spacing w:after="10"/>
        <w:ind w:left="-5" w:right="9"/>
        <w:jc w:val="left"/>
      </w:pPr>
    </w:p>
    <w:p w:rsidR="0046511B" w:rsidRDefault="00FC6E0B">
      <w:pPr>
        <w:spacing w:after="10"/>
        <w:ind w:left="-5" w:right="9"/>
        <w:jc w:val="left"/>
      </w:pPr>
      <w:r>
        <w:rPr>
          <w:b/>
          <w:i/>
        </w:rPr>
        <w:t>Обязательный минимум содержания образования по предмету.</w:t>
      </w:r>
      <w:r>
        <w:t xml:space="preserve">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lastRenderedPageBreak/>
        <w:t xml:space="preserve">Донской фольклор 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Русские поэты о Доне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Сказки донских писателей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Проза донских писателей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Литературное краеведение </w:t>
      </w:r>
    </w:p>
    <w:p w:rsidR="0046511B" w:rsidRDefault="00FC6E0B">
      <w:pPr>
        <w:spacing w:after="31" w:line="259" w:lineRule="auto"/>
        <w:ind w:left="0" w:firstLine="0"/>
        <w:jc w:val="left"/>
      </w:pPr>
      <w:r>
        <w:t xml:space="preserve"> </w:t>
      </w:r>
    </w:p>
    <w:p w:rsidR="0044130F" w:rsidRDefault="0044130F">
      <w:pPr>
        <w:pStyle w:val="2"/>
        <w:ind w:left="536" w:right="530"/>
      </w:pPr>
    </w:p>
    <w:p w:rsidR="0046511B" w:rsidRDefault="00FC6E0B">
      <w:pPr>
        <w:pStyle w:val="2"/>
        <w:ind w:left="536" w:right="530"/>
      </w:pPr>
      <w:r>
        <w:t>СОДЕРЖАНИЕ УЧЕБНОГО ПРЕДМЕТА</w:t>
      </w:r>
      <w:r>
        <w:rPr>
          <w:b w:val="0"/>
        </w:rPr>
        <w:t xml:space="preserve"> </w:t>
      </w:r>
      <w:r w:rsidR="001D69D3">
        <w:t>6</w:t>
      </w:r>
      <w:r>
        <w:t xml:space="preserve"> КЛАСС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10" w:right="3"/>
      </w:pPr>
      <w:r>
        <w:t xml:space="preserve">Основными критериями отбора художественных произведений для изучения в рамках регионального компонента являются: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высокая художественная ценность;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гуманистическая направленность;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тесная связь произведений с культурными традициями народов региона, с историей региона;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позитивное влияние на личность ученика, соответствие задачам его развития социализации и возрастным особенностям;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тесная взаимосвязь с общероссийским литературным процессом;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нравственно-эстетическая значимость для времени создания и современности. </w:t>
      </w:r>
    </w:p>
    <w:p w:rsidR="0046511B" w:rsidRDefault="00FC6E0B">
      <w:pPr>
        <w:ind w:left="10" w:right="3"/>
      </w:pPr>
      <w:r>
        <w:rPr>
          <w:b/>
        </w:rPr>
        <w:t xml:space="preserve">В соответствии с этими показателями в перечень вошли произведения разного порядка: </w:t>
      </w:r>
      <w:r>
        <w:t xml:space="preserve">произведения писателей Дона, признанные не только в России, но и в мире, оказавшие значительное влияние на развитие мирового литературного процесса, вошедшие в мировую классику. Это произведения А.П. Чехова и Нобелевских лауреатов М.А. Шолохова и </w:t>
      </w:r>
      <w:proofErr w:type="spellStart"/>
      <w:r>
        <w:t>А.И.Солженицына</w:t>
      </w:r>
      <w:proofErr w:type="spellEnd"/>
      <w:r>
        <w:t xml:space="preserve">. </w:t>
      </w:r>
    </w:p>
    <w:p w:rsidR="0046511B" w:rsidRDefault="00FC6E0B">
      <w:pPr>
        <w:ind w:left="10" w:right="3"/>
      </w:pPr>
      <w:r>
        <w:t xml:space="preserve">Произведения этих авторов вошли в Федеральный стандарт литературного образования. Региональный стандарт расширяет списочный состав произведений А.П. Чехова, А.И. Солженицына и включает </w:t>
      </w:r>
      <w:proofErr w:type="spellStart"/>
      <w:r>
        <w:t>всѐ</w:t>
      </w:r>
      <w:proofErr w:type="spellEnd"/>
      <w:r>
        <w:t xml:space="preserve"> творчество М.А. Шолохова; </w:t>
      </w:r>
    </w:p>
    <w:p w:rsidR="0046511B" w:rsidRDefault="00FC6E0B">
      <w:pPr>
        <w:ind w:left="10" w:right="3"/>
      </w:pPr>
      <w:r>
        <w:t xml:space="preserve">Шолоховские произведения изучаются с 5 по 8 </w:t>
      </w:r>
      <w:proofErr w:type="gramStart"/>
      <w:r>
        <w:t>класс;  распределение</w:t>
      </w:r>
      <w:proofErr w:type="gramEnd"/>
      <w:r>
        <w:t xml:space="preserve"> их по классам учитывает психолого-познавательные возможности школьников и особенности программ по литературе, выбранных учителем произведения писателей Дона, писавших о Доне, либо писателей, творивших на Дону. Имена этих писателей включены в современные биобиблиографические словари литературы XIX и XX веков (соответственно под редакцией П.А. Николаева и под редакцией Н.Н. </w:t>
      </w:r>
      <w:proofErr w:type="spellStart"/>
      <w:r>
        <w:t>Скатова</w:t>
      </w:r>
      <w:proofErr w:type="spellEnd"/>
      <w:r>
        <w:t xml:space="preserve">). Это -произведения Д.Л. </w:t>
      </w:r>
      <w:proofErr w:type="spellStart"/>
      <w:r>
        <w:t>Мордовцева</w:t>
      </w:r>
      <w:proofErr w:type="spellEnd"/>
      <w:r>
        <w:t xml:space="preserve">, Ф.Д. Крюкова, П.Н. Краснова, В.Н. Семина, В.А. </w:t>
      </w:r>
      <w:proofErr w:type="spellStart"/>
      <w:r>
        <w:t>Закруткина</w:t>
      </w:r>
      <w:proofErr w:type="spellEnd"/>
      <w:r>
        <w:t xml:space="preserve">, В.В. Овечкина, А.В. Калинина, занявшие видное место в русской литературе; </w:t>
      </w:r>
    </w:p>
    <w:p w:rsidR="0046511B" w:rsidRDefault="00FC6E0B">
      <w:pPr>
        <w:ind w:left="10" w:right="3"/>
      </w:pPr>
      <w:r>
        <w:t xml:space="preserve">-произведения поэтов и прозаиков Дона, читаемые широким кругом жителей региона. Это произведения Б. </w:t>
      </w:r>
      <w:proofErr w:type="spellStart"/>
      <w:r>
        <w:t>Примерова</w:t>
      </w:r>
      <w:proofErr w:type="spellEnd"/>
      <w:r>
        <w:t xml:space="preserve">, </w:t>
      </w:r>
      <w:proofErr w:type="spellStart"/>
      <w:r>
        <w:t>Б.Куликова</w:t>
      </w:r>
      <w:proofErr w:type="spellEnd"/>
      <w:r>
        <w:t xml:space="preserve">, А. </w:t>
      </w:r>
      <w:proofErr w:type="spellStart"/>
      <w:r>
        <w:t>Рогачѐва</w:t>
      </w:r>
      <w:proofErr w:type="spellEnd"/>
      <w:r>
        <w:t xml:space="preserve">, В. Фоменко, Г.П. </w:t>
      </w:r>
      <w:proofErr w:type="spellStart"/>
      <w:r>
        <w:t>Аматуни</w:t>
      </w:r>
      <w:proofErr w:type="spellEnd"/>
      <w:r>
        <w:t xml:space="preserve">, Б. </w:t>
      </w:r>
      <w:proofErr w:type="spellStart"/>
      <w:r>
        <w:t>Изюмского</w:t>
      </w:r>
      <w:proofErr w:type="spellEnd"/>
      <w:r>
        <w:t xml:space="preserve">, П. Лебеденко, Г. Шолохова-Синявского, Д. Петрова-Бирюка. При отборе произведений регионального компонента, включенную в данную рабочую программу, определяющими явились такие критерии, как </w:t>
      </w:r>
      <w:r>
        <w:lastRenderedPageBreak/>
        <w:t xml:space="preserve">идейно-художественная значимость, сопоставимость с произведениями базового компонента курса литературы, соответствие возрастным особенностям и созвучие интересов.  </w:t>
      </w:r>
    </w:p>
    <w:p w:rsidR="0046511B" w:rsidRDefault="00FC6E0B">
      <w:pPr>
        <w:ind w:left="10" w:right="3"/>
      </w:pPr>
      <w:r>
        <w:t xml:space="preserve">Это позволяет решить такие </w:t>
      </w:r>
      <w:r>
        <w:rPr>
          <w:b/>
        </w:rPr>
        <w:t>учебно-познавательные задачи</w:t>
      </w:r>
      <w:r>
        <w:t xml:space="preserve">: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освоение содержания литературы Дона и о Доне как феномене отечественной духовной культуры, порожденного географическим положением, особенностями исторического, экономического развития, этнокультурным своеобразием нашего региона;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>развитие интеллектуальных и творческих способностей учащихся;</w:t>
      </w:r>
      <w:r>
        <w:rPr>
          <w:i/>
        </w:rPr>
        <w:t xml:space="preserve">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раскрыть художественное своеобразие, особенности языка различных жанров фольклора;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расширить представление о диалектах, донских говорах и их функциях в художественном тексте;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заложить понимание взаимосвязи лучших образцов художественной литературы с фольклором;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познакомить учащихся с особенностями быта и нравов донского казачества, их нравственного потенциала;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развивать воображение, фантазию, творческие возможности, интерес к различным видам искусства. </w:t>
      </w:r>
    </w:p>
    <w:p w:rsidR="0046511B" w:rsidRDefault="00FC6E0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6511B" w:rsidRDefault="00FC6E0B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1D69D3" w:rsidRDefault="001D69D3">
      <w:pPr>
        <w:spacing w:after="29" w:line="269" w:lineRule="auto"/>
        <w:ind w:left="10"/>
        <w:jc w:val="left"/>
        <w:rPr>
          <w:b/>
        </w:rPr>
      </w:pPr>
    </w:p>
    <w:p w:rsidR="001D69D3" w:rsidRDefault="001D69D3">
      <w:pPr>
        <w:spacing w:after="29" w:line="269" w:lineRule="auto"/>
        <w:ind w:left="10"/>
        <w:jc w:val="left"/>
        <w:rPr>
          <w:b/>
        </w:rPr>
      </w:pPr>
    </w:p>
    <w:p w:rsidR="001D69D3" w:rsidRDefault="001D69D3">
      <w:pPr>
        <w:spacing w:after="29" w:line="269" w:lineRule="auto"/>
        <w:ind w:left="10"/>
        <w:jc w:val="left"/>
        <w:rPr>
          <w:b/>
        </w:rPr>
      </w:pPr>
    </w:p>
    <w:p w:rsidR="0046511B" w:rsidRDefault="00FC6E0B">
      <w:pPr>
        <w:spacing w:after="29" w:line="269" w:lineRule="auto"/>
        <w:ind w:left="10"/>
        <w:jc w:val="left"/>
      </w:pPr>
      <w:r>
        <w:rPr>
          <w:b/>
        </w:rPr>
        <w:t>В пр</w:t>
      </w:r>
      <w:r w:rsidR="001D69D3">
        <w:rPr>
          <w:b/>
        </w:rPr>
        <w:t xml:space="preserve">ограмме курса литературы </w:t>
      </w:r>
      <w:proofErr w:type="gramStart"/>
      <w:r w:rsidR="001D69D3">
        <w:rPr>
          <w:b/>
        </w:rPr>
        <w:t>Дона  6</w:t>
      </w:r>
      <w:proofErr w:type="gramEnd"/>
      <w:r>
        <w:rPr>
          <w:b/>
        </w:rPr>
        <w:t xml:space="preserve"> класса представлены следующие разделы: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 Введение(1ч) </w:t>
      </w:r>
    </w:p>
    <w:p w:rsidR="0046511B" w:rsidRDefault="00FC6E0B">
      <w:pPr>
        <w:ind w:left="10" w:right="3"/>
      </w:pPr>
      <w:r>
        <w:t xml:space="preserve">Ростовская область - мой родной край. </w:t>
      </w:r>
    </w:p>
    <w:p w:rsidR="0046511B" w:rsidRDefault="00FC6E0B">
      <w:pPr>
        <w:ind w:left="10" w:right="3"/>
      </w:pPr>
      <w:r>
        <w:t xml:space="preserve">Жанры художественной литературы. </w:t>
      </w:r>
    </w:p>
    <w:p w:rsidR="0046511B" w:rsidRDefault="00FC6E0B">
      <w:pPr>
        <w:spacing w:after="18" w:line="259" w:lineRule="auto"/>
        <w:ind w:left="-5"/>
        <w:jc w:val="left"/>
      </w:pPr>
      <w:proofErr w:type="gramStart"/>
      <w:r>
        <w:rPr>
          <w:b/>
          <w:i/>
        </w:rPr>
        <w:t>Донской  фольклор</w:t>
      </w:r>
      <w:proofErr w:type="gramEnd"/>
      <w:r>
        <w:rPr>
          <w:b/>
          <w:i/>
        </w:rPr>
        <w:t xml:space="preserve"> (13ч)</w:t>
      </w:r>
      <w:r>
        <w:rPr>
          <w:i/>
        </w:rPr>
        <w:t xml:space="preserve"> </w:t>
      </w:r>
    </w:p>
    <w:p w:rsidR="0046511B" w:rsidRDefault="00FC6E0B">
      <w:pPr>
        <w:ind w:left="10" w:right="3"/>
      </w:pPr>
      <w:r>
        <w:t xml:space="preserve">Пословицы и поговорки жителей Дона </w:t>
      </w:r>
    </w:p>
    <w:p w:rsidR="0046511B" w:rsidRDefault="00FC6E0B">
      <w:pPr>
        <w:ind w:left="10" w:right="3"/>
      </w:pPr>
      <w:r>
        <w:t xml:space="preserve">Загадки Дона </w:t>
      </w:r>
    </w:p>
    <w:p w:rsidR="0046511B" w:rsidRDefault="00FC6E0B">
      <w:pPr>
        <w:ind w:left="10" w:right="3"/>
      </w:pPr>
      <w:proofErr w:type="gramStart"/>
      <w:r>
        <w:t xml:space="preserve">Сказы,  </w:t>
      </w:r>
      <w:proofErr w:type="spellStart"/>
      <w:r>
        <w:t>былички</w:t>
      </w:r>
      <w:proofErr w:type="spellEnd"/>
      <w:proofErr w:type="gramEnd"/>
      <w:r>
        <w:t xml:space="preserve">, байки Дона </w:t>
      </w:r>
    </w:p>
    <w:p w:rsidR="0046511B" w:rsidRDefault="00FC6E0B">
      <w:pPr>
        <w:ind w:left="10" w:right="3"/>
      </w:pPr>
      <w:r>
        <w:t xml:space="preserve">Сказки жителей Дона различных национальностей </w:t>
      </w:r>
    </w:p>
    <w:p w:rsidR="0046511B" w:rsidRDefault="00FC6E0B">
      <w:pPr>
        <w:ind w:left="10" w:right="9670"/>
      </w:pPr>
      <w:r>
        <w:t xml:space="preserve">Народные сказки казаков Дона Волшебные сказки. </w:t>
      </w:r>
    </w:p>
    <w:p w:rsidR="0046511B" w:rsidRDefault="00FC6E0B">
      <w:pPr>
        <w:ind w:left="10" w:right="3"/>
      </w:pPr>
      <w:r>
        <w:t xml:space="preserve">Сказки о животных. </w:t>
      </w:r>
    </w:p>
    <w:p w:rsidR="0046511B" w:rsidRDefault="00FC6E0B">
      <w:pPr>
        <w:ind w:left="10" w:right="3"/>
      </w:pPr>
      <w:r>
        <w:t xml:space="preserve">Сказки об истории Дона </w:t>
      </w:r>
    </w:p>
    <w:p w:rsidR="0046511B" w:rsidRDefault="00FC6E0B">
      <w:pPr>
        <w:ind w:left="10" w:right="3"/>
      </w:pPr>
      <w:r>
        <w:lastRenderedPageBreak/>
        <w:t>Сказки казаков-</w:t>
      </w:r>
      <w:proofErr w:type="spellStart"/>
      <w:r>
        <w:t>некрасовцев</w:t>
      </w:r>
      <w:proofErr w:type="spellEnd"/>
      <w:r>
        <w:t xml:space="preserve"> </w:t>
      </w:r>
    </w:p>
    <w:p w:rsidR="0046511B" w:rsidRDefault="00FC6E0B">
      <w:pPr>
        <w:ind w:left="10" w:right="3"/>
      </w:pPr>
      <w:proofErr w:type="gramStart"/>
      <w:r>
        <w:t>Итоговый  урок</w:t>
      </w:r>
      <w:proofErr w:type="gramEnd"/>
      <w:r>
        <w:t xml:space="preserve">-викторина по теме «Донской фольклор»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Сказки донских писателей (13 часов) </w:t>
      </w:r>
    </w:p>
    <w:p w:rsidR="0046511B" w:rsidRDefault="00FC6E0B">
      <w:pPr>
        <w:ind w:left="10" w:right="3"/>
      </w:pPr>
      <w:proofErr w:type="spellStart"/>
      <w:proofErr w:type="gramStart"/>
      <w:r>
        <w:rPr>
          <w:b/>
          <w:i/>
        </w:rPr>
        <w:t>П.В.Лебеденко</w:t>
      </w:r>
      <w:proofErr w:type="spellEnd"/>
      <w:r>
        <w:t xml:space="preserve">  «</w:t>
      </w:r>
      <w:proofErr w:type="gramEnd"/>
      <w:r>
        <w:t xml:space="preserve">Сказки Тихого Дона». «Доброе сердце дороже красоты». </w:t>
      </w:r>
    </w:p>
    <w:p w:rsidR="0046511B" w:rsidRDefault="00FC6E0B">
      <w:pPr>
        <w:ind w:left="10" w:right="3"/>
      </w:pPr>
      <w:r>
        <w:t xml:space="preserve"> «</w:t>
      </w:r>
      <w:proofErr w:type="spellStart"/>
      <w:r>
        <w:t>Игнатка</w:t>
      </w:r>
      <w:proofErr w:type="spellEnd"/>
      <w:r>
        <w:t xml:space="preserve">». Характеристика героя </w:t>
      </w:r>
    </w:p>
    <w:p w:rsidR="0046511B" w:rsidRDefault="00FC6E0B">
      <w:pPr>
        <w:ind w:left="10" w:right="3"/>
      </w:pPr>
      <w:r>
        <w:t xml:space="preserve">Герои сказки в оценке народа. «Сказка о чуде – чудище заморском, девице – красавице и серой волчице». </w:t>
      </w:r>
    </w:p>
    <w:p w:rsidR="0046511B" w:rsidRDefault="00FC6E0B">
      <w:pPr>
        <w:ind w:left="10" w:right="4104"/>
      </w:pPr>
      <w:r>
        <w:t xml:space="preserve">Литературная сказка «Сказка о песне легкокрылой и казаке Макаре Бесслезном». </w:t>
      </w:r>
      <w:proofErr w:type="spellStart"/>
      <w:r>
        <w:rPr>
          <w:b/>
          <w:i/>
        </w:rPr>
        <w:t>Ю.А.Дьяконов</w:t>
      </w:r>
      <w:proofErr w:type="spellEnd"/>
      <w:r>
        <w:t xml:space="preserve">. Краткие сведения о писателе. «Восемь волшебных желудей». </w:t>
      </w:r>
    </w:p>
    <w:p w:rsidR="0046511B" w:rsidRDefault="00FC6E0B">
      <w:pPr>
        <w:ind w:left="10" w:right="3"/>
      </w:pPr>
      <w:r>
        <w:t xml:space="preserve">«Восемь волшебных желудей» </w:t>
      </w:r>
    </w:p>
    <w:p w:rsidR="0046511B" w:rsidRDefault="00FC6E0B">
      <w:pPr>
        <w:ind w:left="10" w:right="3"/>
      </w:pPr>
      <w:proofErr w:type="spellStart"/>
      <w:r>
        <w:rPr>
          <w:b/>
          <w:i/>
        </w:rPr>
        <w:t>П.Г.Аматуни</w:t>
      </w:r>
      <w:proofErr w:type="spellEnd"/>
      <w:r>
        <w:t xml:space="preserve"> «Королевство Восемью восемь» </w:t>
      </w:r>
    </w:p>
    <w:p w:rsidR="0046511B" w:rsidRDefault="00FC6E0B">
      <w:pPr>
        <w:ind w:left="10" w:right="9329"/>
      </w:pPr>
      <w:proofErr w:type="spellStart"/>
      <w:proofErr w:type="gramStart"/>
      <w:r>
        <w:rPr>
          <w:b/>
          <w:i/>
        </w:rPr>
        <w:t>Н.А.Суханова</w:t>
      </w:r>
      <w:proofErr w:type="spellEnd"/>
      <w:r>
        <w:t xml:space="preserve">  «</w:t>
      </w:r>
      <w:proofErr w:type="gramEnd"/>
      <w:r>
        <w:t xml:space="preserve">В пещерах </w:t>
      </w:r>
      <w:proofErr w:type="spellStart"/>
      <w:r>
        <w:t>Мурозавра</w:t>
      </w:r>
      <w:proofErr w:type="spellEnd"/>
      <w:r>
        <w:t xml:space="preserve">».  Урок - игра по «Сказкам Тихого Дона».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Русские поэты о Доне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час) </w:t>
      </w:r>
    </w:p>
    <w:p w:rsidR="0046511B" w:rsidRDefault="00FC6E0B">
      <w:pPr>
        <w:ind w:left="10" w:right="3"/>
      </w:pPr>
      <w:proofErr w:type="spellStart"/>
      <w:r>
        <w:rPr>
          <w:b/>
          <w:i/>
        </w:rPr>
        <w:t>А.С.Пушкин</w:t>
      </w:r>
      <w:proofErr w:type="spellEnd"/>
      <w:r>
        <w:rPr>
          <w:b/>
          <w:i/>
        </w:rPr>
        <w:t xml:space="preserve"> </w:t>
      </w:r>
      <w:r>
        <w:t>«Дон».</w:t>
      </w:r>
      <w:r>
        <w:rPr>
          <w:b/>
          <w:i/>
        </w:rPr>
        <w:t xml:space="preserve"> </w:t>
      </w:r>
      <w:r>
        <w:t>Дон в стихах поэтов 19 века</w:t>
      </w:r>
      <w:r>
        <w:rPr>
          <w:b/>
          <w:i/>
        </w:rPr>
        <w:t xml:space="preserve">. 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Проза донских </w:t>
      </w:r>
      <w:proofErr w:type="gramStart"/>
      <w:r>
        <w:rPr>
          <w:b/>
          <w:i/>
        </w:rPr>
        <w:t>писателей  (</w:t>
      </w:r>
      <w:proofErr w:type="gramEnd"/>
      <w:r>
        <w:rPr>
          <w:b/>
          <w:i/>
        </w:rPr>
        <w:t xml:space="preserve"> 5 часов) </w:t>
      </w:r>
    </w:p>
    <w:p w:rsidR="0046511B" w:rsidRDefault="00FC6E0B">
      <w:pPr>
        <w:ind w:left="10" w:right="3"/>
      </w:pPr>
      <w:proofErr w:type="spellStart"/>
      <w:r>
        <w:rPr>
          <w:b/>
          <w:i/>
        </w:rPr>
        <w:t>А.П.Чехов</w:t>
      </w:r>
      <w:proofErr w:type="spellEnd"/>
      <w:r>
        <w:t xml:space="preserve">. Герои рассказа </w:t>
      </w:r>
      <w:proofErr w:type="spellStart"/>
      <w:r>
        <w:t>А.П.Чехова</w:t>
      </w:r>
      <w:proofErr w:type="spellEnd"/>
      <w:r>
        <w:t xml:space="preserve"> «Белолобый» </w:t>
      </w:r>
    </w:p>
    <w:p w:rsidR="0046511B" w:rsidRDefault="00FC6E0B">
      <w:pPr>
        <w:spacing w:after="10"/>
        <w:ind w:left="-5" w:right="6298"/>
        <w:jc w:val="left"/>
      </w:pPr>
      <w:r>
        <w:t xml:space="preserve">Славный народ </w:t>
      </w:r>
      <w:proofErr w:type="gramStart"/>
      <w:r>
        <w:t>собаки»…</w:t>
      </w:r>
      <w:proofErr w:type="gramEnd"/>
      <w:r>
        <w:t xml:space="preserve">по рассказу </w:t>
      </w:r>
      <w:proofErr w:type="spellStart"/>
      <w:r>
        <w:t>А.П.Чехова</w:t>
      </w:r>
      <w:proofErr w:type="spellEnd"/>
      <w:r>
        <w:t xml:space="preserve"> «Каштанка» </w:t>
      </w:r>
      <w:proofErr w:type="spellStart"/>
      <w:r>
        <w:rPr>
          <w:b/>
          <w:i/>
        </w:rPr>
        <w:t>М.Шолохов</w:t>
      </w:r>
      <w:proofErr w:type="spellEnd"/>
      <w:r>
        <w:t xml:space="preserve">. Краткие сведения о писателе. </w:t>
      </w:r>
      <w:proofErr w:type="spellStart"/>
      <w:r>
        <w:t>М.Шолохов</w:t>
      </w:r>
      <w:proofErr w:type="spellEnd"/>
      <w:r>
        <w:t xml:space="preserve"> «</w:t>
      </w:r>
      <w:proofErr w:type="spellStart"/>
      <w:r>
        <w:t>Федотка</w:t>
      </w:r>
      <w:proofErr w:type="spellEnd"/>
      <w:r>
        <w:t xml:space="preserve">» Урок-игра «По дорогам героев любимых произведений».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08"/>
      </w:pPr>
      <w:r>
        <w:t>ПЛАНИРУЕМЫЕ ОБРАЗОВАТЕЛЬНЫЕ РЕЗУЛЬТАТЫ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23" w:line="259" w:lineRule="auto"/>
        <w:ind w:left="10" w:right="-7"/>
        <w:jc w:val="right"/>
      </w:pPr>
      <w:r>
        <w:t xml:space="preserve">Изучение литературы Дона в основной школе направлено на достижение обучающимися следующих личностных, </w:t>
      </w:r>
    </w:p>
    <w:p w:rsidR="0046511B" w:rsidRDefault="00FC6E0B">
      <w:pPr>
        <w:ind w:left="10" w:right="3"/>
      </w:pP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0"/>
      </w:pPr>
      <w:r>
        <w:t>ЛИЧНОСТНЫЕ РЕЗУЛЬТАТЫ</w:t>
      </w:r>
      <w:r>
        <w:rPr>
          <w:b w:val="0"/>
        </w:rPr>
        <w:t xml:space="preserve"> </w:t>
      </w:r>
    </w:p>
    <w:p w:rsidR="0046511B" w:rsidRDefault="00FC6E0B">
      <w:pPr>
        <w:ind w:left="0" w:right="3" w:firstLine="600"/>
      </w:pPr>
      <w:r>
        <w:t xml:space="preserve">Личностные результаты освоения рабочей программы по литературе Дона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proofErr w:type="spellStart"/>
      <w:r>
        <w:t>духовнонравственными</w:t>
      </w:r>
      <w:proofErr w:type="spellEnd"/>
      <w:r>
        <w:t xml:space="preserve"> ценностями, </w:t>
      </w:r>
      <w:proofErr w:type="spellStart"/>
      <w:r>
        <w:t>отражѐнными</w:t>
      </w:r>
      <w:proofErr w:type="spellEnd"/>
      <w:r>
        <w:t xml:space="preserve">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46511B" w:rsidRDefault="00FC6E0B">
      <w:pPr>
        <w:ind w:left="0" w:right="3" w:firstLine="600"/>
      </w:pPr>
      <w:r>
        <w:lastRenderedPageBreak/>
        <w:t xml:space="preserve">Личностные результаты освоения рабочей программы по литературе Дона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</w:t>
      </w:r>
      <w:proofErr w:type="spellStart"/>
      <w:r>
        <w:t>еѐ</w:t>
      </w:r>
      <w:proofErr w:type="spellEnd"/>
      <w:r>
        <w:t xml:space="preserve"> основе и в процессе реализации основных направлений воспитательной деятельности, в том числе в части: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Гражданского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готовность к выполнению обязанностей гражданина и реализации его прав, уважение прав, свобод и законных интересов других людей; 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</w:t>
      </w:r>
      <w:proofErr w:type="spellStart"/>
      <w:r>
        <w:t>отражѐнными</w:t>
      </w:r>
      <w:proofErr w:type="spellEnd"/>
      <w:r>
        <w:t xml:space="preserve"> в литературных произведениях;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неприятие любых форм экстремизма, дискриминации;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понимание роли различных социальных институтов в жизни человека;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</w:t>
      </w:r>
      <w:proofErr w:type="gramStart"/>
      <w:r>
        <w:t xml:space="preserve">литературы; </w:t>
      </w:r>
      <w:r>
        <w:rPr>
          <w:rFonts w:ascii="Arial" w:eastAsia="Arial" w:hAnsi="Arial" w:cs="Arial"/>
        </w:rPr>
        <w:t xml:space="preserve"> </w:t>
      </w:r>
      <w:r>
        <w:t>представление</w:t>
      </w:r>
      <w:proofErr w:type="gramEnd"/>
      <w:r>
        <w:t xml:space="preserve"> о способах противодействия коррупции;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t xml:space="preserve">готовность к разнообразной совместной деятельности, стремление к взаимопониманию и взаимопомощи, в том числе с опорой на примеры из литературы;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активное участие в школьном самоуправлении;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>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; помощь людям, нуждающимся в ней).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Патриотического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</w:t>
      </w:r>
      <w:proofErr w:type="spellStart"/>
      <w:r>
        <w:t>отражѐнным</w:t>
      </w:r>
      <w:proofErr w:type="spellEnd"/>
      <w:r>
        <w:t xml:space="preserve"> в художественных произведениях;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Духовно-нравственного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lastRenderedPageBreak/>
        <w:t xml:space="preserve">готовность оценивать </w:t>
      </w:r>
      <w:proofErr w:type="spellStart"/>
      <w:r>
        <w:t>своѐ</w:t>
      </w:r>
      <w:proofErr w:type="spellEnd"/>
      <w:r>
        <w:t xml:space="preserve"> поведение и поступки, а также поведение и поступки других людей с позиции нравственных и правовых норм с </w:t>
      </w:r>
      <w:proofErr w:type="spellStart"/>
      <w:r>
        <w:t>учѐтом</w:t>
      </w:r>
      <w:proofErr w:type="spellEnd"/>
      <w:r>
        <w:t xml:space="preserve"> осознания последствий поступков; </w:t>
      </w:r>
    </w:p>
    <w:p w:rsidR="0046511B" w:rsidRDefault="0046511B">
      <w:pPr>
        <w:sectPr w:rsidR="0046511B" w:rsidSect="003E4A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382" w:h="11906" w:orient="landscape"/>
          <w:pgMar w:top="898" w:right="1131" w:bottom="721" w:left="1133" w:header="720" w:footer="720" w:gutter="0"/>
          <w:cols w:space="720"/>
          <w:titlePg/>
          <w:docGrid w:linePitch="326"/>
        </w:sectPr>
      </w:pPr>
    </w:p>
    <w:p w:rsidR="0046511B" w:rsidRDefault="00FC6E0B">
      <w:pPr>
        <w:ind w:left="970" w:right="3"/>
      </w:pPr>
      <w:r>
        <w:lastRenderedPageBreak/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Эстетического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осознание важности художественной литературы и культуры как средства коммуникации и самовыражения;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понимание ценности отечественного и мирового искусства, роли этнических культурных традиций и народного </w:t>
      </w:r>
      <w:proofErr w:type="gramStart"/>
      <w:r>
        <w:t>творчества;  стремление</w:t>
      </w:r>
      <w:proofErr w:type="gramEnd"/>
      <w:r>
        <w:t xml:space="preserve"> к самовыражению в разных видах искусства.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осознание ценности жизни с опорой на собственный жизненный и читательский опыт;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умение принимать себя и других, не осуждая;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умение осознавать эмоциональное состояние себя и других, опираясь на примеры из литературных произведений;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уметь управлять собственным эмоциональным состоянием; </w:t>
      </w:r>
    </w:p>
    <w:p w:rsidR="0046511B" w:rsidRDefault="00FC6E0B">
      <w:pPr>
        <w:numPr>
          <w:ilvl w:val="0"/>
          <w:numId w:val="4"/>
        </w:numPr>
        <w:ind w:right="3" w:hanging="360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 с оценкой поступков литературных героев.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Трудового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lastRenderedPageBreak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готовность адаптироваться в профессиональной среде;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уважение к труду и результатам трудовой деятельности, в том числе при изучении произведений русского фольклора и литературы;  </w:t>
      </w:r>
    </w:p>
    <w:p w:rsidR="0046511B" w:rsidRDefault="00FC6E0B">
      <w:pPr>
        <w:ind w:left="970" w:right="3"/>
      </w:pPr>
      <w:r>
        <w:t xml:space="preserve">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Экологического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повышение уровня экологической культуры, осознание глобального характера экологических проблем и путей их решения;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осознание своей роли как гражданина и потребителя в условиях взаимосвязи природной, технологической и социальной </w:t>
      </w:r>
      <w:proofErr w:type="gramStart"/>
      <w:r>
        <w:t xml:space="preserve">сред;  </w:t>
      </w:r>
      <w:r>
        <w:rPr>
          <w:rFonts w:ascii="Arial" w:eastAsia="Arial" w:hAnsi="Arial" w:cs="Arial"/>
        </w:rPr>
        <w:t xml:space="preserve"> </w:t>
      </w:r>
      <w:proofErr w:type="gramEnd"/>
      <w:r>
        <w:t xml:space="preserve">готовность к участию в практической деятельности экологической направленности.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Ценности научного познания: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овладение языковой и читательской культурой как средством познания мира;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овладение основными навыками исследовательской деятельности с </w:t>
      </w:r>
      <w:proofErr w:type="spellStart"/>
      <w:r>
        <w:t>учѐтом</w:t>
      </w:r>
      <w:proofErr w:type="spellEnd"/>
      <w:r>
        <w:t xml:space="preserve"> специфики школьного литературного </w:t>
      </w:r>
      <w:proofErr w:type="gramStart"/>
      <w:r>
        <w:t xml:space="preserve">образования;  </w:t>
      </w:r>
      <w:r>
        <w:rPr>
          <w:rFonts w:ascii="Arial" w:eastAsia="Arial" w:hAnsi="Arial" w:cs="Arial"/>
        </w:rPr>
        <w:t xml:space="preserve"> </w:t>
      </w:r>
      <w:proofErr w:type="gramEnd"/>
      <w:r>
        <w:t xml:space="preserve">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Личностные результаты, обеспечивающие адаптацию обучающегося к изменяющимся условиям социальной и природной среды: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8"/>
        <w:ind w:right="3" w:hanging="360"/>
      </w:pPr>
      <w: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</w:t>
      </w:r>
      <w:r>
        <w:lastRenderedPageBreak/>
        <w:t xml:space="preserve">сформированные по профессиональной деятельности, а также в рамках социального взаимодействия с людьми из другой культурной среды;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изучение и оценка социальных ролей персонажей литературных произведений;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потребность во взаимодействии в условиях </w:t>
      </w:r>
      <w:proofErr w:type="spellStart"/>
      <w:r>
        <w:t>неопределѐнности</w:t>
      </w:r>
      <w:proofErr w:type="spellEnd"/>
      <w:r>
        <w:t xml:space="preserve">, открытость опыту и знаниям других; 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proofErr w:type="spellStart"/>
      <w:r>
        <w:t>своѐ</w:t>
      </w:r>
      <w:proofErr w:type="spellEnd"/>
      <w:r>
        <w:t xml:space="preserve"> развитие;  </w:t>
      </w:r>
    </w:p>
    <w:p w:rsidR="0046511B" w:rsidRDefault="00FC6E0B">
      <w:pPr>
        <w:spacing w:after="43" w:line="259" w:lineRule="auto"/>
        <w:ind w:left="131" w:firstLine="0"/>
        <w:jc w:val="center"/>
      </w:pPr>
      <w:r>
        <w:t xml:space="preserve">умение оперировать основными понятиями, терминами и представлениями в области концепции устойчивого развития;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анализировать и выявлять взаимосвязи природы, общества и экономики;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оценивать свои действия с </w:t>
      </w:r>
      <w:proofErr w:type="spellStart"/>
      <w:r>
        <w:t>учѐтом</w:t>
      </w:r>
      <w:proofErr w:type="spellEnd"/>
      <w:r>
        <w:t xml:space="preserve"> влияния на окружающую среду, достижений целей и преодоления вызовов, возможных глобальных последствий;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воспринимать стрессовую ситуацию как вызов, требующий контрмер;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оценивать ситуацию стресса, корректировать принимаемые решения и действия;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формулировать и оценивать риски и последствия, формировать опыт, уметь находить позитивное в произошедшей </w:t>
      </w:r>
      <w:proofErr w:type="gramStart"/>
      <w:r>
        <w:t xml:space="preserve">ситуации;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быть готовым действовать в отсутствии гарантий успеха. </w:t>
      </w:r>
    </w:p>
    <w:p w:rsidR="0046511B" w:rsidRDefault="00FC6E0B">
      <w:pPr>
        <w:pStyle w:val="2"/>
        <w:ind w:left="536" w:right="409"/>
      </w:pPr>
      <w:r>
        <w:t>МЕТАПРЕДМЕТНЫЕ РЕЗУЛЬТАТЫ</w:t>
      </w:r>
      <w:r>
        <w:rPr>
          <w:b w:val="0"/>
        </w:rPr>
        <w:t xml:space="preserve"> </w:t>
      </w:r>
    </w:p>
    <w:p w:rsidR="0046511B" w:rsidRDefault="00FC6E0B">
      <w:pPr>
        <w:ind w:left="595" w:right="3"/>
      </w:pPr>
      <w:r>
        <w:t xml:space="preserve">К концу обучения у обучающегося формируются следующие универсальные учебные действия.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Универсальные учебные познавательные действия:</w:t>
      </w:r>
      <w:r>
        <w:t xml:space="preserve">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1) Базовые логические действия:</w:t>
      </w:r>
      <w:r>
        <w:t xml:space="preserve"> </w:t>
      </w:r>
    </w:p>
    <w:p w:rsidR="0046511B" w:rsidRDefault="00FC6E0B">
      <w:pPr>
        <w:numPr>
          <w:ilvl w:val="0"/>
          <w:numId w:val="5"/>
        </w:numPr>
        <w:spacing w:after="34"/>
        <w:ind w:right="3" w:hanging="360"/>
      </w:pPr>
      <w:r>
        <w:t xml:space="preserve"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 </w:t>
      </w:r>
    </w:p>
    <w:p w:rsidR="0046511B" w:rsidRDefault="00FC6E0B">
      <w:pPr>
        <w:numPr>
          <w:ilvl w:val="0"/>
          <w:numId w:val="5"/>
        </w:numPr>
        <w:spacing w:after="34"/>
        <w:ind w:right="3" w:hanging="360"/>
      </w:pPr>
      <w:r>
        <w:lastRenderedPageBreak/>
        <w:t xml:space="preserve"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 </w:t>
      </w:r>
    </w:p>
    <w:p w:rsidR="0046511B" w:rsidRDefault="00FC6E0B">
      <w:pPr>
        <w:numPr>
          <w:ilvl w:val="0"/>
          <w:numId w:val="5"/>
        </w:numPr>
        <w:spacing w:after="34"/>
        <w:ind w:right="3" w:hanging="360"/>
      </w:pPr>
      <w:r>
        <w:t xml:space="preserve">с </w:t>
      </w:r>
      <w:proofErr w:type="spellStart"/>
      <w:r>
        <w:t>учѐтом</w:t>
      </w:r>
      <w:proofErr w:type="spellEnd"/>
      <w:r>
        <w:t xml:space="preserve"> предложенной задачи выявлять закономерности и противоречия в рассматриваемых литературных фактах и наблюдениях над текстом;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предлагать критерии для выявления закономерностей и противоречий с </w:t>
      </w:r>
      <w:proofErr w:type="spellStart"/>
      <w:r>
        <w:t>учѐтом</w:t>
      </w:r>
      <w:proofErr w:type="spellEnd"/>
      <w:r>
        <w:t xml:space="preserve"> учебной задачи;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выявлять дефициты информации, данных, необходимых для решения поставленной учебной задачи;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выявлять причинно-следственные связи при изучении литературных явлений и процессов;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делать выводы с использованием дедуктивных и индуктивных умозаключений, умозаключений по аналогии; формулировать гипотезы об их взаимосвязях;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</w:t>
      </w:r>
      <w:proofErr w:type="spellStart"/>
      <w:r>
        <w:t>учѐтом</w:t>
      </w:r>
      <w:proofErr w:type="spellEnd"/>
      <w:r>
        <w:t xml:space="preserve"> самостоятельно выделенных критериев).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2) Базовые исследовательские действия:</w:t>
      </w:r>
      <w:r>
        <w:t xml:space="preserve"> </w:t>
      </w:r>
    </w:p>
    <w:p w:rsidR="0046511B" w:rsidRDefault="00FC6E0B">
      <w:pPr>
        <w:numPr>
          <w:ilvl w:val="0"/>
          <w:numId w:val="6"/>
        </w:numPr>
        <w:spacing w:after="34"/>
        <w:ind w:right="3" w:hanging="360"/>
      </w:pPr>
      <w: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использовать вопросы как исследовательский инструмент познания в литературном образовании; </w:t>
      </w:r>
    </w:p>
    <w:p w:rsidR="0046511B" w:rsidRDefault="00FC6E0B">
      <w:pPr>
        <w:spacing w:after="35"/>
        <w:ind w:left="970" w:right="3"/>
      </w:pPr>
      <w:r>
        <w:t xml:space="preserve">формировать гипотезу об истинности собственных суждений и суждений других, аргументировать свою позицию, мнение </w:t>
      </w:r>
    </w:p>
    <w:p w:rsidR="0046511B" w:rsidRDefault="00FC6E0B">
      <w:pPr>
        <w:numPr>
          <w:ilvl w:val="0"/>
          <w:numId w:val="6"/>
        </w:numPr>
        <w:spacing w:after="31"/>
        <w:ind w:right="3" w:hanging="360"/>
      </w:pPr>
      <w:r>
        <w:t xml:space="preserve"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оценивать на применимость и достоверность информацию, полученную в ходе исследования (эксперимента);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самостоятельно формулировать обобщения и выводы по результатам </w:t>
      </w:r>
      <w:proofErr w:type="spellStart"/>
      <w:r>
        <w:t>проведѐнного</w:t>
      </w:r>
      <w:proofErr w:type="spellEnd"/>
      <w:r>
        <w:t xml:space="preserve"> наблюдения, опыта, исследования;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владеть инструментами оценки достоверности полученных выводов и обобщений;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3) Работа с информацией:</w:t>
      </w:r>
      <w:r>
        <w:t xml:space="preserve">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применять различные методы, инструменты и запросы при поиске и отборе литературной и другой информации или данных из источников с </w:t>
      </w:r>
      <w:proofErr w:type="spellStart"/>
      <w:r>
        <w:t>учѐтом</w:t>
      </w:r>
      <w:proofErr w:type="spellEnd"/>
      <w:r>
        <w:t xml:space="preserve"> предложенной учебной задачи и заданных критериев;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lastRenderedPageBreak/>
        <w:t xml:space="preserve">выбирать, анализировать, систематизировать и интерпретировать литературную и другую информацию различных видов и форм представления;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оценивать </w:t>
      </w:r>
      <w:proofErr w:type="spellStart"/>
      <w:r>
        <w:t>надѐжность</w:t>
      </w:r>
      <w:proofErr w:type="spellEnd"/>
      <w:r>
        <w:t xml:space="preserve"> литературной и другой информации по критериям, предложенным учителем или сформулированным самостоятельно; </w:t>
      </w:r>
    </w:p>
    <w:p w:rsidR="0046511B" w:rsidRDefault="00FC6E0B">
      <w:pPr>
        <w:numPr>
          <w:ilvl w:val="0"/>
          <w:numId w:val="7"/>
        </w:numPr>
        <w:ind w:right="3" w:hanging="360"/>
      </w:pPr>
      <w:r>
        <w:t xml:space="preserve">эффективно запоминать и систематизировать эту информацию.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Универсальные учебные коммуникативные действия:</w:t>
      </w:r>
      <w:r>
        <w:t xml:space="preserve">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1) Общение:</w:t>
      </w:r>
      <w:r>
        <w:t xml:space="preserve">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воспринимать и формулировать суждения, выражать эмоции в соответствии с условиями и целями общения;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</w:t>
      </w:r>
      <w:proofErr w:type="gramStart"/>
      <w:r>
        <w:t xml:space="preserve">переговоры; </w:t>
      </w:r>
      <w:r>
        <w:rPr>
          <w:rFonts w:ascii="Arial" w:eastAsia="Arial" w:hAnsi="Arial" w:cs="Arial"/>
        </w:rPr>
        <w:t xml:space="preserve"> </w:t>
      </w:r>
      <w:r>
        <w:t>выражать</w:t>
      </w:r>
      <w:proofErr w:type="gramEnd"/>
      <w:r>
        <w:t xml:space="preserve"> себя (свою точку зрения) в устных и письменных текстах;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понимать намерения других, проявлять уважительное отношение к собеседнику и корректно формулировать свои возражения;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46511B" w:rsidRDefault="00FC6E0B">
      <w:pPr>
        <w:numPr>
          <w:ilvl w:val="0"/>
          <w:numId w:val="8"/>
        </w:numPr>
        <w:spacing w:after="10"/>
        <w:ind w:right="3" w:hanging="360"/>
      </w:pPr>
      <w:r>
        <w:t xml:space="preserve">публично представлять результаты выполненного опыта (литературоведческого эксперимента, исследования, проекта); 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2) Совместная деятельность:</w:t>
      </w:r>
      <w:r>
        <w:t xml:space="preserve"> </w:t>
      </w:r>
    </w:p>
    <w:p w:rsidR="0046511B" w:rsidRDefault="00FC6E0B">
      <w:pPr>
        <w:numPr>
          <w:ilvl w:val="0"/>
          <w:numId w:val="8"/>
        </w:numPr>
        <w:spacing w:after="37"/>
        <w:ind w:right="3" w:hanging="360"/>
      </w:pPr>
      <w: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</w:t>
      </w:r>
    </w:p>
    <w:p w:rsidR="0046511B" w:rsidRDefault="00FC6E0B">
      <w:pPr>
        <w:numPr>
          <w:ilvl w:val="0"/>
          <w:numId w:val="8"/>
        </w:numPr>
        <w:spacing w:after="33"/>
        <w:ind w:right="3" w:hanging="360"/>
      </w:pPr>
      <w:r>
        <w:lastRenderedPageBreak/>
        <w:t xml:space="preserve">принимать цель совместной учебной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 распределять роли, договариваться, обсуждать процесс и результат совместной работы;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уметь обобщать мнения нескольких людей; </w:t>
      </w:r>
    </w:p>
    <w:p w:rsidR="0046511B" w:rsidRDefault="00FC6E0B">
      <w:pPr>
        <w:numPr>
          <w:ilvl w:val="0"/>
          <w:numId w:val="8"/>
        </w:numPr>
        <w:spacing w:after="38"/>
        <w:ind w:right="3" w:hanging="360"/>
      </w:pPr>
      <w:r>
        <w:t xml:space="preserve"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</w:t>
      </w:r>
      <w:proofErr w:type="spellStart"/>
      <w:r>
        <w:t>учѐтом</w:t>
      </w:r>
      <w:proofErr w:type="spellEnd"/>
      <w:r>
        <w:t xml:space="preserve">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выполнять свою часть работы, достигать качественного результата по своему направлению, и координировать свои действия с другими членами команды;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публично представлять результаты выполненного опыта (литературоведческого эксперимента, исследования, проекта);  </w:t>
      </w:r>
    </w:p>
    <w:p w:rsidR="0046511B" w:rsidRDefault="00FC6E0B">
      <w:pPr>
        <w:numPr>
          <w:ilvl w:val="0"/>
          <w:numId w:val="8"/>
        </w:numPr>
        <w:spacing w:after="33"/>
        <w:ind w:right="3" w:hanging="360"/>
      </w:pPr>
      <w:r>
        <w:t xml:space="preserve">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участниками взаимодействия на литературных занятиях;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proofErr w:type="spellStart"/>
      <w:r>
        <w:t>отчѐта</w:t>
      </w:r>
      <w:proofErr w:type="spellEnd"/>
      <w:r>
        <w:t xml:space="preserve"> перед группой. </w:t>
      </w:r>
      <w:r>
        <w:rPr>
          <w:b/>
        </w:rPr>
        <w:t>Универсальные учебные регулятивные действия:</w:t>
      </w:r>
      <w:r>
        <w:t xml:space="preserve">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1) Самоорганизация:</w:t>
      </w:r>
      <w:r>
        <w:t xml:space="preserve"> </w:t>
      </w:r>
    </w:p>
    <w:p w:rsidR="0046511B" w:rsidRDefault="00FC6E0B">
      <w:pPr>
        <w:numPr>
          <w:ilvl w:val="0"/>
          <w:numId w:val="9"/>
        </w:numPr>
        <w:spacing w:after="34"/>
        <w:ind w:right="3" w:hanging="360"/>
      </w:pPr>
      <w:r>
        <w:t xml:space="preserve">выявлять проблемы для решения в учебных и жизненных ситуациях, анализируя ситуации, </w:t>
      </w:r>
      <w:proofErr w:type="spellStart"/>
      <w:r>
        <w:t>изображѐнные</w:t>
      </w:r>
      <w:proofErr w:type="spellEnd"/>
      <w:r>
        <w:t xml:space="preserve"> в художественной литературе; </w:t>
      </w:r>
    </w:p>
    <w:p w:rsidR="0046511B" w:rsidRDefault="00FC6E0B">
      <w:pPr>
        <w:numPr>
          <w:ilvl w:val="0"/>
          <w:numId w:val="9"/>
        </w:numPr>
        <w:ind w:right="3" w:hanging="360"/>
      </w:pP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46511B" w:rsidRDefault="00FC6E0B">
      <w:pPr>
        <w:spacing w:after="34"/>
        <w:ind w:left="970" w:right="3"/>
      </w:pPr>
      <w:r>
        <w:lastRenderedPageBreak/>
        <w:t xml:space="preserve">самостоятельно составлять алгоритм решения учебной задачи (или его часть), выбирать способ решения учебной задачи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 предлагаемые варианты решений; </w:t>
      </w:r>
    </w:p>
    <w:p w:rsidR="0046511B" w:rsidRDefault="00FC6E0B">
      <w:pPr>
        <w:numPr>
          <w:ilvl w:val="0"/>
          <w:numId w:val="9"/>
        </w:numPr>
        <w:ind w:right="3" w:hanging="360"/>
      </w:pPr>
      <w:r>
        <w:t xml:space="preserve">составлять план действий (план реализации намеченного алгоритма решения) и корректировать предложенный алгоритм с </w:t>
      </w:r>
      <w:proofErr w:type="spellStart"/>
      <w:r>
        <w:t>учѐтом</w:t>
      </w:r>
      <w:proofErr w:type="spellEnd"/>
      <w:r>
        <w:t xml:space="preserve"> получения новых знаний об изучаемом литературном </w:t>
      </w:r>
      <w:proofErr w:type="gramStart"/>
      <w:r>
        <w:t xml:space="preserve">объекте; </w:t>
      </w:r>
      <w:r>
        <w:rPr>
          <w:rFonts w:ascii="Arial" w:eastAsia="Arial" w:hAnsi="Arial" w:cs="Arial"/>
        </w:rPr>
        <w:t xml:space="preserve"> </w:t>
      </w:r>
      <w:r>
        <w:t>делать</w:t>
      </w:r>
      <w:proofErr w:type="gramEnd"/>
      <w:r>
        <w:t xml:space="preserve"> выбор и брать ответственность за решение.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2) Самоконтроль:</w:t>
      </w:r>
      <w:r>
        <w:t xml:space="preserve"> </w:t>
      </w:r>
    </w:p>
    <w:p w:rsidR="0046511B" w:rsidRDefault="00FC6E0B">
      <w:pPr>
        <w:numPr>
          <w:ilvl w:val="0"/>
          <w:numId w:val="10"/>
        </w:numPr>
        <w:spacing w:after="35"/>
        <w:ind w:right="3" w:hanging="36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 в школьном литературном образовании; давать адекватную оценку учебной ситуации и предлагать план </w:t>
      </w:r>
      <w:proofErr w:type="spellStart"/>
      <w:r>
        <w:t>еѐ</w:t>
      </w:r>
      <w:proofErr w:type="spellEnd"/>
      <w:r>
        <w:t xml:space="preserve"> изменения; </w:t>
      </w:r>
    </w:p>
    <w:p w:rsidR="0046511B" w:rsidRDefault="00FC6E0B">
      <w:pPr>
        <w:numPr>
          <w:ilvl w:val="0"/>
          <w:numId w:val="10"/>
        </w:numPr>
        <w:spacing w:after="34"/>
        <w:ind w:right="3" w:hanging="360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46511B" w:rsidRDefault="00FC6E0B">
      <w:pPr>
        <w:numPr>
          <w:ilvl w:val="0"/>
          <w:numId w:val="10"/>
        </w:numPr>
        <w:spacing w:after="34"/>
        <w:ind w:right="3" w:hanging="36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</w:t>
      </w:r>
      <w:proofErr w:type="spellStart"/>
      <w:r>
        <w:t>приобретѐнному</w:t>
      </w:r>
      <w:proofErr w:type="spellEnd"/>
      <w:r>
        <w:t xml:space="preserve"> опыту, уметь находить позитивное в произошедшей ситуации; </w:t>
      </w:r>
    </w:p>
    <w:p w:rsidR="0046511B" w:rsidRDefault="00FC6E0B">
      <w:pPr>
        <w:numPr>
          <w:ilvl w:val="0"/>
          <w:numId w:val="10"/>
        </w:numPr>
        <w:ind w:right="3" w:hanging="360"/>
      </w:pPr>
      <w:r>
        <w:t xml:space="preserve"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3) Эмоциональный интеллект:</w:t>
      </w:r>
      <w:r>
        <w:t xml:space="preserve"> </w:t>
      </w:r>
    </w:p>
    <w:p w:rsidR="0046511B" w:rsidRDefault="00FC6E0B">
      <w:pPr>
        <w:numPr>
          <w:ilvl w:val="0"/>
          <w:numId w:val="11"/>
        </w:numPr>
        <w:ind w:right="3" w:hanging="360"/>
      </w:pPr>
      <w:r>
        <w:t xml:space="preserve">развивать способность различать и называть собственные эмоции, управлять ими и эмоциями других;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выявлять и анализировать причины эмоций; </w:t>
      </w:r>
    </w:p>
    <w:p w:rsidR="0046511B" w:rsidRDefault="00FC6E0B">
      <w:pPr>
        <w:numPr>
          <w:ilvl w:val="0"/>
          <w:numId w:val="11"/>
        </w:numPr>
        <w:spacing w:after="33"/>
        <w:ind w:right="3" w:hanging="360"/>
      </w:pPr>
      <w:r>
        <w:t xml:space="preserve">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46511B" w:rsidRDefault="00FC6E0B">
      <w:pPr>
        <w:numPr>
          <w:ilvl w:val="0"/>
          <w:numId w:val="11"/>
        </w:numPr>
        <w:ind w:right="3" w:hanging="360"/>
      </w:pPr>
      <w:r>
        <w:t xml:space="preserve">регулировать способ выражения своих эмоций.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4) Принятие себя и других:</w:t>
      </w:r>
      <w:r>
        <w:t xml:space="preserve"> </w:t>
      </w:r>
    </w:p>
    <w:p w:rsidR="0046511B" w:rsidRDefault="00FC6E0B">
      <w:pPr>
        <w:numPr>
          <w:ilvl w:val="0"/>
          <w:numId w:val="12"/>
        </w:numPr>
        <w:ind w:right="3" w:hanging="360"/>
      </w:pPr>
      <w:r>
        <w:t xml:space="preserve">осознанно относиться к другому человеку, его мнению, размышляя над взаимоотношениями литературных героев; </w:t>
      </w:r>
    </w:p>
    <w:p w:rsidR="0046511B" w:rsidRDefault="00FC6E0B">
      <w:pPr>
        <w:numPr>
          <w:ilvl w:val="0"/>
          <w:numId w:val="12"/>
        </w:numPr>
        <w:ind w:right="3" w:hanging="360"/>
      </w:pPr>
      <w:r>
        <w:t xml:space="preserve">признавать </w:t>
      </w:r>
      <w:proofErr w:type="spellStart"/>
      <w:r>
        <w:t>своѐ</w:t>
      </w:r>
      <w:proofErr w:type="spellEnd"/>
      <w:r>
        <w:t xml:space="preserve"> право на ошибку и такое же право другого; принимать себя и других, не осуждая; </w:t>
      </w:r>
    </w:p>
    <w:p w:rsidR="00FE47B7" w:rsidRDefault="00FC6E0B" w:rsidP="00FE47B7">
      <w:pPr>
        <w:numPr>
          <w:ilvl w:val="0"/>
          <w:numId w:val="12"/>
        </w:numPr>
        <w:ind w:right="3" w:hanging="360"/>
      </w:pPr>
      <w:r>
        <w:t xml:space="preserve">проявлять открытость себе и другим; осознавать невозможность контролировать </w:t>
      </w:r>
      <w:proofErr w:type="spellStart"/>
      <w:r>
        <w:t>всѐ</w:t>
      </w:r>
      <w:proofErr w:type="spellEnd"/>
      <w:r>
        <w:t xml:space="preserve"> вокруг. </w:t>
      </w:r>
    </w:p>
    <w:p w:rsidR="00FE47B7" w:rsidRDefault="00FE47B7" w:rsidP="00FE47B7">
      <w:pPr>
        <w:ind w:left="945" w:right="3" w:firstLine="0"/>
      </w:pPr>
      <w:r>
        <w:t xml:space="preserve">   </w:t>
      </w:r>
    </w:p>
    <w:p w:rsidR="00FE47B7" w:rsidRDefault="00FE47B7" w:rsidP="00FE47B7">
      <w:pPr>
        <w:ind w:left="0" w:right="3" w:firstLine="0"/>
      </w:pPr>
      <w:r>
        <w:t xml:space="preserve">                                                                              </w:t>
      </w:r>
    </w:p>
    <w:p w:rsidR="00FE47B7" w:rsidRDefault="00FE47B7" w:rsidP="00FE47B7">
      <w:pPr>
        <w:ind w:left="0" w:right="3" w:firstLine="0"/>
      </w:pPr>
    </w:p>
    <w:p w:rsidR="00FE47B7" w:rsidRDefault="00FE47B7" w:rsidP="00FE47B7">
      <w:pPr>
        <w:ind w:left="0" w:right="3" w:firstLine="0"/>
      </w:pPr>
    </w:p>
    <w:p w:rsidR="00FE47B7" w:rsidRDefault="00FE47B7" w:rsidP="00FE47B7">
      <w:pPr>
        <w:ind w:left="0" w:right="3" w:firstLine="0"/>
      </w:pPr>
    </w:p>
    <w:p w:rsidR="00FE47B7" w:rsidRDefault="00FE47B7" w:rsidP="00FE47B7">
      <w:pPr>
        <w:ind w:left="0" w:right="3" w:firstLine="0"/>
      </w:pPr>
      <w:r>
        <w:t xml:space="preserve">                                                                             ПРЕДМЕТНЫЕ РЕЗУЛЬТАТЫ</w:t>
      </w:r>
      <w:r w:rsidRPr="00FE47B7">
        <w:t xml:space="preserve"> </w:t>
      </w:r>
      <w:r>
        <w:t>6 КЛАСС</w:t>
      </w:r>
      <w:r w:rsidRPr="00FE47B7">
        <w:t xml:space="preserve"> </w:t>
      </w:r>
    </w:p>
    <w:p w:rsidR="00FE47B7" w:rsidRDefault="00FE47B7" w:rsidP="00FE47B7">
      <w:pPr>
        <w:numPr>
          <w:ilvl w:val="0"/>
          <w:numId w:val="13"/>
        </w:numPr>
        <w:ind w:right="3" w:firstLine="600"/>
      </w:pPr>
      <w:r>
        <w:t xml:space="preserve">Иметь начальные представления об общечеловеческой ценности литературы и </w:t>
      </w:r>
      <w:proofErr w:type="spellStart"/>
      <w:r>
        <w:t>еѐ</w:t>
      </w:r>
      <w:proofErr w:type="spellEnd"/>
      <w:r>
        <w:t xml:space="preserve"> роли в воспитании любви к Родине и дружбы между народами Российской Федерации; понимать, что литература – это вид искусства и что художественный текст отличается от текста научного, делового, публицистического</w:t>
      </w:r>
    </w:p>
    <w:p w:rsidR="00FE47B7" w:rsidRDefault="00FE47B7" w:rsidP="00FE47B7">
      <w:pPr>
        <w:numPr>
          <w:ilvl w:val="0"/>
          <w:numId w:val="13"/>
        </w:numPr>
        <w:ind w:right="3" w:firstLine="600"/>
        <w:sectPr w:rsidR="00FE47B7" w:rsidSect="003E4A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382" w:h="11906" w:orient="landscape"/>
          <w:pgMar w:top="918" w:right="1132" w:bottom="1902" w:left="1133" w:header="868" w:footer="721" w:gutter="0"/>
          <w:cols w:space="720"/>
        </w:sectPr>
      </w:pPr>
      <w:r>
        <w:t>;</w:t>
      </w:r>
    </w:p>
    <w:p w:rsidR="0046511B" w:rsidRDefault="0046511B">
      <w:pPr>
        <w:numPr>
          <w:ilvl w:val="0"/>
          <w:numId w:val="12"/>
        </w:numPr>
        <w:ind w:right="3" w:hanging="360"/>
      </w:pPr>
    </w:p>
    <w:p w:rsidR="0046511B" w:rsidRDefault="00FC6E0B" w:rsidP="00FE47B7">
      <w:pPr>
        <w:spacing w:after="31" w:line="259" w:lineRule="auto"/>
        <w:ind w:left="2494" w:firstLine="0"/>
        <w:jc w:val="left"/>
      </w:pPr>
      <w:r>
        <w:t xml:space="preserve">владеть элементарными умениями воспринимать, анализировать, интерпретировать и оценивать прочитанные произведения: </w:t>
      </w:r>
    </w:p>
    <w:p w:rsidR="0046511B" w:rsidRDefault="00FC6E0B">
      <w:pPr>
        <w:numPr>
          <w:ilvl w:val="0"/>
          <w:numId w:val="14"/>
        </w:numPr>
        <w:spacing w:after="34"/>
        <w:ind w:right="229" w:hanging="360"/>
      </w:pPr>
      <w:r>
        <w:t xml:space="preserve"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 </w:t>
      </w:r>
    </w:p>
    <w:p w:rsidR="0046511B" w:rsidRDefault="00FC6E0B">
      <w:pPr>
        <w:numPr>
          <w:ilvl w:val="0"/>
          <w:numId w:val="14"/>
        </w:numPr>
        <w:spacing w:after="37"/>
        <w:ind w:right="229" w:hanging="360"/>
      </w:pPr>
      <w: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 </w:t>
      </w:r>
    </w:p>
    <w:p w:rsidR="0046511B" w:rsidRDefault="00FC6E0B">
      <w:pPr>
        <w:numPr>
          <w:ilvl w:val="0"/>
          <w:numId w:val="14"/>
        </w:numPr>
        <w:ind w:right="229" w:hanging="360"/>
      </w:pPr>
      <w:r>
        <w:t xml:space="preserve">сопоставлять темы и сюжеты произведений, образы персонажей; </w:t>
      </w:r>
    </w:p>
    <w:p w:rsidR="0046511B" w:rsidRDefault="00FC6E0B">
      <w:pPr>
        <w:numPr>
          <w:ilvl w:val="0"/>
          <w:numId w:val="14"/>
        </w:numPr>
        <w:ind w:right="229" w:hanging="360"/>
      </w:pPr>
      <w:r>
        <w:t xml:space="preserve"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</w:t>
      </w:r>
      <w:proofErr w:type="spellStart"/>
      <w:r>
        <w:t>учѐтом</w:t>
      </w:r>
      <w:proofErr w:type="spellEnd"/>
      <w:r>
        <w:t xml:space="preserve"> возраста,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выразительно читать, в том числе наизусть (не менее 5 поэтических произведений, не выученных ранее), передавая личное отношение к произведению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и индивидуальных особенностей обучающихся); </w:t>
      </w:r>
    </w:p>
    <w:p w:rsidR="0046511B" w:rsidRDefault="001D69D3" w:rsidP="001D69D3">
      <w:pPr>
        <w:ind w:left="0" w:right="3" w:firstLine="0"/>
      </w:pPr>
      <w:r>
        <w:t>-</w:t>
      </w:r>
      <w:r w:rsidR="00FC6E0B">
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участвовать в беседе и диалоге о прочитанном произведении, подбирать аргументы для оценки прочитанного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создавать устные и письменные высказывания разных жанров объемом не менее 70 слов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владеть начальными умениями интерпретации и оценки текстуально изученных произведений фольклора и литературы;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планировать с помощью учителя собственное досуговое чтение, расширять свой круг чтения, в том числе за </w:t>
      </w:r>
      <w:proofErr w:type="spellStart"/>
      <w:r w:rsidR="00FC6E0B">
        <w:t>счѐт</w:t>
      </w:r>
      <w:proofErr w:type="spellEnd"/>
      <w:r w:rsidR="00FC6E0B">
        <w:t xml:space="preserve"> произведений современной литературы для детей и подростков;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участвовать в создании элементарных учебных проектов под руководством учителя и учиться публично представлять их результаты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lastRenderedPageBreak/>
        <w:t>-</w:t>
      </w:r>
      <w:r w:rsidR="00FC6E0B">
        <w:t xml:space="preserve">владеть начальными умениями использовать словари и справочники, в том числе в электронной форме; пользоваться под </w:t>
      </w:r>
    </w:p>
    <w:p w:rsidR="0046511B" w:rsidRDefault="00FC6E0B">
      <w:pPr>
        <w:ind w:left="10" w:right="3"/>
      </w:pPr>
      <w:r>
        <w:t xml:space="preserve">руководством учителя электронными библиотеками и другими </w:t>
      </w:r>
      <w:proofErr w:type="spellStart"/>
      <w:r>
        <w:t>интернет-ресурсами</w:t>
      </w:r>
      <w:proofErr w:type="spellEnd"/>
      <w:r>
        <w:t xml:space="preserve">, соблюдая правила информационной безопасности. </w:t>
      </w:r>
    </w:p>
    <w:p w:rsidR="0046511B" w:rsidRDefault="00FC6E0B">
      <w:pPr>
        <w:spacing w:after="0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2"/>
      </w:pPr>
      <w:r>
        <w:t>ТЕМАТИЧЕСКОЕ ПЛАНИРОВАНИЕ</w:t>
      </w:r>
      <w:r>
        <w:rPr>
          <w:b w:val="0"/>
        </w:rPr>
        <w:t xml:space="preserve"> </w:t>
      </w:r>
      <w:r w:rsidR="001D69D3">
        <w:t>6</w:t>
      </w:r>
      <w:r>
        <w:t xml:space="preserve"> КЛАСС</w:t>
      </w:r>
      <w:r>
        <w:rPr>
          <w:b w:val="0"/>
        </w:rPr>
        <w:t xml:space="preserve"> </w:t>
      </w:r>
    </w:p>
    <w:p w:rsidR="0046511B" w:rsidRDefault="00FC6E0B">
      <w:pPr>
        <w:ind w:left="595" w:right="3"/>
      </w:pPr>
      <w:r>
        <w:t xml:space="preserve">В программе курса литературы </w:t>
      </w:r>
      <w:proofErr w:type="gramStart"/>
      <w:r>
        <w:t>Дона  5</w:t>
      </w:r>
      <w:proofErr w:type="gramEnd"/>
      <w:r>
        <w:t xml:space="preserve"> класса представлены следующие разделы: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 </w:t>
      </w:r>
      <w:proofErr w:type="gramStart"/>
      <w:r>
        <w:rPr>
          <w:b/>
        </w:rPr>
        <w:t>Введение  (</w:t>
      </w:r>
      <w:proofErr w:type="gramEnd"/>
      <w:r>
        <w:rPr>
          <w:b/>
        </w:rPr>
        <w:t xml:space="preserve">1ч) </w:t>
      </w:r>
    </w:p>
    <w:p w:rsidR="0046511B" w:rsidRDefault="00FC6E0B">
      <w:pPr>
        <w:spacing w:after="29" w:line="269" w:lineRule="auto"/>
        <w:ind w:left="579"/>
        <w:jc w:val="left"/>
      </w:pPr>
      <w:proofErr w:type="gramStart"/>
      <w:r>
        <w:rPr>
          <w:b/>
        </w:rPr>
        <w:t>Донской  фольклор</w:t>
      </w:r>
      <w:proofErr w:type="gramEnd"/>
      <w:r>
        <w:rPr>
          <w:b/>
        </w:rPr>
        <w:t xml:space="preserve"> (13ч)</w:t>
      </w:r>
      <w:r>
        <w:t xml:space="preserve">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Сказки донских писателей (14 часов)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Русские поэты о Доне (1 час)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Литературное краеведение (1 час)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Формы организации образовательного процесса </w:t>
      </w:r>
      <w:r>
        <w:t xml:space="preserve"> </w:t>
      </w:r>
    </w:p>
    <w:p w:rsidR="0046511B" w:rsidRDefault="00FC6E0B">
      <w:pPr>
        <w:ind w:left="595" w:right="3"/>
      </w:pPr>
      <w:r>
        <w:t xml:space="preserve">Основной формой организации образовательного процесса является урок. Применяются различные формы проведения урока: урок- диспут, урок-игра, урок-исследование, урок-экскурсия, урок- концерт, урок-путешествие.  </w:t>
      </w:r>
    </w:p>
    <w:p w:rsidR="0046511B" w:rsidRDefault="00FC6E0B">
      <w:pPr>
        <w:ind w:left="595" w:right="164"/>
      </w:pPr>
      <w:r>
        <w:t xml:space="preserve">Контроль уровня </w:t>
      </w:r>
      <w:proofErr w:type="gramStart"/>
      <w:r>
        <w:t>знаний</w:t>
      </w:r>
      <w:proofErr w:type="gramEnd"/>
      <w:r>
        <w:t xml:space="preserve"> обучающихся предусматривает проведение итоговых работ, тестирования, различных видов работ по развитию речи, самостоятельных работ. Применяются текущий, промежуточный, итоговый контроль. Используются следующие формы работы: парная, индивидуальная, групповая, проектная деятельность, исследовательские работы, лекции. </w:t>
      </w:r>
    </w:p>
    <w:p w:rsidR="0046511B" w:rsidRDefault="00FC6E0B">
      <w:pPr>
        <w:spacing w:after="0" w:line="269" w:lineRule="auto"/>
        <w:ind w:left="579"/>
        <w:jc w:val="left"/>
      </w:pPr>
      <w:r>
        <w:rPr>
          <w:b/>
        </w:rPr>
        <w:t xml:space="preserve">Технология обучения </w:t>
      </w:r>
      <w:r>
        <w:t xml:space="preserve"> </w:t>
      </w:r>
    </w:p>
    <w:p w:rsidR="0046511B" w:rsidRDefault="00FC6E0B">
      <w:pPr>
        <w:ind w:left="595" w:right="162"/>
      </w:pPr>
      <w:r>
        <w:t xml:space="preserve">Основными методами реализации программы являются изучение литературы Донского края, организация познавательной и творческой деятельности учащихся. В основе обучения лежит традиционная методика с элементами дифференцированного обучения и личностно - ориентированного подхода при изучении отдельных тем.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Формирования ключевых компетенций обучающихся </w:t>
      </w:r>
      <w:r>
        <w:t xml:space="preserve"> </w:t>
      </w:r>
    </w:p>
    <w:p w:rsidR="0046511B" w:rsidRDefault="00FC6E0B">
      <w:pPr>
        <w:ind w:left="595" w:right="3"/>
      </w:pPr>
      <w:r>
        <w:t xml:space="preserve">Содержание обучения литературе в 5-8 классах структурировано на основе </w:t>
      </w:r>
      <w:proofErr w:type="spellStart"/>
      <w:r>
        <w:rPr>
          <w:i/>
        </w:rPr>
        <w:t>компетентностного</w:t>
      </w:r>
      <w:proofErr w:type="spellEnd"/>
      <w:r>
        <w:rPr>
          <w:i/>
        </w:rPr>
        <w:t xml:space="preserve"> подхода: </w:t>
      </w:r>
      <w:r>
        <w:t xml:space="preserve">развиваются и совершенствуются </w:t>
      </w:r>
      <w:proofErr w:type="gramStart"/>
      <w:r>
        <w:t>языковая ,</w:t>
      </w:r>
      <w:proofErr w:type="gramEnd"/>
      <w:r>
        <w:t xml:space="preserve"> коммуникативная и </w:t>
      </w:r>
      <w:proofErr w:type="spellStart"/>
      <w:r>
        <w:t>культуроведческая</w:t>
      </w:r>
      <w:proofErr w:type="spellEnd"/>
      <w:r>
        <w:t xml:space="preserve"> компетенции.  </w:t>
      </w:r>
    </w:p>
    <w:p w:rsidR="0046511B" w:rsidRDefault="00FC6E0B">
      <w:pPr>
        <w:spacing w:after="10"/>
        <w:ind w:left="579" w:right="9"/>
        <w:jc w:val="left"/>
      </w:pPr>
      <w:r>
        <w:rPr>
          <w:b/>
          <w:i/>
        </w:rPr>
        <w:t xml:space="preserve">Коммуникативная компетенция </w:t>
      </w:r>
      <w:r>
        <w:t xml:space="preserve">– овладение всеми видами речевой деятельности и основами культуры устной и письменной речи, образного и аналитического мышления, умениями и навыками, обеспечивающими владение русским литературным языком, развитие культуры читательского восприятия художественного текста, понимания авторской позиции, формирование теоретико-литературных знаний в различных речевых ситуациях, соответствующих опыту, интересам, психологическим особенностям обучающихся.  </w:t>
      </w:r>
      <w:r>
        <w:rPr>
          <w:b/>
          <w:i/>
        </w:rPr>
        <w:t xml:space="preserve">Языковая компетенция </w:t>
      </w:r>
      <w:r>
        <w:t xml:space="preserve">– владение нормами речевой деятельности учащихся на уроках литературы, русским литературным языком, его изобразительно-выразительными средствами.  </w:t>
      </w:r>
    </w:p>
    <w:p w:rsidR="0046511B" w:rsidRDefault="00FC6E0B">
      <w:pPr>
        <w:ind w:left="595" w:right="3"/>
      </w:pPr>
      <w:proofErr w:type="spellStart"/>
      <w:r>
        <w:rPr>
          <w:b/>
          <w:i/>
        </w:rPr>
        <w:lastRenderedPageBreak/>
        <w:t>Культуроведческая</w:t>
      </w:r>
      <w:proofErr w:type="spellEnd"/>
      <w:r>
        <w:rPr>
          <w:b/>
          <w:i/>
        </w:rPr>
        <w:t xml:space="preserve"> компетенция </w:t>
      </w:r>
      <w:r>
        <w:t xml:space="preserve">– осознание специфики литературы в ряду других искусств, исторической эстетической обусловленности литературного процесса, взаимосвязь литературы и истории, овладение нормами речевого этикета.  </w:t>
      </w:r>
    </w:p>
    <w:p w:rsidR="0046511B" w:rsidRDefault="00FC6E0B">
      <w:pPr>
        <w:ind w:left="595" w:right="3"/>
      </w:pPr>
      <w:r>
        <w:rPr>
          <w:b/>
          <w:i/>
        </w:rPr>
        <w:t xml:space="preserve">Организационная компетенция </w:t>
      </w:r>
      <w:r>
        <w:t xml:space="preserve">предполагает умение организовывать свою работу, принимать ответственность, овладевать инструментарием моделирования и проектирования, вступать в проектную деятельность.  </w:t>
      </w:r>
    </w:p>
    <w:p w:rsidR="0046511B" w:rsidRDefault="00FC6E0B">
      <w:pPr>
        <w:spacing w:after="18" w:line="259" w:lineRule="auto"/>
        <w:ind w:left="579"/>
        <w:jc w:val="left"/>
      </w:pPr>
      <w:r>
        <w:rPr>
          <w:b/>
          <w:i/>
        </w:rPr>
        <w:t xml:space="preserve">Виды и формы контроля </w:t>
      </w:r>
      <w:r>
        <w:t xml:space="preserve"> </w:t>
      </w:r>
    </w:p>
    <w:p w:rsidR="0046511B" w:rsidRDefault="00FC6E0B" w:rsidP="001D1A20">
      <w:pPr>
        <w:ind w:left="595" w:right="3"/>
        <w:sectPr w:rsidR="0046511B" w:rsidSect="003E4AD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382" w:h="11906" w:orient="landscape"/>
          <w:pgMar w:top="899" w:right="684" w:bottom="1516" w:left="1133" w:header="720" w:footer="721" w:gutter="0"/>
          <w:cols w:space="720"/>
          <w:titlePg/>
        </w:sectPr>
      </w:pPr>
      <w:r>
        <w:rPr>
          <w:b/>
          <w:i/>
        </w:rPr>
        <w:t xml:space="preserve">Итоговый контроль </w:t>
      </w:r>
      <w:r>
        <w:t xml:space="preserve">предполагает защиту творческих и исследовательских работ обучающихся по изученному материалу  </w:t>
      </w:r>
      <w:bookmarkStart w:id="0" w:name="_GoBack"/>
      <w:bookmarkEnd w:id="0"/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lastRenderedPageBreak/>
        <w:t>УЧЕБНО-МЕТОДИЧЕСКОЕ ОБЕСПЕЧЕНИЕ ОБРАЗОВАТЕЛЬНОГО ПРОЦЕССА</w:t>
      </w:r>
      <w:r>
        <w:t xml:space="preserve">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ОБЯЗАТЕЛЬНЫЕ УЧЕБНЫЕ МАТЕРИАЛЫ ДЛЯ УЧЕНИКА</w:t>
      </w:r>
      <w:r>
        <w:t xml:space="preserve"> </w:t>
      </w:r>
    </w:p>
    <w:p w:rsidR="0046511B" w:rsidRDefault="00FC6E0B">
      <w:pPr>
        <w:ind w:left="10" w:right="3"/>
      </w:pPr>
      <w:r>
        <w:t xml:space="preserve">  Литература Дона. Хрестоматия для чтения в 5-7 классах. Ростов-на-Дону. ЗАО «Книга», 2005г.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МЕТОДИЧЕСКИЕ МАТЕРИАЛЫ ДЛЯ УЧИТЕЛЯ</w:t>
      </w:r>
      <w:r>
        <w:t xml:space="preserve"> </w:t>
      </w:r>
    </w:p>
    <w:p w:rsidR="0046511B" w:rsidRDefault="00FC6E0B">
      <w:pPr>
        <w:ind w:left="10" w:right="3"/>
      </w:pPr>
      <w:r>
        <w:t xml:space="preserve">  Литература Дона. Хрестоматия для чтения в 5-7 классах. Ростов-на-Дону. ЗАО «Книга», 2005г.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5856"/>
        <w:ind w:left="130" w:right="370"/>
        <w:jc w:val="left"/>
      </w:pPr>
      <w:r>
        <w:rPr>
          <w:b/>
        </w:rPr>
        <w:t>ЦИФРОВЫЕ ОБРАЗОВАТЕЛЬНЫЕ РЕСУРСЫ И РЕСУРСЫ СЕТИ ИНТЕРНЕТ</w:t>
      </w:r>
      <w:r>
        <w:t xml:space="preserve"> </w:t>
      </w:r>
      <w:hyperlink r:id="rId25">
        <w:r>
          <w:rPr>
            <w:color w:val="0000FF"/>
            <w:u w:val="single" w:color="0000FF"/>
          </w:rPr>
          <w:t>http</w:t>
        </w:r>
      </w:hyperlink>
      <w:hyperlink r:id="rId26">
        <w:r>
          <w:rPr>
            <w:color w:val="0000FF"/>
            <w:u w:val="single" w:color="0000FF"/>
          </w:rPr>
          <w:t>://</w:t>
        </w:r>
      </w:hyperlink>
      <w:hyperlink r:id="rId27">
        <w:r>
          <w:rPr>
            <w:color w:val="0000FF"/>
            <w:u w:val="single" w:color="0000FF"/>
          </w:rPr>
          <w:t>www</w:t>
        </w:r>
      </w:hyperlink>
      <w:hyperlink r:id="rId28">
        <w:r>
          <w:rPr>
            <w:color w:val="0000FF"/>
            <w:u w:val="single" w:color="0000FF"/>
          </w:rPr>
          <w:t>.</w:t>
        </w:r>
      </w:hyperlink>
      <w:hyperlink r:id="rId29">
        <w:r>
          <w:rPr>
            <w:color w:val="0000FF"/>
            <w:u w:val="single" w:color="0000FF"/>
          </w:rPr>
          <w:t>edu</w:t>
        </w:r>
      </w:hyperlink>
      <w:hyperlink r:id="rId30">
        <w:r>
          <w:rPr>
            <w:color w:val="0000FF"/>
            <w:u w:val="single" w:color="0000FF"/>
          </w:rPr>
          <w:t>.</w:t>
        </w:r>
      </w:hyperlink>
      <w:hyperlink r:id="rId31">
        <w:r>
          <w:rPr>
            <w:color w:val="0000FF"/>
            <w:u w:val="single" w:color="0000FF"/>
          </w:rPr>
          <w:t>ru</w:t>
        </w:r>
      </w:hyperlink>
      <w:hyperlink r:id="rId32">
        <w:r>
          <w:rPr>
            <w:color w:val="0000FF"/>
            <w:u w:val="single" w:color="0000FF"/>
          </w:rPr>
          <w:t>/</w:t>
        </w:r>
      </w:hyperlink>
      <w:hyperlink r:id="rId33">
        <w:r>
          <w:rPr>
            <w:color w:val="0000FF"/>
            <w:u w:val="single" w:color="0000FF"/>
          </w:rPr>
          <w:t>modules</w:t>
        </w:r>
      </w:hyperlink>
      <w:hyperlink r:id="rId34">
        <w:r>
          <w:rPr>
            <w:color w:val="0000FF"/>
            <w:u w:val="single" w:color="0000FF"/>
          </w:rPr>
          <w:t>.</w:t>
        </w:r>
      </w:hyperlink>
      <w:hyperlink r:id="rId35">
        <w:r>
          <w:rPr>
            <w:color w:val="0000FF"/>
            <w:u w:val="single" w:color="0000FF"/>
          </w:rPr>
          <w:t>php</w:t>
        </w:r>
      </w:hyperlink>
      <w:hyperlink r:id="rId36">
        <w:r>
          <w:t>?</w:t>
        </w:r>
      </w:hyperlink>
      <w:r>
        <w:t xml:space="preserve">  </w:t>
      </w:r>
      <w:proofErr w:type="spellStart"/>
      <w:r>
        <w:t>op</w:t>
      </w:r>
      <w:proofErr w:type="spellEnd"/>
      <w:r>
        <w:t>=</w:t>
      </w:r>
      <w:proofErr w:type="spellStart"/>
      <w:r>
        <w:t>modload</w:t>
      </w:r>
      <w:proofErr w:type="spellEnd"/>
      <w:r>
        <w:t xml:space="preserve"> </w:t>
      </w:r>
      <w:proofErr w:type="spellStart"/>
      <w:r>
        <w:t>name</w:t>
      </w:r>
      <w:proofErr w:type="spellEnd"/>
      <w:r>
        <w:t>=</w:t>
      </w:r>
      <w:proofErr w:type="spellStart"/>
      <w:r>
        <w:t>Web_Links</w:t>
      </w:r>
      <w:proofErr w:type="spellEnd"/>
      <w:r>
        <w:t xml:space="preserve"> </w:t>
      </w:r>
      <w:proofErr w:type="spellStart"/>
      <w:r>
        <w:t>file</w:t>
      </w:r>
      <w:proofErr w:type="spellEnd"/>
      <w:r>
        <w:t>=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l_op</w:t>
      </w:r>
      <w:proofErr w:type="spellEnd"/>
      <w:r>
        <w:t>=</w:t>
      </w:r>
      <w:proofErr w:type="spellStart"/>
      <w:r>
        <w:t>viewlink</w:t>
      </w:r>
      <w:proofErr w:type="spellEnd"/>
      <w:r>
        <w:t xml:space="preserve"> </w:t>
      </w:r>
      <w:proofErr w:type="spellStart"/>
      <w:r>
        <w:t>cid</w:t>
      </w:r>
      <w:proofErr w:type="spellEnd"/>
      <w:r>
        <w:t xml:space="preserve">=299 </w:t>
      </w:r>
      <w:proofErr w:type="spellStart"/>
      <w:r>
        <w:t>fids</w:t>
      </w:r>
      <w:proofErr w:type="spellEnd"/>
      <w:r>
        <w:t xml:space="preserve">[]=269/ Каталог образовательных ресурсов по литературе  http://litera.edu.ru/ – Коллекция: русская и зарубежная литература для школы http://lit.1september.ru/ – Электронная версия газеты «Литература». Сайт для учителей «Я иду на урок литературы» http://olympiads.mccme.ru/turlom/ – Турнир имени М. В. Ломоносова  </w:t>
      </w:r>
    </w:p>
    <w:p w:rsidR="0046511B" w:rsidRDefault="00FC6E0B">
      <w:pPr>
        <w:spacing w:after="0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18 </w:t>
      </w:r>
    </w:p>
    <w:p w:rsidR="0046511B" w:rsidRDefault="00FC6E0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6511B" w:rsidSect="003E4AD9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1440" w:right="143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CC" w:rsidRDefault="005950CC">
      <w:pPr>
        <w:spacing w:after="0" w:line="240" w:lineRule="auto"/>
      </w:pPr>
      <w:r>
        <w:separator/>
      </w:r>
    </w:p>
  </w:endnote>
  <w:endnote w:type="continuationSeparator" w:id="0">
    <w:p w:rsidR="005950CC" w:rsidRDefault="0059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A20" w:rsidRPr="001D1A20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47B7" w:rsidRDefault="00FE47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A20" w:rsidRPr="001D1A20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47B7" w:rsidRDefault="00FE47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47B7" w:rsidRDefault="00FE47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569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A20" w:rsidRPr="001D1A20">
      <w:rPr>
        <w:rFonts w:ascii="Calibri" w:eastAsia="Calibri" w:hAnsi="Calibri" w:cs="Calibri"/>
        <w:noProof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569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right="4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A20" w:rsidRPr="001D1A20">
      <w:rPr>
        <w:rFonts w:ascii="Calibri" w:eastAsia="Calibri" w:hAnsi="Calibri" w:cs="Calibri"/>
        <w:noProof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CC" w:rsidRDefault="005950CC">
      <w:pPr>
        <w:spacing w:after="0" w:line="240" w:lineRule="auto"/>
      </w:pPr>
      <w:r>
        <w:separator/>
      </w:r>
    </w:p>
  </w:footnote>
  <w:footnote w:type="continuationSeparator" w:id="0">
    <w:p w:rsidR="005950CC" w:rsidRDefault="0059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60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60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60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3D6"/>
    <w:multiLevelType w:val="hybridMultilevel"/>
    <w:tmpl w:val="524813C0"/>
    <w:lvl w:ilvl="0" w:tplc="02CE184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8A736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E2F7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6E52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4D8B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8037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01EE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233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6F2C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C0BB9"/>
    <w:multiLevelType w:val="hybridMultilevel"/>
    <w:tmpl w:val="BCEC2FC0"/>
    <w:lvl w:ilvl="0" w:tplc="54B4E9F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4D00">
      <w:start w:val="1"/>
      <w:numFmt w:val="bullet"/>
      <w:lvlText w:val="o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CE126">
      <w:start w:val="1"/>
      <w:numFmt w:val="bullet"/>
      <w:lvlText w:val="▪"/>
      <w:lvlJc w:val="left"/>
      <w:pPr>
        <w:ind w:left="2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EA082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60444">
      <w:start w:val="1"/>
      <w:numFmt w:val="bullet"/>
      <w:lvlText w:val="o"/>
      <w:lvlJc w:val="left"/>
      <w:pPr>
        <w:ind w:left="3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45676">
      <w:start w:val="1"/>
      <w:numFmt w:val="bullet"/>
      <w:lvlText w:val="▪"/>
      <w:lvlJc w:val="left"/>
      <w:pPr>
        <w:ind w:left="4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09ED2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AF210">
      <w:start w:val="1"/>
      <w:numFmt w:val="bullet"/>
      <w:lvlText w:val="o"/>
      <w:lvlJc w:val="left"/>
      <w:pPr>
        <w:ind w:left="5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29BF8">
      <w:start w:val="1"/>
      <w:numFmt w:val="bullet"/>
      <w:lvlText w:val="▪"/>
      <w:lvlJc w:val="left"/>
      <w:pPr>
        <w:ind w:left="6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D4C20"/>
    <w:multiLevelType w:val="hybridMultilevel"/>
    <w:tmpl w:val="6F28CD16"/>
    <w:lvl w:ilvl="0" w:tplc="5C965B9A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C9226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E04F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A910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26CB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CF656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0610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43028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B284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972F57"/>
    <w:multiLevelType w:val="hybridMultilevel"/>
    <w:tmpl w:val="D202564A"/>
    <w:lvl w:ilvl="0" w:tplc="E2F42D2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18F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E31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A03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83A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6677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EF4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67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6B3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42545C"/>
    <w:multiLevelType w:val="hybridMultilevel"/>
    <w:tmpl w:val="0E949E80"/>
    <w:lvl w:ilvl="0" w:tplc="06F41FF2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4BB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832DA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E105A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3C2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0686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6B0E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C3BB2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0202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038C7"/>
    <w:multiLevelType w:val="hybridMultilevel"/>
    <w:tmpl w:val="F4C27ABE"/>
    <w:lvl w:ilvl="0" w:tplc="36EEB5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47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44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E4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6A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A7A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60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25D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ED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115286"/>
    <w:multiLevelType w:val="hybridMultilevel"/>
    <w:tmpl w:val="6FD0FEA0"/>
    <w:lvl w:ilvl="0" w:tplc="E2208A0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86836">
      <w:start w:val="1"/>
      <w:numFmt w:val="bullet"/>
      <w:lvlText w:val="o"/>
      <w:lvlJc w:val="left"/>
      <w:pPr>
        <w:ind w:left="1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08CC8">
      <w:start w:val="1"/>
      <w:numFmt w:val="bullet"/>
      <w:lvlText w:val="▪"/>
      <w:lvlJc w:val="left"/>
      <w:pPr>
        <w:ind w:left="2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6D2CA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EADA4">
      <w:start w:val="1"/>
      <w:numFmt w:val="bullet"/>
      <w:lvlText w:val="o"/>
      <w:lvlJc w:val="left"/>
      <w:pPr>
        <w:ind w:left="3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A90BC">
      <w:start w:val="1"/>
      <w:numFmt w:val="bullet"/>
      <w:lvlText w:val="▪"/>
      <w:lvlJc w:val="left"/>
      <w:pPr>
        <w:ind w:left="4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EF8D8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692BC">
      <w:start w:val="1"/>
      <w:numFmt w:val="bullet"/>
      <w:lvlText w:val="o"/>
      <w:lvlJc w:val="left"/>
      <w:pPr>
        <w:ind w:left="5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4A4EC">
      <w:start w:val="1"/>
      <w:numFmt w:val="bullet"/>
      <w:lvlText w:val="▪"/>
      <w:lvlJc w:val="left"/>
      <w:pPr>
        <w:ind w:left="6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25652C"/>
    <w:multiLevelType w:val="hybridMultilevel"/>
    <w:tmpl w:val="2C3C51AE"/>
    <w:lvl w:ilvl="0" w:tplc="0268CE8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65CFA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2E194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A0A0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E713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0033C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45920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E83BA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8FA9A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EF78A0"/>
    <w:multiLevelType w:val="hybridMultilevel"/>
    <w:tmpl w:val="EA14C4DC"/>
    <w:lvl w:ilvl="0" w:tplc="CEECE95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C69FA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CD2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8128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2BEA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A90F0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6015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0B5F0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87D0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9C65AE"/>
    <w:multiLevelType w:val="hybridMultilevel"/>
    <w:tmpl w:val="01E65758"/>
    <w:lvl w:ilvl="0" w:tplc="599AF5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AAE2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EE79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2584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EBAE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18E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C13B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EAD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824C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171EC1"/>
    <w:multiLevelType w:val="hybridMultilevel"/>
    <w:tmpl w:val="2A04219C"/>
    <w:lvl w:ilvl="0" w:tplc="C1C2A1A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861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8D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A7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41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44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5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EBA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89A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973CEF"/>
    <w:multiLevelType w:val="hybridMultilevel"/>
    <w:tmpl w:val="B3F08E88"/>
    <w:lvl w:ilvl="0" w:tplc="818EC42E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080DA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01A8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BAD8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EBF7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0E59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64CD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EE11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82B1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7225C9"/>
    <w:multiLevelType w:val="hybridMultilevel"/>
    <w:tmpl w:val="AC7E0C2C"/>
    <w:lvl w:ilvl="0" w:tplc="621EB6A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AE8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24E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6C8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E7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5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8DF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A69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D3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B41BD"/>
    <w:multiLevelType w:val="hybridMultilevel"/>
    <w:tmpl w:val="40426DA2"/>
    <w:lvl w:ilvl="0" w:tplc="3F6C9FB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D0B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84E3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B8D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44256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C2BF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030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0949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4ED86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222D10"/>
    <w:multiLevelType w:val="hybridMultilevel"/>
    <w:tmpl w:val="0EFE8B4A"/>
    <w:lvl w:ilvl="0" w:tplc="172E97E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E0BA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A378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C12C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C6DC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0A6CA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6306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0F94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6CFA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B"/>
    <w:rsid w:val="001D1A20"/>
    <w:rsid w:val="001D69D3"/>
    <w:rsid w:val="003E4AD9"/>
    <w:rsid w:val="0043281D"/>
    <w:rsid w:val="0044130F"/>
    <w:rsid w:val="0046511B"/>
    <w:rsid w:val="005950CC"/>
    <w:rsid w:val="008A23B6"/>
    <w:rsid w:val="008B6896"/>
    <w:rsid w:val="00A13A29"/>
    <w:rsid w:val="00B42339"/>
    <w:rsid w:val="00B5526E"/>
    <w:rsid w:val="00BD5BB8"/>
    <w:rsid w:val="00C3535C"/>
    <w:rsid w:val="00CE448A"/>
    <w:rsid w:val="00DC536E"/>
    <w:rsid w:val="00E814B6"/>
    <w:rsid w:val="00F15A54"/>
    <w:rsid w:val="00FC6E0B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5A28"/>
  <w15:docId w15:val="{90687BD1-6E9A-4ED4-A1E0-2693AA8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25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edu.ru/modules.php" TargetMode="External"/><Relationship Id="rId39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yperlink" Target="http://www.edu.ru/modules.php" TargetMode="External"/><Relationship Id="rId42" Type="http://schemas.openxmlformats.org/officeDocument/2006/relationships/footer" Target="foot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www.edu.ru/modules.php" TargetMode="External"/><Relationship Id="rId33" Type="http://schemas.openxmlformats.org/officeDocument/2006/relationships/hyperlink" Target="http://www.edu.ru/modules.php" TargetMode="External"/><Relationship Id="rId38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yperlink" Target="http://www.edu.ru/modules.php" TargetMode="External"/><Relationship Id="rId41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yperlink" Target="http://www.edu.ru/modules.php" TargetMode="External"/><Relationship Id="rId37" Type="http://schemas.openxmlformats.org/officeDocument/2006/relationships/header" Target="header10.xml"/><Relationship Id="rId40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yperlink" Target="http://www.edu.ru/modules.php" TargetMode="External"/><Relationship Id="rId36" Type="http://schemas.openxmlformats.org/officeDocument/2006/relationships/hyperlink" Target="http://www.edu.ru/modules.php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yperlink" Target="http://www.edu.ru/modules.ph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hyperlink" Target="http://www.edu.ru/modules.php" TargetMode="External"/><Relationship Id="rId30" Type="http://schemas.openxmlformats.org/officeDocument/2006/relationships/hyperlink" Target="http://www.edu.ru/modules.php" TargetMode="External"/><Relationship Id="rId35" Type="http://schemas.openxmlformats.org/officeDocument/2006/relationships/hyperlink" Target="http://www.edu.ru/modules.ph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5581</Words>
  <Characters>31814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kissoh</cp:lastModifiedBy>
  <cp:revision>11</cp:revision>
  <dcterms:created xsi:type="dcterms:W3CDTF">2024-08-24T07:35:00Z</dcterms:created>
  <dcterms:modified xsi:type="dcterms:W3CDTF">2024-09-05T06:21:00Z</dcterms:modified>
</cp:coreProperties>
</file>