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19C" w:rsidRPr="00EB0D4F" w:rsidRDefault="002E519C" w:rsidP="002E519C">
      <w:pPr>
        <w:shd w:val="clear" w:color="auto" w:fill="FFFFFF"/>
        <w:spacing w:after="75" w:line="360" w:lineRule="auto"/>
        <w:jc w:val="center"/>
        <w:rPr>
          <w:rFonts w:ascii="Times New Roman" w:eastAsia="Times New Roman" w:hAnsi="Times New Roman" w:cs="Times New Roman"/>
          <w:color w:val="333333"/>
          <w:sz w:val="28"/>
          <w:szCs w:val="24"/>
        </w:rPr>
      </w:pPr>
      <w:r w:rsidRPr="00EB0D4F">
        <w:rPr>
          <w:rFonts w:ascii="Times New Roman" w:eastAsia="Times New Roman" w:hAnsi="Times New Roman" w:cs="Times New Roman"/>
          <w:color w:val="333333"/>
          <w:sz w:val="28"/>
          <w:szCs w:val="24"/>
        </w:rPr>
        <w:t>Муниципальное автономное дошкольное образовательное учреждение Центр развития ребенка детский сад №18 "Светлячок" городского округа города Кумертау Республики Башкортостан</w:t>
      </w:r>
    </w:p>
    <w:p w:rsidR="002E519C" w:rsidRPr="00EB0D4F" w:rsidRDefault="002E519C" w:rsidP="002E519C">
      <w:pPr>
        <w:shd w:val="clear" w:color="auto" w:fill="FFFFFF"/>
        <w:spacing w:after="75" w:line="240" w:lineRule="auto"/>
        <w:jc w:val="center"/>
        <w:rPr>
          <w:rFonts w:ascii="Times New Roman" w:eastAsia="Times New Roman" w:hAnsi="Times New Roman" w:cs="Times New Roman"/>
          <w:color w:val="333333"/>
          <w:sz w:val="48"/>
          <w:szCs w:val="24"/>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864D6C" w:rsidRPr="002E519C" w:rsidRDefault="00864D6C" w:rsidP="00864D6C">
      <w:pPr>
        <w:shd w:val="clear" w:color="auto" w:fill="FFFFFF"/>
        <w:spacing w:after="0" w:line="414" w:lineRule="atLeast"/>
        <w:jc w:val="center"/>
        <w:textAlignment w:val="baseline"/>
        <w:outlineLvl w:val="1"/>
        <w:rPr>
          <w:rFonts w:ascii="Times New Roman" w:eastAsia="Times New Roman" w:hAnsi="Times New Roman" w:cs="Times New Roman"/>
          <w:b/>
          <w:bCs/>
          <w:color w:val="333333"/>
          <w:sz w:val="36"/>
          <w:szCs w:val="36"/>
        </w:rPr>
      </w:pPr>
      <w:r w:rsidRPr="002E519C">
        <w:rPr>
          <w:rFonts w:ascii="Times New Roman" w:eastAsia="Times New Roman" w:hAnsi="Times New Roman" w:cs="Times New Roman"/>
          <w:b/>
          <w:bCs/>
          <w:color w:val="333333"/>
          <w:sz w:val="36"/>
          <w:szCs w:val="36"/>
        </w:rPr>
        <w:t xml:space="preserve">Обучающие игры по </w:t>
      </w:r>
      <w:r w:rsidR="002E519C" w:rsidRPr="002E519C">
        <w:rPr>
          <w:rFonts w:ascii="Times New Roman" w:eastAsia="Times New Roman" w:hAnsi="Times New Roman" w:cs="Times New Roman"/>
          <w:b/>
          <w:bCs/>
          <w:color w:val="333333"/>
          <w:sz w:val="36"/>
          <w:szCs w:val="36"/>
        </w:rPr>
        <w:t xml:space="preserve">экономическому воспитанию детей </w:t>
      </w:r>
      <w:r w:rsidRPr="002E519C">
        <w:rPr>
          <w:rFonts w:ascii="Times New Roman" w:eastAsia="Times New Roman" w:hAnsi="Times New Roman" w:cs="Times New Roman"/>
          <w:b/>
          <w:bCs/>
          <w:color w:val="333333"/>
          <w:sz w:val="36"/>
          <w:szCs w:val="36"/>
        </w:rPr>
        <w:t>дошкольного возраста</w:t>
      </w:r>
    </w:p>
    <w:p w:rsidR="002E519C" w:rsidRPr="002E519C" w:rsidRDefault="002E519C" w:rsidP="00864D6C">
      <w:pPr>
        <w:shd w:val="clear" w:color="auto" w:fill="FFFFFF"/>
        <w:spacing w:after="0" w:line="414" w:lineRule="atLeast"/>
        <w:jc w:val="center"/>
        <w:textAlignment w:val="baseline"/>
        <w:outlineLvl w:val="1"/>
        <w:rPr>
          <w:rFonts w:ascii="Times New Roman" w:eastAsia="Times New Roman" w:hAnsi="Times New Roman"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Default="002E519C" w:rsidP="00864D6C">
      <w:pPr>
        <w:shd w:val="clear" w:color="auto" w:fill="FFFFFF"/>
        <w:spacing w:after="0" w:line="414" w:lineRule="atLeast"/>
        <w:jc w:val="center"/>
        <w:textAlignment w:val="baseline"/>
        <w:outlineLvl w:val="1"/>
        <w:rPr>
          <w:rFonts w:ascii="inherit" w:eastAsia="Times New Roman" w:hAnsi="inherit" w:cs="Times New Roman"/>
          <w:b/>
          <w:bCs/>
          <w:color w:val="333333"/>
          <w:sz w:val="36"/>
          <w:szCs w:val="36"/>
        </w:rPr>
      </w:pPr>
    </w:p>
    <w:p w:rsidR="002E519C" w:rsidRPr="00EB0D4F" w:rsidRDefault="002E519C" w:rsidP="002E519C">
      <w:pPr>
        <w:jc w:val="right"/>
        <w:rPr>
          <w:rFonts w:ascii="Times New Roman" w:hAnsi="Times New Roman" w:cs="Times New Roman"/>
          <w:sz w:val="28"/>
          <w:szCs w:val="28"/>
        </w:rPr>
      </w:pPr>
      <w:r w:rsidRPr="00EB0D4F">
        <w:rPr>
          <w:rFonts w:ascii="Times New Roman" w:hAnsi="Times New Roman" w:cs="Times New Roman"/>
          <w:sz w:val="28"/>
          <w:szCs w:val="28"/>
        </w:rPr>
        <w:t xml:space="preserve">                                 Подготовила воспитатель </w:t>
      </w:r>
    </w:p>
    <w:p w:rsidR="002E519C" w:rsidRPr="00EB0D4F" w:rsidRDefault="002E519C" w:rsidP="002E519C">
      <w:pPr>
        <w:jc w:val="right"/>
        <w:rPr>
          <w:rFonts w:ascii="Times New Roman" w:hAnsi="Times New Roman" w:cs="Times New Roman"/>
          <w:sz w:val="28"/>
          <w:szCs w:val="28"/>
        </w:rPr>
      </w:pPr>
      <w:r w:rsidRPr="00EB0D4F">
        <w:rPr>
          <w:rFonts w:ascii="Times New Roman" w:hAnsi="Times New Roman" w:cs="Times New Roman"/>
          <w:sz w:val="28"/>
          <w:szCs w:val="28"/>
        </w:rPr>
        <w:t xml:space="preserve">                   </w:t>
      </w:r>
      <w:proofErr w:type="spellStart"/>
      <w:r w:rsidRPr="00EB0D4F">
        <w:rPr>
          <w:rFonts w:ascii="Times New Roman" w:hAnsi="Times New Roman" w:cs="Times New Roman"/>
          <w:sz w:val="28"/>
          <w:szCs w:val="28"/>
        </w:rPr>
        <w:t>Халиуллина</w:t>
      </w:r>
      <w:proofErr w:type="spellEnd"/>
      <w:r w:rsidRPr="00EB0D4F">
        <w:rPr>
          <w:rFonts w:ascii="Times New Roman" w:hAnsi="Times New Roman" w:cs="Times New Roman"/>
          <w:sz w:val="28"/>
          <w:szCs w:val="28"/>
        </w:rPr>
        <w:t xml:space="preserve"> О.В.</w:t>
      </w:r>
    </w:p>
    <w:p w:rsidR="002E519C" w:rsidRPr="00EB0D4F" w:rsidRDefault="002E519C" w:rsidP="002E519C">
      <w:pPr>
        <w:jc w:val="center"/>
        <w:rPr>
          <w:rFonts w:ascii="Times New Roman" w:hAnsi="Times New Roman" w:cs="Times New Roman"/>
          <w:sz w:val="28"/>
          <w:szCs w:val="28"/>
        </w:rPr>
      </w:pPr>
    </w:p>
    <w:p w:rsidR="002E519C" w:rsidRPr="00EB0D4F" w:rsidRDefault="002E519C" w:rsidP="002E519C">
      <w:pPr>
        <w:jc w:val="center"/>
        <w:rPr>
          <w:rFonts w:ascii="Times New Roman" w:hAnsi="Times New Roman" w:cs="Times New Roman"/>
          <w:sz w:val="28"/>
          <w:szCs w:val="28"/>
        </w:rPr>
      </w:pPr>
    </w:p>
    <w:p w:rsidR="002E519C" w:rsidRPr="00EB0D4F" w:rsidRDefault="002E519C" w:rsidP="002E519C">
      <w:pPr>
        <w:spacing w:line="360" w:lineRule="auto"/>
        <w:ind w:firstLine="709"/>
        <w:jc w:val="center"/>
        <w:rPr>
          <w:rFonts w:ascii="Times New Roman" w:hAnsi="Times New Roman" w:cs="Times New Roman"/>
          <w:sz w:val="28"/>
          <w:szCs w:val="28"/>
        </w:rPr>
      </w:pPr>
    </w:p>
    <w:p w:rsidR="002E519C" w:rsidRPr="002E519C" w:rsidRDefault="002E519C" w:rsidP="002E519C">
      <w:pPr>
        <w:spacing w:line="360" w:lineRule="auto"/>
        <w:ind w:firstLine="709"/>
        <w:jc w:val="center"/>
        <w:rPr>
          <w:rFonts w:ascii="Times New Roman" w:hAnsi="Times New Roman" w:cs="Times New Roman"/>
          <w:sz w:val="28"/>
          <w:szCs w:val="28"/>
        </w:rPr>
      </w:pPr>
      <w:r w:rsidRPr="00EB0D4F">
        <w:rPr>
          <w:rFonts w:ascii="Times New Roman" w:hAnsi="Times New Roman" w:cs="Times New Roman"/>
          <w:sz w:val="28"/>
          <w:szCs w:val="28"/>
        </w:rPr>
        <w:t>2017 г.</w:t>
      </w:r>
    </w:p>
    <w:p w:rsidR="00864D6C" w:rsidRPr="002E519C" w:rsidRDefault="00864D6C" w:rsidP="002E519C">
      <w:pPr>
        <w:shd w:val="clear" w:color="auto" w:fill="FFFFFF"/>
        <w:spacing w:after="0" w:line="240" w:lineRule="auto"/>
        <w:jc w:val="center"/>
        <w:textAlignment w:val="baseline"/>
        <w:rPr>
          <w:rFonts w:ascii="Times New Roman" w:eastAsia="Times New Roman" w:hAnsi="Times New Roman" w:cs="Times New Roman"/>
          <w:color w:val="333333"/>
          <w:sz w:val="32"/>
          <w:szCs w:val="23"/>
        </w:rPr>
      </w:pPr>
      <w:r w:rsidRPr="002E519C">
        <w:rPr>
          <w:rFonts w:ascii="Times New Roman" w:eastAsia="Times New Roman" w:hAnsi="Times New Roman" w:cs="Times New Roman"/>
          <w:b/>
          <w:bCs/>
          <w:color w:val="FF0000"/>
          <w:sz w:val="32"/>
        </w:rPr>
        <w:lastRenderedPageBreak/>
        <w:t>«Кафе «Вкусно и полезно»</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Цель: расширить знания детей о потребностях человека в пище, учить сравнивать вкусные и полезные продукты, формировать основы экономической культуры личности ребенка.</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Материал: меню с изображением продуктов питания.</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Воспитатель «приглашает» детей в кафе. У каждого на столике лежит меню с изображением продуктов питания. Предлагается сделать заказ самых вкусных и полезных продуктов, назвать их и сравнить, какие из них можно часто употреблять в пищу, а какие редко и почему.</w:t>
      </w:r>
    </w:p>
    <w:p w:rsidR="00864D6C" w:rsidRPr="002E519C" w:rsidRDefault="00864D6C" w:rsidP="002E519C">
      <w:pPr>
        <w:shd w:val="clear" w:color="auto" w:fill="FFFFFF"/>
        <w:spacing w:after="0" w:line="240" w:lineRule="auto"/>
        <w:jc w:val="center"/>
        <w:textAlignment w:val="baseline"/>
        <w:rPr>
          <w:rFonts w:ascii="Times New Roman" w:eastAsia="Times New Roman" w:hAnsi="Times New Roman" w:cs="Times New Roman"/>
          <w:color w:val="333333"/>
          <w:sz w:val="32"/>
          <w:szCs w:val="23"/>
        </w:rPr>
      </w:pPr>
      <w:r w:rsidRPr="002E519C">
        <w:rPr>
          <w:rFonts w:ascii="Times New Roman" w:eastAsia="Times New Roman" w:hAnsi="Times New Roman" w:cs="Times New Roman"/>
          <w:b/>
          <w:bCs/>
          <w:color w:val="FF0000"/>
          <w:sz w:val="32"/>
        </w:rPr>
        <w:t>«Туристический поход»</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Цель: уточнить знания дошкольников об основных потребностях человека.</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Материал: карточки с изображением разных вещей.</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Дети делятся на три команды, каждая из которых готовится в поход на юг, на север, в пустыню. Команды могут взять только те вещи, которые будут необходимы им в тех условиях, в которые они попадут.</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Вещи, изображенные на картинках, размещаются по всей групповой комнате, участники команд выбирают то, что, на их взгляд, им нужнее всего. В конце игры команды проверяют друг друга и объясняют свой выбор.</w:t>
      </w:r>
    </w:p>
    <w:p w:rsidR="00864D6C" w:rsidRPr="002E519C" w:rsidRDefault="00864D6C" w:rsidP="002E519C">
      <w:pPr>
        <w:shd w:val="clear" w:color="auto" w:fill="FFFFFF"/>
        <w:spacing w:after="0" w:line="240" w:lineRule="auto"/>
        <w:jc w:val="center"/>
        <w:textAlignment w:val="baseline"/>
        <w:rPr>
          <w:rFonts w:ascii="Times New Roman" w:eastAsia="Times New Roman" w:hAnsi="Times New Roman" w:cs="Times New Roman"/>
          <w:color w:val="333333"/>
          <w:sz w:val="32"/>
          <w:szCs w:val="23"/>
        </w:rPr>
      </w:pPr>
      <w:r w:rsidRPr="002E519C">
        <w:rPr>
          <w:rFonts w:ascii="Times New Roman" w:eastAsia="Times New Roman" w:hAnsi="Times New Roman" w:cs="Times New Roman"/>
          <w:b/>
          <w:bCs/>
          <w:color w:val="FF0000"/>
          <w:sz w:val="32"/>
        </w:rPr>
        <w:t>«Предприятия нашего города»</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Цель: закрепить знания детей о профессиях, научить устанавливать зависимость между результатом трудовой деятельности и профессией человека, воспитывать интерес к людям разных профессий, уважительное отношение к ним.</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Материал: фотографии с изображением цехов различных предприятий.</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Детям раздаются фотографии с изображением цехов предприятий города. Им необходимо назвать предприятие, профессий людей, работающих на нем, и продукцию, которую они производят.</w:t>
      </w:r>
    </w:p>
    <w:p w:rsidR="00864D6C" w:rsidRPr="002E519C" w:rsidRDefault="00864D6C" w:rsidP="002E519C">
      <w:pPr>
        <w:shd w:val="clear" w:color="auto" w:fill="FFFFFF"/>
        <w:spacing w:after="0" w:line="240" w:lineRule="auto"/>
        <w:jc w:val="center"/>
        <w:textAlignment w:val="baseline"/>
        <w:rPr>
          <w:rFonts w:ascii="Times New Roman" w:eastAsia="Times New Roman" w:hAnsi="Times New Roman" w:cs="Times New Roman"/>
          <w:color w:val="333333"/>
          <w:sz w:val="36"/>
          <w:szCs w:val="23"/>
        </w:rPr>
      </w:pPr>
      <w:r w:rsidRPr="002E519C">
        <w:rPr>
          <w:rFonts w:ascii="Times New Roman" w:eastAsia="Times New Roman" w:hAnsi="Times New Roman" w:cs="Times New Roman"/>
          <w:b/>
          <w:bCs/>
          <w:color w:val="FF0000"/>
          <w:sz w:val="36"/>
        </w:rPr>
        <w:t>«Бюджет моей семьи»</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Цель: расширять знания детей о составляющих семейного бюджета: зарплата, стипендия, пенсия; формировать основы экономической культуры дошкольников; воспитывать уважение к людям труда.</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Материал: карточки с изображением членов семьи и результатов их труда, денег.</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Воспитатель предлагает детям разделиться на три семьи. Каждому необходимо вытянуть карточку с изображением членов семьи, результатом их труда. Сумма денежного вознаграждения за труд на карточке не указана, дети ее определяют сами. Каждая семья должна определить свой бюджет и в конце игры сравнить, у кого он больше. Варианты семейного бюджета могут быть разные. Например, вариант 1: папа — юрист, зарплата…, мама — продавец, зарплата…, сын — студент, стипендия…; вариант 2: папа — водитель, зарплата…, мама — учитель, зарплата…, дочь — ученица 2-го класса и т.д.</w:t>
      </w:r>
    </w:p>
    <w:p w:rsidR="00864D6C" w:rsidRPr="002E519C" w:rsidRDefault="00864D6C" w:rsidP="002E519C">
      <w:pPr>
        <w:shd w:val="clear" w:color="auto" w:fill="FFFFFF"/>
        <w:spacing w:after="0" w:line="240" w:lineRule="auto"/>
        <w:jc w:val="center"/>
        <w:textAlignment w:val="baseline"/>
        <w:rPr>
          <w:rFonts w:ascii="Times New Roman" w:eastAsia="Times New Roman" w:hAnsi="Times New Roman" w:cs="Times New Roman"/>
          <w:color w:val="333333"/>
          <w:sz w:val="36"/>
          <w:szCs w:val="23"/>
        </w:rPr>
      </w:pPr>
      <w:r w:rsidRPr="002E519C">
        <w:rPr>
          <w:rFonts w:ascii="Times New Roman" w:eastAsia="Times New Roman" w:hAnsi="Times New Roman" w:cs="Times New Roman"/>
          <w:b/>
          <w:bCs/>
          <w:color w:val="FF0000"/>
          <w:sz w:val="36"/>
        </w:rPr>
        <w:t>«Товарный склад»</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Цель: продолжать учить детей различать товары по их принадлежности к определенной группе (мебель, одежда, обувь, бытовая техника, продукты питания и т.д.).</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lastRenderedPageBreak/>
        <w:t>Материал: карточки с изображением товаров, фургоны с названием магазинов, куда будет развозиться товар: «Обувь», «Одежда», «Продукты питания», «Бытовая техника», «Мебель».</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Воспитатель предлагает детям выступить в роли водителей-экспедиторов и развести товар с помощью специальных фургонов по соответствующим магазинам: «Обувь», «Одежда», «Продукты питания», «Бытовая техника», «Мебель». Каждый водитель-экспедитор находит карточки с товаром для своего магазина. Выигрывает тот, кто правильно подобрал товар.</w:t>
      </w:r>
    </w:p>
    <w:p w:rsidR="00864D6C" w:rsidRPr="002E519C" w:rsidRDefault="00864D6C" w:rsidP="002E519C">
      <w:pPr>
        <w:shd w:val="clear" w:color="auto" w:fill="FFFFFF"/>
        <w:spacing w:after="0" w:line="240" w:lineRule="auto"/>
        <w:jc w:val="center"/>
        <w:textAlignment w:val="baseline"/>
        <w:rPr>
          <w:rFonts w:ascii="Times New Roman" w:eastAsia="Times New Roman" w:hAnsi="Times New Roman" w:cs="Times New Roman"/>
          <w:color w:val="333333"/>
          <w:sz w:val="40"/>
          <w:szCs w:val="23"/>
        </w:rPr>
      </w:pPr>
      <w:r w:rsidRPr="002E519C">
        <w:rPr>
          <w:rFonts w:ascii="Times New Roman" w:eastAsia="Times New Roman" w:hAnsi="Times New Roman" w:cs="Times New Roman"/>
          <w:b/>
          <w:bCs/>
          <w:color w:val="FF0000"/>
          <w:sz w:val="40"/>
        </w:rPr>
        <w:t>«Советы покупателю»</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Цель: учить детей находить выход из экономической ситуации, формировать основы экономической культуры личности ребенка.</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Воспитатель приводит детям различные экономические ситуации и просит их разрешить. За каждое правильное решение дается фишка, выигрывает тот, кто набрал максимальное количество фишек.</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Ситуация 1. Когда выгоднее покупать шубу: зимой или летом? Почему?</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Ситуация 2. На рынок привезли яблоки. Продавцу Свете яблоки доставили свежие, большие, с красными боками, а продавцу Косте яблоки привезли маленькие, сморщенные. Цена на них одинаковая. У кого яблоки купят быстрее?</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Ситуация 3. Мальчик Миша решил навестить свою больную бабушку и купить ей бананы. В магазине они стоили 3 тысячи, а на рынке — 2 тысячи. Где Миша купит бананы? Почему?</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Ситуация 4. Если цены на молоко стали выше, что произойдет с ценами на продукты из него?</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Ситуация 5. Когда будут дешевле яблоки и груши: летом или зимой? Почему?</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Ситуация 6. На что расход денег будет больше: на покупку машины или билета на поезд?</w:t>
      </w:r>
    </w:p>
    <w:p w:rsidR="00864D6C" w:rsidRPr="002E519C" w:rsidRDefault="00864D6C" w:rsidP="002E519C">
      <w:pPr>
        <w:shd w:val="clear" w:color="auto" w:fill="FFFFFF"/>
        <w:spacing w:after="225" w:line="240" w:lineRule="auto"/>
        <w:jc w:val="both"/>
        <w:textAlignment w:val="baseline"/>
        <w:rPr>
          <w:rFonts w:ascii="Times New Roman" w:eastAsia="Times New Roman" w:hAnsi="Times New Roman" w:cs="Times New Roman"/>
          <w:color w:val="333333"/>
          <w:sz w:val="23"/>
          <w:szCs w:val="23"/>
        </w:rPr>
      </w:pPr>
      <w:r w:rsidRPr="002E519C">
        <w:rPr>
          <w:rFonts w:ascii="Times New Roman" w:eastAsia="Times New Roman" w:hAnsi="Times New Roman" w:cs="Times New Roman"/>
          <w:color w:val="333333"/>
          <w:sz w:val="23"/>
          <w:szCs w:val="23"/>
        </w:rPr>
        <w:t>О. Прокофьева</w:t>
      </w:r>
    </w:p>
    <w:p w:rsidR="001D2899" w:rsidRPr="002E519C" w:rsidRDefault="001D2899" w:rsidP="002E519C">
      <w:pPr>
        <w:pStyle w:val="1"/>
        <w:shd w:val="clear" w:color="auto" w:fill="FFFFFF"/>
        <w:spacing w:before="0" w:after="150" w:line="449" w:lineRule="atLeast"/>
        <w:jc w:val="center"/>
        <w:textAlignment w:val="baseline"/>
        <w:rPr>
          <w:rFonts w:ascii="Times New Roman" w:hAnsi="Times New Roman" w:cs="Times New Roman"/>
          <w:color w:val="FF0000"/>
          <w:sz w:val="36"/>
          <w:szCs w:val="39"/>
        </w:rPr>
      </w:pPr>
      <w:r w:rsidRPr="002E519C">
        <w:rPr>
          <w:rFonts w:ascii="Times New Roman" w:hAnsi="Times New Roman" w:cs="Times New Roman"/>
          <w:color w:val="FF0000"/>
          <w:sz w:val="36"/>
          <w:szCs w:val="39"/>
        </w:rPr>
        <w:t>Сюжетно-ролевая игра по экономике “Магазин доброй Феи”</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t>Цель:</w:t>
      </w:r>
      <w:r w:rsidRPr="002E519C">
        <w:rPr>
          <w:color w:val="333333"/>
          <w:sz w:val="23"/>
          <w:szCs w:val="23"/>
        </w:rPr>
        <w:t> дать детям возможность приобрести желаемое посредством покупки (путем игрового действия); учить выбирать покупку, придумывая необходимость ее для себя; воспитывать умение выбирать покупку в соответствии с качеством ее изготовления; воспитывать внимательность, бережливость, умение экономно подходить к выбору товара, приобретению покупки; продолжать вводить в активный словарь слова продажа, покупка.</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t>Оборудование</w:t>
      </w:r>
      <w:r w:rsidRPr="002E519C">
        <w:rPr>
          <w:color w:val="333333"/>
          <w:sz w:val="23"/>
          <w:szCs w:val="23"/>
        </w:rPr>
        <w:t>: кукла в голубом платье, билеты для покупки товара, товар в виде игрушек-самоделок.</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t>Предварительная работа:</w:t>
      </w:r>
      <w:r w:rsidRPr="002E519C">
        <w:rPr>
          <w:color w:val="333333"/>
          <w:sz w:val="23"/>
          <w:szCs w:val="23"/>
        </w:rPr>
        <w:t> экскурсия в магазин цветов.</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t>Ход сюжетно-ролевой игры</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t>В.</w:t>
      </w:r>
      <w:r w:rsidRPr="002E519C">
        <w:rPr>
          <w:color w:val="333333"/>
          <w:sz w:val="23"/>
          <w:szCs w:val="23"/>
        </w:rPr>
        <w:t> Ребята, мы с вами совсем недавно были в цветочном магазине и покупали там семена цветов. Ну, а помнит ли кто из вас сказку «</w:t>
      </w:r>
      <w:proofErr w:type="spellStart"/>
      <w:r w:rsidRPr="002E519C">
        <w:rPr>
          <w:color w:val="333333"/>
          <w:sz w:val="23"/>
          <w:szCs w:val="23"/>
        </w:rPr>
        <w:t>Цветик-семицветик</w:t>
      </w:r>
      <w:proofErr w:type="spellEnd"/>
      <w:r w:rsidRPr="002E519C">
        <w:rPr>
          <w:color w:val="333333"/>
          <w:sz w:val="23"/>
          <w:szCs w:val="23"/>
        </w:rPr>
        <w:t>»? Да, там было много чудес! А хотели бы вы оказаться вновь в какой-нибудь сказке? Я так и думала, что вы захотите опять побывать в сказке. Сегодня ваше желание исполнится. Добрая, замечательная Фея приглашает вас в свой волшебный магазин.</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Воспитатель показывает куклу, одетую в красивое голубое платье, и ведет детей к месту, где расположен магазин Феи. Через аудиозапись Фея обращается к детям: «Здравствуйте, друзья, я очень рада приветствовать вас в моем магазине. Посмотрите внимательно, что в нем продается?». (Дети ходят и внимательно рассматривают товар.)</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lastRenderedPageBreak/>
        <w:t>В.</w:t>
      </w:r>
      <w:r w:rsidRPr="002E519C">
        <w:rPr>
          <w:color w:val="333333"/>
          <w:sz w:val="23"/>
          <w:szCs w:val="23"/>
        </w:rPr>
        <w:t> Ребята, поскольку магазин Феи волшебный, то и покупку здесь можно произвести только за специальные билеты, которые для вас Фея и приготовила. Но вот неожиданность! Вас, ребята, оказалось гораздо больше, чем билетов на покупку. И поэтому каждому из вас Фея вынуждена выделить только по пять билетов.</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Следовательно, вы должны выбрать такие покупки, которые вам очень необходимы. На один билет вы можете приобрести только одну покупку. А сколько всего вы можете приобрести покупок? Да, правильно, всего только пять. Вот и подумайте теперь, выбирая покупку, что вам нужно купить, а что купите в другой раз.</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Воспитатель с куклой Феей становится у столика, где производится распределение билетов на покупку. (В магазине лежат и некачественные товары: сумочка с оторванной ручкой, порванная салфетка и т. д.) Воспитатель следит за тем, как дети выбирают покупки.</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В процессе игры воспитатель предлагает детям посоветоваться между собой в выборе покупки.</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После того, как дети определились в выборе товаров, они  вместе с воспитателем оценивают его. Воспитатель уточняет, довольны ли дети покупкой. Далее все благодарят Фею за покупки. Воспитатель предлагает детям рассмотреть бракованные товары. Уточняет, почему эти товары никто не купил.</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Фея отмечает, что эти товары будут возвращены на фабрики для устранения брака.</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После того, как дети обнаружили некачественную продукцию, Фея объясняет им, что этот товар она специально попросила привезти незаконченным, чтобы научить детей быть внимательными во время покупки, уметь оценивать товар по качеству его изготовления.</w:t>
      </w:r>
    </w:p>
    <w:p w:rsidR="001D2899" w:rsidRPr="002E519C" w:rsidRDefault="001D2899" w:rsidP="002E519C">
      <w:pPr>
        <w:pStyle w:val="1"/>
        <w:shd w:val="clear" w:color="auto" w:fill="FFFFFF"/>
        <w:spacing w:before="0" w:after="150" w:line="449" w:lineRule="atLeast"/>
        <w:jc w:val="center"/>
        <w:textAlignment w:val="baseline"/>
        <w:rPr>
          <w:rFonts w:ascii="Times New Roman" w:hAnsi="Times New Roman" w:cs="Times New Roman"/>
          <w:color w:val="333333"/>
          <w:sz w:val="36"/>
          <w:szCs w:val="39"/>
        </w:rPr>
      </w:pPr>
      <w:r w:rsidRPr="002E519C">
        <w:rPr>
          <w:rFonts w:ascii="Times New Roman" w:hAnsi="Times New Roman" w:cs="Times New Roman"/>
          <w:color w:val="333333"/>
          <w:sz w:val="36"/>
          <w:szCs w:val="39"/>
        </w:rPr>
        <w:t>Экономическая игра для детей «Магазин»</w:t>
      </w:r>
    </w:p>
    <w:p w:rsidR="001D2899" w:rsidRPr="002E519C" w:rsidRDefault="001D2899" w:rsidP="002E519C">
      <w:pPr>
        <w:pStyle w:val="2"/>
        <w:shd w:val="clear" w:color="auto" w:fill="FFFFFF"/>
        <w:spacing w:before="0" w:beforeAutospacing="0" w:after="0" w:afterAutospacing="0" w:line="414" w:lineRule="atLeast"/>
        <w:jc w:val="both"/>
        <w:textAlignment w:val="baseline"/>
        <w:rPr>
          <w:color w:val="333333"/>
        </w:rPr>
      </w:pPr>
      <w:r w:rsidRPr="002E519C">
        <w:rPr>
          <w:rStyle w:val="a3"/>
          <w:b/>
          <w:bCs/>
          <w:color w:val="333333"/>
          <w:sz w:val="24"/>
          <w:szCs w:val="24"/>
          <w:bdr w:val="none" w:sz="0" w:space="0" w:color="auto" w:frame="1"/>
        </w:rPr>
        <w:t>Цель экономической игры:</w:t>
      </w:r>
    </w:p>
    <w:p w:rsidR="001D2899" w:rsidRPr="002E519C" w:rsidRDefault="001D2899" w:rsidP="002E519C">
      <w:pPr>
        <w:numPr>
          <w:ilvl w:val="0"/>
          <w:numId w:val="1"/>
        </w:numPr>
        <w:shd w:val="clear" w:color="auto" w:fill="FFFFFF"/>
        <w:spacing w:after="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rPr>
        <w:t>расширять представление детей о том, что такое магазин;</w:t>
      </w:r>
    </w:p>
    <w:p w:rsidR="001D2899" w:rsidRPr="002E519C" w:rsidRDefault="001D2899" w:rsidP="002E519C">
      <w:pPr>
        <w:numPr>
          <w:ilvl w:val="0"/>
          <w:numId w:val="1"/>
        </w:numPr>
        <w:shd w:val="clear" w:color="auto" w:fill="FFFFFF"/>
        <w:spacing w:after="12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rPr>
        <w:t>дать новое понятие «товар»,</w:t>
      </w:r>
    </w:p>
    <w:p w:rsidR="001D2899" w:rsidRPr="002E519C" w:rsidRDefault="001D2899" w:rsidP="002E519C">
      <w:pPr>
        <w:numPr>
          <w:ilvl w:val="0"/>
          <w:numId w:val="1"/>
        </w:numPr>
        <w:shd w:val="clear" w:color="auto" w:fill="FFFFFF"/>
        <w:spacing w:after="12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rPr>
        <w:t>продовольственные и промышленные товары,</w:t>
      </w:r>
    </w:p>
    <w:p w:rsidR="001D2899" w:rsidRPr="002E519C" w:rsidRDefault="001D2899" w:rsidP="002E519C">
      <w:pPr>
        <w:numPr>
          <w:ilvl w:val="0"/>
          <w:numId w:val="1"/>
        </w:numPr>
        <w:shd w:val="clear" w:color="auto" w:fill="FFFFFF"/>
        <w:spacing w:after="12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rPr>
        <w:t>цена;</w:t>
      </w:r>
    </w:p>
    <w:p w:rsidR="001D2899" w:rsidRPr="002E519C" w:rsidRDefault="001D2899" w:rsidP="002E519C">
      <w:pPr>
        <w:numPr>
          <w:ilvl w:val="0"/>
          <w:numId w:val="1"/>
        </w:numPr>
        <w:shd w:val="clear" w:color="auto" w:fill="FFFFFF"/>
        <w:spacing w:after="12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rPr>
        <w:t>разновидности магазинов;</w:t>
      </w:r>
    </w:p>
    <w:p w:rsidR="001D2899" w:rsidRPr="002E519C" w:rsidRDefault="001D2899" w:rsidP="002E519C">
      <w:pPr>
        <w:numPr>
          <w:ilvl w:val="0"/>
          <w:numId w:val="1"/>
        </w:numPr>
        <w:shd w:val="clear" w:color="auto" w:fill="FFFFFF"/>
        <w:spacing w:after="12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rPr>
        <w:t>закрепить знания детей о том, для чего нужны деньги;</w:t>
      </w:r>
    </w:p>
    <w:p w:rsidR="001D2899" w:rsidRPr="002E519C" w:rsidRDefault="001D2899" w:rsidP="002E519C">
      <w:pPr>
        <w:numPr>
          <w:ilvl w:val="0"/>
          <w:numId w:val="1"/>
        </w:numPr>
        <w:shd w:val="clear" w:color="auto" w:fill="FFFFFF"/>
        <w:spacing w:after="12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rPr>
        <w:t>воспитывать культуру взаимоотношений между продавцом и покупателем.</w:t>
      </w:r>
    </w:p>
    <w:p w:rsidR="001D2899" w:rsidRPr="002E519C" w:rsidRDefault="001D2899" w:rsidP="002E519C">
      <w:pPr>
        <w:pStyle w:val="3"/>
        <w:shd w:val="clear" w:color="auto" w:fill="FFFFFF"/>
        <w:spacing w:before="0" w:line="380" w:lineRule="atLeast"/>
        <w:jc w:val="both"/>
        <w:textAlignment w:val="baseline"/>
        <w:rPr>
          <w:rFonts w:ascii="Times New Roman" w:hAnsi="Times New Roman" w:cs="Times New Roman"/>
          <w:color w:val="333333"/>
          <w:sz w:val="33"/>
          <w:szCs w:val="33"/>
        </w:rPr>
      </w:pPr>
      <w:r w:rsidRPr="002E519C">
        <w:rPr>
          <w:rStyle w:val="a3"/>
          <w:rFonts w:ascii="Times New Roman" w:hAnsi="Times New Roman" w:cs="Times New Roman"/>
          <w:b/>
          <w:bCs/>
          <w:color w:val="333333"/>
          <w:sz w:val="24"/>
          <w:szCs w:val="24"/>
          <w:bdr w:val="none" w:sz="0" w:space="0" w:color="auto" w:frame="1"/>
        </w:rPr>
        <w:t>Ход экономической игры для детей</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t>В.</w:t>
      </w:r>
      <w:r w:rsidRPr="002E519C">
        <w:rPr>
          <w:color w:val="333333"/>
          <w:sz w:val="23"/>
          <w:szCs w:val="23"/>
        </w:rPr>
        <w:t> Ребята, мы очень много с вами знаем об истории возникновения денег: как они появились, что использовали раньше вместо денег, какие сейчас существуют деньги в разных странах.</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Воспитатель повторяет и закрепляет с детьми уже знакомый материал на тему: «Деньги и история их возникновения».</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t>В.</w:t>
      </w:r>
      <w:r w:rsidRPr="002E519C">
        <w:rPr>
          <w:color w:val="333333"/>
          <w:sz w:val="23"/>
          <w:szCs w:val="23"/>
        </w:rPr>
        <w:t> А что же такое магазин? </w:t>
      </w:r>
      <w:r w:rsidRPr="002E519C">
        <w:rPr>
          <w:rStyle w:val="a7"/>
          <w:color w:val="333333"/>
          <w:sz w:val="23"/>
          <w:szCs w:val="23"/>
          <w:bdr w:val="none" w:sz="0" w:space="0" w:color="auto" w:frame="1"/>
        </w:rPr>
        <w:t>(Ответы детей.)</w:t>
      </w:r>
      <w:r w:rsidRPr="002E519C">
        <w:rPr>
          <w:color w:val="333333"/>
          <w:sz w:val="23"/>
          <w:szCs w:val="23"/>
        </w:rPr>
        <w:t> Правильно, это то место, где люди совершают покупки. Что можно купить в магазине? </w:t>
      </w:r>
      <w:r w:rsidRPr="002E519C">
        <w:rPr>
          <w:rStyle w:val="a7"/>
          <w:color w:val="333333"/>
          <w:sz w:val="23"/>
          <w:szCs w:val="23"/>
          <w:bdr w:val="none" w:sz="0" w:space="0" w:color="auto" w:frame="1"/>
        </w:rPr>
        <w:t>(Ответы детей.)</w:t>
      </w:r>
      <w:r w:rsidRPr="002E519C">
        <w:rPr>
          <w:color w:val="333333"/>
          <w:sz w:val="23"/>
          <w:szCs w:val="23"/>
        </w:rPr>
        <w:t> Кто знает, как можно одним словом назвать все то, что продается в магазине? </w:t>
      </w:r>
      <w:r w:rsidRPr="002E519C">
        <w:rPr>
          <w:rStyle w:val="a7"/>
          <w:color w:val="333333"/>
          <w:sz w:val="23"/>
          <w:szCs w:val="23"/>
          <w:bdr w:val="none" w:sz="0" w:space="0" w:color="auto" w:frame="1"/>
        </w:rPr>
        <w:t>(Товар.)</w:t>
      </w:r>
      <w:r w:rsidRPr="002E519C">
        <w:rPr>
          <w:color w:val="333333"/>
          <w:sz w:val="23"/>
          <w:szCs w:val="23"/>
        </w:rPr>
        <w:t> Значит, товар — это все то, что продается в магазине.</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Отгадайте загадку:</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Угадай, как то зовется,</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Что за деньги продается.</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lastRenderedPageBreak/>
        <w:t>Это не чудесный дар,</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А просто-напросто… </w:t>
      </w:r>
      <w:r w:rsidRPr="002E519C">
        <w:rPr>
          <w:rStyle w:val="a7"/>
          <w:color w:val="333333"/>
          <w:sz w:val="23"/>
          <w:szCs w:val="23"/>
          <w:bdr w:val="none" w:sz="0" w:space="0" w:color="auto" w:frame="1"/>
        </w:rPr>
        <w:t>(Товар.)</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Назовите продовольственные товары, т.е. товары, которые можно купить в магазине и употреблять в пищу. </w:t>
      </w:r>
      <w:r w:rsidRPr="002E519C">
        <w:rPr>
          <w:rStyle w:val="a7"/>
          <w:color w:val="333333"/>
          <w:sz w:val="23"/>
          <w:szCs w:val="23"/>
          <w:bdr w:val="none" w:sz="0" w:space="0" w:color="auto" w:frame="1"/>
        </w:rPr>
        <w:t>(Хлеб, молоко, яйца, конфеты и т. д.)</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А теперь попробуйте назвать промышленные товары </w:t>
      </w:r>
      <w:r w:rsidRPr="002E519C">
        <w:rPr>
          <w:rStyle w:val="a7"/>
          <w:color w:val="333333"/>
          <w:sz w:val="23"/>
          <w:szCs w:val="23"/>
          <w:bdr w:val="none" w:sz="0" w:space="0" w:color="auto" w:frame="1"/>
        </w:rPr>
        <w:t>(одежда, обувь, головные уборы и т. д.). (Ответы детей.)</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Значит, товары у нас бывают какие? </w:t>
      </w:r>
      <w:r w:rsidRPr="002E519C">
        <w:rPr>
          <w:rStyle w:val="a7"/>
          <w:color w:val="333333"/>
          <w:sz w:val="23"/>
          <w:szCs w:val="23"/>
          <w:bdr w:val="none" w:sz="0" w:space="0" w:color="auto" w:frame="1"/>
        </w:rPr>
        <w:t>(Продовольственные и промышленные.)</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Подумайте, ребята, что нужно иметь покупателю и что нужно знать для того, чтобы купить товар. </w:t>
      </w:r>
      <w:r w:rsidRPr="002E519C">
        <w:rPr>
          <w:rStyle w:val="a7"/>
          <w:color w:val="333333"/>
          <w:sz w:val="23"/>
          <w:szCs w:val="23"/>
          <w:bdr w:val="none" w:sz="0" w:space="0" w:color="auto" w:frame="1"/>
        </w:rPr>
        <w:t>(Иметь деньги, знать цену.)</w:t>
      </w:r>
      <w:r w:rsidRPr="002E519C">
        <w:rPr>
          <w:color w:val="333333"/>
          <w:sz w:val="23"/>
          <w:szCs w:val="23"/>
        </w:rPr>
        <w:t> А что же такое цена? </w:t>
      </w:r>
      <w:r w:rsidRPr="002E519C">
        <w:rPr>
          <w:rStyle w:val="a7"/>
          <w:color w:val="333333"/>
          <w:sz w:val="23"/>
          <w:szCs w:val="23"/>
          <w:bdr w:val="none" w:sz="0" w:space="0" w:color="auto" w:frame="1"/>
        </w:rPr>
        <w:t>(Это то, сколько стоит товар.)</w:t>
      </w:r>
      <w:r w:rsidRPr="002E519C">
        <w:rPr>
          <w:color w:val="333333"/>
          <w:sz w:val="23"/>
          <w:szCs w:val="23"/>
        </w:rPr>
        <w:t> Всегда ли цена на товар одинаковая? </w:t>
      </w:r>
      <w:r w:rsidRPr="002E519C">
        <w:rPr>
          <w:rStyle w:val="a7"/>
          <w:color w:val="333333"/>
          <w:sz w:val="23"/>
          <w:szCs w:val="23"/>
          <w:bdr w:val="none" w:sz="0" w:space="0" w:color="auto" w:frame="1"/>
        </w:rPr>
        <w:t>(Нет.)</w:t>
      </w:r>
      <w:r w:rsidRPr="002E519C">
        <w:rPr>
          <w:color w:val="333333"/>
          <w:sz w:val="23"/>
          <w:szCs w:val="23"/>
        </w:rPr>
        <w:t> Значит, товары бывают дешевые и дорогие.</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Скажите, выгодно ли покупателю покупать дешевый товар? А выгодно ли продавцу продавать дешевый товар?</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Значит, цена влияет на то, сколько можно купить товара. </w:t>
      </w:r>
      <w:r w:rsidRPr="002E519C">
        <w:rPr>
          <w:rStyle w:val="a7"/>
          <w:color w:val="333333"/>
          <w:sz w:val="23"/>
          <w:szCs w:val="23"/>
          <w:bdr w:val="none" w:sz="0" w:space="0" w:color="auto" w:frame="1"/>
        </w:rPr>
        <w:t>(Дешевой продукции — много, дорогой — мало.)</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Какой товар покупали бы вы — дешевый или дорогой? Почему?</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Ребята, с одной стороны, это правильно, когда вы экономите деньги, покупая дешевый товар, и у вас еще остаются деньги на другую покупку. Это хорошо.</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Но может ведь быть и такая ситуация. Например, в магазине продается обувь.</w:t>
      </w:r>
    </w:p>
    <w:p w:rsidR="001D2899" w:rsidRPr="002E519C" w:rsidRDefault="001D2899" w:rsidP="002E519C">
      <w:pPr>
        <w:numPr>
          <w:ilvl w:val="0"/>
          <w:numId w:val="2"/>
        </w:numPr>
        <w:shd w:val="clear" w:color="auto" w:fill="FFFFFF"/>
        <w:spacing w:after="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u w:val="single"/>
          <w:bdr w:val="none" w:sz="0" w:space="0" w:color="auto" w:frame="1"/>
        </w:rPr>
        <w:t>Одна пара обуви</w:t>
      </w:r>
      <w:r w:rsidRPr="002E519C">
        <w:rPr>
          <w:rFonts w:ascii="Times New Roman" w:hAnsi="Times New Roman" w:cs="Times New Roman"/>
          <w:color w:val="333333"/>
          <w:sz w:val="23"/>
          <w:szCs w:val="23"/>
        </w:rPr>
        <w:t> стоит дешево, но качество у него не очень хорошее, т. е. она не так удобна. Нет гарантии, что она будет служить долго. К тому же, в продаже есть эта обувь только больших размеров.</w:t>
      </w:r>
    </w:p>
    <w:p w:rsidR="001D2899" w:rsidRPr="002E519C" w:rsidRDefault="001D2899" w:rsidP="002E519C">
      <w:pPr>
        <w:numPr>
          <w:ilvl w:val="0"/>
          <w:numId w:val="2"/>
        </w:numPr>
        <w:shd w:val="clear" w:color="auto" w:fill="FFFFFF"/>
        <w:spacing w:after="0" w:line="240" w:lineRule="auto"/>
        <w:ind w:left="0"/>
        <w:jc w:val="both"/>
        <w:textAlignment w:val="baseline"/>
        <w:rPr>
          <w:rFonts w:ascii="Times New Roman" w:hAnsi="Times New Roman" w:cs="Times New Roman"/>
          <w:color w:val="333333"/>
          <w:sz w:val="23"/>
          <w:szCs w:val="23"/>
        </w:rPr>
      </w:pPr>
      <w:r w:rsidRPr="002E519C">
        <w:rPr>
          <w:rFonts w:ascii="Times New Roman" w:hAnsi="Times New Roman" w:cs="Times New Roman"/>
          <w:color w:val="333333"/>
          <w:sz w:val="23"/>
          <w:szCs w:val="23"/>
          <w:u w:val="single"/>
          <w:bdr w:val="none" w:sz="0" w:space="0" w:color="auto" w:frame="1"/>
        </w:rPr>
        <w:t>Вторая пара обуви</w:t>
      </w:r>
      <w:r w:rsidRPr="002E519C">
        <w:rPr>
          <w:rFonts w:ascii="Times New Roman" w:hAnsi="Times New Roman" w:cs="Times New Roman"/>
          <w:color w:val="333333"/>
          <w:sz w:val="23"/>
          <w:szCs w:val="23"/>
        </w:rPr>
        <w:t> стоит дороже, но она очень удобна и практична. Эта пара обуви произведена </w:t>
      </w:r>
      <w:r w:rsidRPr="002E519C">
        <w:rPr>
          <w:rFonts w:ascii="Times New Roman" w:hAnsi="Times New Roman" w:cs="Times New Roman"/>
          <w:color w:val="333333"/>
          <w:sz w:val="23"/>
          <w:szCs w:val="23"/>
          <w:u w:val="single"/>
          <w:bdr w:val="none" w:sz="0" w:space="0" w:color="auto" w:frame="1"/>
        </w:rPr>
        <w:t>известной фирмой</w:t>
      </w:r>
      <w:r w:rsidRPr="002E519C">
        <w:rPr>
          <w:rFonts w:ascii="Times New Roman" w:hAnsi="Times New Roman" w:cs="Times New Roman"/>
          <w:color w:val="333333"/>
          <w:sz w:val="23"/>
          <w:szCs w:val="23"/>
        </w:rPr>
        <w:t>, из качественных материалов ее качество гарантировано.</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Какую бы обувь вы купили — ту, что дешевле, но низкого качества или ту, что дороже, но более качественную? </w:t>
      </w:r>
      <w:r w:rsidRPr="002E519C">
        <w:rPr>
          <w:rStyle w:val="a7"/>
          <w:color w:val="333333"/>
          <w:sz w:val="23"/>
          <w:szCs w:val="23"/>
          <w:bdr w:val="none" w:sz="0" w:space="0" w:color="auto" w:frame="1"/>
        </w:rPr>
        <w:t>(Ответы детей.)</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Необходимо обратить внимание детей на то, что дешевый товар покупать хорошо, но важно обращать внимание и на качество продукции. Иногда, как видите, есть смысл купить дорогую, но более качественную вещь.</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rStyle w:val="a3"/>
          <w:color w:val="333333"/>
          <w:sz w:val="23"/>
          <w:szCs w:val="23"/>
          <w:bdr w:val="none" w:sz="0" w:space="0" w:color="auto" w:frame="1"/>
        </w:rPr>
        <w:t>В. </w:t>
      </w:r>
      <w:r w:rsidRPr="002E519C">
        <w:rPr>
          <w:color w:val="333333"/>
          <w:sz w:val="23"/>
          <w:szCs w:val="23"/>
        </w:rPr>
        <w:t>Мы уже с вами выяснили, что есть продовольственные товары, а есть промышленные товары. А какие у нас бывают магазины? </w:t>
      </w:r>
      <w:r w:rsidRPr="002E519C">
        <w:rPr>
          <w:rStyle w:val="a7"/>
          <w:color w:val="333333"/>
          <w:sz w:val="23"/>
          <w:szCs w:val="23"/>
          <w:bdr w:val="none" w:sz="0" w:space="0" w:color="auto" w:frame="1"/>
        </w:rPr>
        <w:t>(Овощной, хлебный, колбасный, рыбный — магазины продовольственных товаров; мебельный, обувной, «Одежда» и т. д. — магазины промышленных товаров.)</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Как же называются люди, которые работают в магазине и продают товары? </w:t>
      </w:r>
      <w:r w:rsidRPr="002E519C">
        <w:rPr>
          <w:rStyle w:val="a7"/>
          <w:color w:val="333333"/>
          <w:sz w:val="23"/>
          <w:szCs w:val="23"/>
          <w:bdr w:val="none" w:sz="0" w:space="0" w:color="auto" w:frame="1"/>
        </w:rPr>
        <w:t>(Продавцы.)</w:t>
      </w:r>
      <w:r w:rsidRPr="002E519C">
        <w:rPr>
          <w:color w:val="333333"/>
          <w:sz w:val="23"/>
          <w:szCs w:val="23"/>
        </w:rPr>
        <w:t> А те, кто покупают эти товары? </w:t>
      </w:r>
      <w:r w:rsidRPr="002E519C">
        <w:rPr>
          <w:rStyle w:val="a7"/>
          <w:color w:val="333333"/>
          <w:sz w:val="23"/>
          <w:szCs w:val="23"/>
          <w:bdr w:val="none" w:sz="0" w:space="0" w:color="auto" w:frame="1"/>
        </w:rPr>
        <w:t>(Покупатели.)</w:t>
      </w:r>
    </w:p>
    <w:p w:rsidR="001D2899" w:rsidRPr="002E519C" w:rsidRDefault="001D2899" w:rsidP="002E519C">
      <w:pPr>
        <w:pStyle w:val="a4"/>
        <w:shd w:val="clear" w:color="auto" w:fill="FFFFFF"/>
        <w:spacing w:before="0" w:beforeAutospacing="0" w:after="0" w:afterAutospacing="0"/>
        <w:jc w:val="both"/>
        <w:textAlignment w:val="baseline"/>
        <w:rPr>
          <w:color w:val="333333"/>
          <w:sz w:val="23"/>
          <w:szCs w:val="23"/>
        </w:rPr>
      </w:pPr>
      <w:r w:rsidRPr="002E519C">
        <w:rPr>
          <w:color w:val="333333"/>
          <w:sz w:val="23"/>
          <w:szCs w:val="23"/>
        </w:rPr>
        <w:t>В чем заключается работа продавца в магазине? Например, в продовольственном магазине? А в магазине, где продают ленты, пуговицы, ткани? А в обувном магазине? </w:t>
      </w:r>
      <w:r w:rsidRPr="002E519C">
        <w:rPr>
          <w:rStyle w:val="a7"/>
          <w:color w:val="333333"/>
          <w:sz w:val="23"/>
          <w:szCs w:val="23"/>
          <w:bdr w:val="none" w:sz="0" w:space="0" w:color="auto" w:frame="1"/>
        </w:rPr>
        <w:t>(Ответы детей.)</w:t>
      </w:r>
      <w:r w:rsidRPr="002E519C">
        <w:rPr>
          <w:color w:val="333333"/>
          <w:sz w:val="23"/>
          <w:szCs w:val="23"/>
        </w:rPr>
        <w:t> Хотели бы вы стать продавцом в магазине? </w:t>
      </w:r>
      <w:r w:rsidRPr="002E519C">
        <w:rPr>
          <w:rStyle w:val="a7"/>
          <w:color w:val="333333"/>
          <w:sz w:val="23"/>
          <w:szCs w:val="23"/>
          <w:bdr w:val="none" w:sz="0" w:space="0" w:color="auto" w:frame="1"/>
        </w:rPr>
        <w:t>(Ответы детей.)</w:t>
      </w:r>
    </w:p>
    <w:p w:rsidR="001D2899" w:rsidRPr="002E519C" w:rsidRDefault="001D2899" w:rsidP="002E519C">
      <w:pPr>
        <w:pStyle w:val="a4"/>
        <w:shd w:val="clear" w:color="auto" w:fill="FFFFFF"/>
        <w:spacing w:before="0" w:beforeAutospacing="0" w:after="225" w:afterAutospacing="0"/>
        <w:jc w:val="both"/>
        <w:textAlignment w:val="baseline"/>
        <w:rPr>
          <w:color w:val="333333"/>
          <w:sz w:val="23"/>
          <w:szCs w:val="23"/>
        </w:rPr>
      </w:pPr>
      <w:r w:rsidRPr="002E519C">
        <w:rPr>
          <w:color w:val="333333"/>
          <w:sz w:val="23"/>
          <w:szCs w:val="23"/>
        </w:rPr>
        <w:t>Воспитатель предлагает детям поиграть в сюжетно-ролевую игру «Магазин». Обращает внимание на культуру взаимоотношений между продавцом и покупателем.</w:t>
      </w:r>
    </w:p>
    <w:p w:rsidR="00C51998" w:rsidRPr="002E519C" w:rsidRDefault="00C51998" w:rsidP="002E519C">
      <w:pPr>
        <w:jc w:val="both"/>
        <w:rPr>
          <w:rFonts w:ascii="Times New Roman" w:hAnsi="Times New Roman" w:cs="Times New Roman"/>
        </w:rPr>
      </w:pPr>
    </w:p>
    <w:sectPr w:rsidR="00C51998" w:rsidRPr="002E519C" w:rsidSect="006D47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111F4"/>
    <w:multiLevelType w:val="multilevel"/>
    <w:tmpl w:val="E5BA9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B0090"/>
    <w:multiLevelType w:val="multilevel"/>
    <w:tmpl w:val="669CF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64D6C"/>
    <w:rsid w:val="001021D3"/>
    <w:rsid w:val="001D2899"/>
    <w:rsid w:val="002E519C"/>
    <w:rsid w:val="00411F48"/>
    <w:rsid w:val="006D477E"/>
    <w:rsid w:val="00864D6C"/>
    <w:rsid w:val="00C51998"/>
    <w:rsid w:val="00F80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7E"/>
  </w:style>
  <w:style w:type="paragraph" w:styleId="1">
    <w:name w:val="heading 1"/>
    <w:basedOn w:val="a"/>
    <w:next w:val="a"/>
    <w:link w:val="10"/>
    <w:uiPriority w:val="9"/>
    <w:qFormat/>
    <w:rsid w:val="001D28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64D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D28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4D6C"/>
    <w:rPr>
      <w:rFonts w:ascii="Times New Roman" w:eastAsia="Times New Roman" w:hAnsi="Times New Roman" w:cs="Times New Roman"/>
      <w:b/>
      <w:bCs/>
      <w:sz w:val="36"/>
      <w:szCs w:val="36"/>
    </w:rPr>
  </w:style>
  <w:style w:type="character" w:styleId="a3">
    <w:name w:val="Strong"/>
    <w:basedOn w:val="a0"/>
    <w:uiPriority w:val="22"/>
    <w:qFormat/>
    <w:rsid w:val="00864D6C"/>
    <w:rPr>
      <w:b/>
      <w:bCs/>
    </w:rPr>
  </w:style>
  <w:style w:type="paragraph" w:styleId="a4">
    <w:name w:val="Normal (Web)"/>
    <w:basedOn w:val="a"/>
    <w:uiPriority w:val="99"/>
    <w:semiHidden/>
    <w:unhideWhenUsed/>
    <w:rsid w:val="00864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D2899"/>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1D28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2899"/>
    <w:rPr>
      <w:rFonts w:ascii="Tahoma" w:hAnsi="Tahoma" w:cs="Tahoma"/>
      <w:sz w:val="16"/>
      <w:szCs w:val="16"/>
    </w:rPr>
  </w:style>
  <w:style w:type="character" w:customStyle="1" w:styleId="30">
    <w:name w:val="Заголовок 3 Знак"/>
    <w:basedOn w:val="a0"/>
    <w:link w:val="3"/>
    <w:uiPriority w:val="9"/>
    <w:semiHidden/>
    <w:rsid w:val="001D2899"/>
    <w:rPr>
      <w:rFonts w:asciiTheme="majorHAnsi" w:eastAsiaTheme="majorEastAsia" w:hAnsiTheme="majorHAnsi" w:cstheme="majorBidi"/>
      <w:b/>
      <w:bCs/>
      <w:color w:val="4F81BD" w:themeColor="accent1"/>
    </w:rPr>
  </w:style>
  <w:style w:type="character" w:styleId="a7">
    <w:name w:val="Emphasis"/>
    <w:basedOn w:val="a0"/>
    <w:uiPriority w:val="20"/>
    <w:qFormat/>
    <w:rsid w:val="001D2899"/>
    <w:rPr>
      <w:i/>
      <w:iCs/>
    </w:rPr>
  </w:style>
</w:styles>
</file>

<file path=word/webSettings.xml><?xml version="1.0" encoding="utf-8"?>
<w:webSettings xmlns:r="http://schemas.openxmlformats.org/officeDocument/2006/relationships" xmlns:w="http://schemas.openxmlformats.org/wordprocessingml/2006/main">
  <w:divs>
    <w:div w:id="314651874">
      <w:bodyDiv w:val="1"/>
      <w:marLeft w:val="0"/>
      <w:marRight w:val="0"/>
      <w:marTop w:val="0"/>
      <w:marBottom w:val="0"/>
      <w:divBdr>
        <w:top w:val="none" w:sz="0" w:space="0" w:color="auto"/>
        <w:left w:val="none" w:sz="0" w:space="0" w:color="auto"/>
        <w:bottom w:val="none" w:sz="0" w:space="0" w:color="auto"/>
        <w:right w:val="none" w:sz="0" w:space="0" w:color="auto"/>
      </w:divBdr>
    </w:div>
    <w:div w:id="371002825">
      <w:bodyDiv w:val="1"/>
      <w:marLeft w:val="0"/>
      <w:marRight w:val="0"/>
      <w:marTop w:val="0"/>
      <w:marBottom w:val="0"/>
      <w:divBdr>
        <w:top w:val="none" w:sz="0" w:space="0" w:color="auto"/>
        <w:left w:val="none" w:sz="0" w:space="0" w:color="auto"/>
        <w:bottom w:val="none" w:sz="0" w:space="0" w:color="auto"/>
        <w:right w:val="none" w:sz="0" w:space="0" w:color="auto"/>
      </w:divBdr>
      <w:divsChild>
        <w:div w:id="1625193925">
          <w:marLeft w:val="0"/>
          <w:marRight w:val="0"/>
          <w:marTop w:val="0"/>
          <w:marBottom w:val="0"/>
          <w:divBdr>
            <w:top w:val="none" w:sz="0" w:space="0" w:color="auto"/>
            <w:left w:val="none" w:sz="0" w:space="0" w:color="auto"/>
            <w:bottom w:val="none" w:sz="0" w:space="0" w:color="auto"/>
            <w:right w:val="none" w:sz="0" w:space="0" w:color="auto"/>
          </w:divBdr>
        </w:div>
      </w:divsChild>
    </w:div>
    <w:div w:id="1473131296">
      <w:bodyDiv w:val="1"/>
      <w:marLeft w:val="0"/>
      <w:marRight w:val="0"/>
      <w:marTop w:val="0"/>
      <w:marBottom w:val="0"/>
      <w:divBdr>
        <w:top w:val="none" w:sz="0" w:space="0" w:color="auto"/>
        <w:left w:val="none" w:sz="0" w:space="0" w:color="auto"/>
        <w:bottom w:val="none" w:sz="0" w:space="0" w:color="auto"/>
        <w:right w:val="none" w:sz="0" w:space="0" w:color="auto"/>
      </w:divBdr>
      <w:divsChild>
        <w:div w:id="1117987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1633</Words>
  <Characters>9310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Marat</cp:lastModifiedBy>
  <cp:revision>5</cp:revision>
  <dcterms:created xsi:type="dcterms:W3CDTF">2017-11-25T07:19:00Z</dcterms:created>
  <dcterms:modified xsi:type="dcterms:W3CDTF">2018-01-05T21:17:00Z</dcterms:modified>
</cp:coreProperties>
</file>