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E0F79" w14:textId="77777777" w:rsidR="008F5CB7" w:rsidRPr="008A1B3E" w:rsidRDefault="00EC3773" w:rsidP="00647BAA">
      <w:pPr>
        <w:pStyle w:val="a3"/>
        <w:ind w:right="283" w:firstLine="0"/>
        <w:rPr>
          <w:b/>
          <w:sz w:val="24"/>
          <w:szCs w:val="24"/>
        </w:rPr>
      </w:pPr>
      <w:r w:rsidRPr="008A1B3E">
        <w:rPr>
          <w:b/>
          <w:sz w:val="24"/>
          <w:szCs w:val="24"/>
        </w:rPr>
        <w:t xml:space="preserve">МУНИЦИПАЛЬНОЕ БЮДЖЕТНОЕ ОБЩЕОБРАЗОВАТЕЛЬНОЕ УЧРЕЖДЕНИЕ </w:t>
      </w:r>
      <w:r w:rsidR="008F5CB7" w:rsidRPr="008A1B3E">
        <w:rPr>
          <w:b/>
          <w:sz w:val="24"/>
          <w:szCs w:val="24"/>
        </w:rPr>
        <w:t xml:space="preserve">ОСНОВНАЯ ОБЩЕОБРАЗОВАТЕЛЬНАЯ ШКОЛА </w:t>
      </w:r>
    </w:p>
    <w:p w14:paraId="6D2DC1EC" w14:textId="077FE2D7" w:rsidR="00EC3773" w:rsidRPr="008A1B3E" w:rsidRDefault="008F5CB7" w:rsidP="00647BAA">
      <w:pPr>
        <w:pStyle w:val="a3"/>
        <w:ind w:right="283" w:firstLine="0"/>
        <w:rPr>
          <w:b/>
          <w:sz w:val="24"/>
          <w:szCs w:val="24"/>
        </w:rPr>
      </w:pPr>
      <w:r w:rsidRPr="008A1B3E">
        <w:rPr>
          <w:b/>
          <w:sz w:val="24"/>
          <w:szCs w:val="24"/>
        </w:rPr>
        <w:t>С. УССУРКА КИРОВСКОГО РАЙОНА</w:t>
      </w:r>
    </w:p>
    <w:p w14:paraId="0F7568F5" w14:textId="77777777" w:rsidR="00EC3773" w:rsidRPr="00647BAA" w:rsidRDefault="00EC3773" w:rsidP="00647BAA">
      <w:pPr>
        <w:pStyle w:val="a3"/>
        <w:ind w:right="283" w:firstLine="0"/>
        <w:rPr>
          <w:b/>
        </w:rPr>
      </w:pPr>
    </w:p>
    <w:p w14:paraId="264839F9" w14:textId="77777777" w:rsidR="00EC3773" w:rsidRPr="00647BAA" w:rsidRDefault="00920475" w:rsidP="00647B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E4DD6C" w14:textId="77777777" w:rsidR="00EC3773" w:rsidRPr="00647BAA" w:rsidRDefault="00EC3773" w:rsidP="00647BAA">
      <w:pPr>
        <w:pStyle w:val="a3"/>
        <w:ind w:right="283" w:firstLine="0"/>
        <w:jc w:val="right"/>
        <w:rPr>
          <w:b/>
        </w:rPr>
      </w:pPr>
    </w:p>
    <w:p w14:paraId="560F5B83" w14:textId="77777777" w:rsidR="00EC3773" w:rsidRPr="00647BAA" w:rsidRDefault="00EC3773" w:rsidP="00647BAA">
      <w:pPr>
        <w:pStyle w:val="a3"/>
        <w:ind w:right="283" w:firstLine="0"/>
        <w:rPr>
          <w:b/>
        </w:rPr>
      </w:pPr>
    </w:p>
    <w:p w14:paraId="2636A448" w14:textId="77777777" w:rsidR="00EC3773" w:rsidRPr="00647BAA" w:rsidRDefault="00EC3773" w:rsidP="00647BAA">
      <w:pPr>
        <w:pStyle w:val="a3"/>
        <w:ind w:right="283" w:firstLine="0"/>
        <w:rPr>
          <w:b/>
        </w:rPr>
      </w:pPr>
    </w:p>
    <w:p w14:paraId="19492305" w14:textId="77777777" w:rsidR="00EC3773" w:rsidRPr="00647BAA" w:rsidRDefault="00EC3773" w:rsidP="00647BAA">
      <w:pPr>
        <w:pStyle w:val="a3"/>
        <w:ind w:right="283" w:firstLine="0"/>
        <w:rPr>
          <w:b/>
        </w:rPr>
      </w:pPr>
    </w:p>
    <w:p w14:paraId="25D12786" w14:textId="77777777" w:rsidR="00EC3773" w:rsidRPr="00647BAA" w:rsidRDefault="00EC3773" w:rsidP="00647BAA">
      <w:pPr>
        <w:pStyle w:val="a3"/>
        <w:ind w:right="283" w:firstLine="0"/>
        <w:rPr>
          <w:b/>
        </w:rPr>
      </w:pPr>
    </w:p>
    <w:p w14:paraId="63E5F5B3" w14:textId="77777777" w:rsidR="00EC3773" w:rsidRPr="00647BAA" w:rsidRDefault="00EC3773" w:rsidP="00647BAA">
      <w:pPr>
        <w:pStyle w:val="a3"/>
        <w:ind w:right="283" w:firstLine="0"/>
        <w:rPr>
          <w:b/>
        </w:rPr>
      </w:pPr>
    </w:p>
    <w:p w14:paraId="080FD2CF" w14:textId="77777777" w:rsidR="00EC3773" w:rsidRPr="00647BAA" w:rsidRDefault="00EC3773" w:rsidP="00647BAA">
      <w:pPr>
        <w:pStyle w:val="a3"/>
        <w:ind w:right="283" w:firstLine="0"/>
        <w:rPr>
          <w:b/>
        </w:rPr>
      </w:pPr>
    </w:p>
    <w:p w14:paraId="62170F90" w14:textId="77777777" w:rsidR="00EC3773" w:rsidRPr="00647BAA" w:rsidRDefault="00EC3773" w:rsidP="00647BAA">
      <w:pPr>
        <w:pStyle w:val="a3"/>
        <w:ind w:right="283" w:firstLine="0"/>
        <w:rPr>
          <w:b/>
        </w:rPr>
      </w:pPr>
    </w:p>
    <w:p w14:paraId="29BCE247" w14:textId="77777777" w:rsidR="00054A94" w:rsidRPr="008F5CB7" w:rsidRDefault="006B7F0E" w:rsidP="00647BAA">
      <w:pPr>
        <w:pStyle w:val="a3"/>
        <w:ind w:right="283" w:firstLine="0"/>
        <w:rPr>
          <w:b/>
        </w:rPr>
      </w:pPr>
      <w:r w:rsidRPr="008F5CB7">
        <w:rPr>
          <w:b/>
        </w:rPr>
        <w:t xml:space="preserve">ПРОГРАММА </w:t>
      </w:r>
    </w:p>
    <w:p w14:paraId="4F61CC67" w14:textId="404ADD1C" w:rsidR="006B7F0E" w:rsidRPr="008F5CB7" w:rsidRDefault="006B7F0E" w:rsidP="00647BAA">
      <w:pPr>
        <w:pStyle w:val="a3"/>
        <w:ind w:right="283" w:firstLine="0"/>
        <w:rPr>
          <w:b/>
        </w:rPr>
      </w:pPr>
    </w:p>
    <w:p w14:paraId="75EB6F12" w14:textId="20CE91E9" w:rsidR="00EC3773" w:rsidRDefault="008F5CB7" w:rsidP="00647BAA">
      <w:pPr>
        <w:pStyle w:val="a3"/>
        <w:ind w:right="283" w:firstLine="0"/>
        <w:rPr>
          <w:rStyle w:val="ac"/>
          <w:sz w:val="36"/>
          <w:szCs w:val="36"/>
          <w:shd w:val="clear" w:color="auto" w:fill="FFFFFF"/>
        </w:rPr>
      </w:pPr>
      <w:bookmarkStart w:id="0" w:name="_Hlk121500118"/>
      <w:r w:rsidRPr="008F5CB7">
        <w:rPr>
          <w:rStyle w:val="ac"/>
          <w:sz w:val="36"/>
          <w:szCs w:val="36"/>
          <w:shd w:val="clear" w:color="auto" w:fill="FFFFFF"/>
        </w:rPr>
        <w:t>по физическому воспитанию и формированию культуры здоровья</w:t>
      </w:r>
      <w:bookmarkEnd w:id="0"/>
      <w:r w:rsidRPr="008F5CB7">
        <w:rPr>
          <w:rStyle w:val="ac"/>
          <w:sz w:val="36"/>
          <w:szCs w:val="36"/>
          <w:shd w:val="clear" w:color="auto" w:fill="FFFFFF"/>
        </w:rPr>
        <w:t xml:space="preserve"> в МБОУ ООШ с. Уссурка</w:t>
      </w:r>
    </w:p>
    <w:p w14:paraId="2FC06233" w14:textId="02840E1B" w:rsidR="00AC4F8D" w:rsidRDefault="00AC4F8D" w:rsidP="00647BAA">
      <w:pPr>
        <w:pStyle w:val="a3"/>
        <w:ind w:right="283" w:firstLine="0"/>
        <w:rPr>
          <w:rStyle w:val="ac"/>
          <w:sz w:val="36"/>
          <w:szCs w:val="36"/>
          <w:shd w:val="clear" w:color="auto" w:fill="FFFFFF"/>
        </w:rPr>
      </w:pPr>
    </w:p>
    <w:p w14:paraId="1F1DD18A" w14:textId="51CAA6A7" w:rsidR="00AC4F8D" w:rsidRPr="008F5CB7" w:rsidRDefault="00AC4F8D" w:rsidP="00647BAA">
      <w:pPr>
        <w:pStyle w:val="a3"/>
        <w:ind w:right="283" w:firstLine="0"/>
        <w:rPr>
          <w:b/>
        </w:rPr>
      </w:pPr>
      <w:r>
        <w:rPr>
          <w:rStyle w:val="ac"/>
          <w:sz w:val="36"/>
          <w:szCs w:val="36"/>
          <w:shd w:val="clear" w:color="auto" w:fill="FFFFFF"/>
        </w:rPr>
        <w:t xml:space="preserve">на 2021-2026 </w:t>
      </w:r>
      <w:proofErr w:type="spellStart"/>
      <w:r>
        <w:rPr>
          <w:rStyle w:val="ac"/>
          <w:sz w:val="36"/>
          <w:szCs w:val="36"/>
          <w:shd w:val="clear" w:color="auto" w:fill="FFFFFF"/>
        </w:rPr>
        <w:t>гг</w:t>
      </w:r>
      <w:proofErr w:type="spellEnd"/>
    </w:p>
    <w:p w14:paraId="6410F5B4" w14:textId="77777777" w:rsidR="00EC3773" w:rsidRPr="008F5CB7" w:rsidRDefault="00EC3773" w:rsidP="00647BAA">
      <w:pPr>
        <w:pStyle w:val="a3"/>
        <w:ind w:right="283" w:firstLine="0"/>
        <w:rPr>
          <w:b/>
        </w:rPr>
      </w:pPr>
    </w:p>
    <w:p w14:paraId="79AEF771" w14:textId="77777777" w:rsidR="00EC3773" w:rsidRPr="008F5CB7" w:rsidRDefault="00EC3773" w:rsidP="00647BAA">
      <w:pPr>
        <w:pStyle w:val="a3"/>
        <w:ind w:right="283" w:firstLine="0"/>
        <w:rPr>
          <w:b/>
        </w:rPr>
      </w:pPr>
    </w:p>
    <w:p w14:paraId="4857B052" w14:textId="237E5D70" w:rsidR="00EC3773" w:rsidRPr="00647BAA" w:rsidRDefault="00AC4F8D" w:rsidP="00647BAA">
      <w:pPr>
        <w:pStyle w:val="a3"/>
        <w:ind w:right="283" w:firstLine="0"/>
        <w:rPr>
          <w:b/>
        </w:rPr>
      </w:pPr>
      <w:r>
        <w:rPr>
          <w:b/>
        </w:rPr>
        <w:t>срок реализации 5 лет</w:t>
      </w:r>
    </w:p>
    <w:p w14:paraId="671426CF" w14:textId="77777777" w:rsidR="001A7C8A" w:rsidRPr="00647BAA" w:rsidRDefault="001A7C8A" w:rsidP="00647B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21B80E" w14:textId="77777777" w:rsidR="00EC3773" w:rsidRPr="00647BAA" w:rsidRDefault="00696D0F" w:rsidP="00647BAA">
      <w:pPr>
        <w:pStyle w:val="a3"/>
        <w:ind w:right="283" w:firstLine="0"/>
        <w:jc w:val="both"/>
      </w:pPr>
      <w:r w:rsidRPr="00647BAA">
        <w:t xml:space="preserve">          </w:t>
      </w:r>
    </w:p>
    <w:p w14:paraId="279EB74C" w14:textId="77777777" w:rsidR="00EC3773" w:rsidRPr="00647BAA" w:rsidRDefault="00EC3773" w:rsidP="00647BAA">
      <w:pPr>
        <w:pStyle w:val="a3"/>
        <w:ind w:right="283" w:firstLine="0"/>
        <w:jc w:val="both"/>
      </w:pPr>
    </w:p>
    <w:p w14:paraId="0EEA99A8" w14:textId="77777777" w:rsidR="00EC3773" w:rsidRPr="00647BAA" w:rsidRDefault="00EC3773" w:rsidP="00647BAA">
      <w:pPr>
        <w:pStyle w:val="a3"/>
        <w:ind w:right="283" w:firstLine="0"/>
        <w:jc w:val="both"/>
      </w:pPr>
    </w:p>
    <w:p w14:paraId="59157A9A" w14:textId="77777777" w:rsidR="00EC3773" w:rsidRPr="00647BAA" w:rsidRDefault="00EC3773" w:rsidP="00647BAA">
      <w:pPr>
        <w:pStyle w:val="a3"/>
        <w:ind w:right="283" w:firstLine="0"/>
        <w:jc w:val="both"/>
      </w:pPr>
    </w:p>
    <w:p w14:paraId="280D451B" w14:textId="77777777" w:rsidR="00EC3773" w:rsidRPr="00647BAA" w:rsidRDefault="00EC3773" w:rsidP="00647BAA">
      <w:pPr>
        <w:pStyle w:val="a3"/>
        <w:ind w:right="283" w:firstLine="0"/>
        <w:jc w:val="both"/>
      </w:pPr>
    </w:p>
    <w:p w14:paraId="2020EA83" w14:textId="77777777" w:rsidR="00EC3773" w:rsidRPr="00647BAA" w:rsidRDefault="00EC3773" w:rsidP="00647BAA">
      <w:pPr>
        <w:pStyle w:val="a3"/>
        <w:ind w:right="283" w:firstLine="0"/>
        <w:jc w:val="both"/>
      </w:pPr>
    </w:p>
    <w:p w14:paraId="29D164EE" w14:textId="77777777" w:rsidR="00EC3773" w:rsidRPr="00647BAA" w:rsidRDefault="00EC3773" w:rsidP="00647BAA">
      <w:pPr>
        <w:pStyle w:val="a3"/>
        <w:ind w:right="283" w:firstLine="0"/>
        <w:jc w:val="both"/>
      </w:pPr>
    </w:p>
    <w:p w14:paraId="6119C0EC" w14:textId="77777777" w:rsidR="00EC3773" w:rsidRPr="00647BAA" w:rsidRDefault="00EC3773" w:rsidP="00647BAA">
      <w:pPr>
        <w:pStyle w:val="a3"/>
        <w:ind w:right="283" w:firstLine="0"/>
        <w:jc w:val="both"/>
      </w:pPr>
    </w:p>
    <w:p w14:paraId="340AFBFF" w14:textId="77777777" w:rsidR="00EC3773" w:rsidRPr="00647BAA" w:rsidRDefault="00EC3773" w:rsidP="00647BAA">
      <w:pPr>
        <w:pStyle w:val="a3"/>
        <w:ind w:right="283" w:firstLine="0"/>
        <w:jc w:val="both"/>
      </w:pPr>
    </w:p>
    <w:p w14:paraId="24722C72" w14:textId="77777777" w:rsidR="00EC3773" w:rsidRPr="00647BAA" w:rsidRDefault="00EC3773" w:rsidP="00647BAA">
      <w:pPr>
        <w:pStyle w:val="a3"/>
        <w:ind w:right="283" w:firstLine="0"/>
        <w:jc w:val="both"/>
      </w:pPr>
    </w:p>
    <w:p w14:paraId="4B1FDDD7" w14:textId="77777777" w:rsidR="00EC3773" w:rsidRPr="00647BAA" w:rsidRDefault="00EC3773" w:rsidP="00647BAA">
      <w:pPr>
        <w:pStyle w:val="a3"/>
        <w:ind w:right="283" w:firstLine="0"/>
        <w:jc w:val="both"/>
      </w:pPr>
    </w:p>
    <w:p w14:paraId="208E6570" w14:textId="77777777" w:rsidR="00EC3773" w:rsidRPr="00647BAA" w:rsidRDefault="00EC3773" w:rsidP="00647BAA">
      <w:pPr>
        <w:pStyle w:val="a3"/>
        <w:ind w:right="283" w:firstLine="0"/>
        <w:jc w:val="both"/>
      </w:pPr>
    </w:p>
    <w:p w14:paraId="11D6357C" w14:textId="77777777" w:rsidR="00EC3773" w:rsidRPr="00647BAA" w:rsidRDefault="00EC3773" w:rsidP="00647BAA">
      <w:pPr>
        <w:pStyle w:val="a3"/>
        <w:ind w:right="283" w:firstLine="0"/>
        <w:jc w:val="both"/>
      </w:pPr>
    </w:p>
    <w:p w14:paraId="61CE8793" w14:textId="77777777" w:rsidR="00865F3C" w:rsidRPr="00647BAA" w:rsidRDefault="00865F3C" w:rsidP="00647BAA">
      <w:pPr>
        <w:pStyle w:val="a3"/>
        <w:ind w:right="283" w:firstLine="0"/>
        <w:jc w:val="both"/>
      </w:pPr>
    </w:p>
    <w:p w14:paraId="4B33EEB7" w14:textId="77777777" w:rsidR="00865F3C" w:rsidRDefault="00865F3C" w:rsidP="00647BAA">
      <w:pPr>
        <w:pStyle w:val="a3"/>
        <w:ind w:right="283" w:firstLine="0"/>
        <w:jc w:val="both"/>
      </w:pPr>
    </w:p>
    <w:p w14:paraId="2259B3EE" w14:textId="77777777" w:rsidR="00920475" w:rsidRDefault="00920475" w:rsidP="00647BAA">
      <w:pPr>
        <w:pStyle w:val="a3"/>
        <w:ind w:right="283" w:firstLine="0"/>
        <w:jc w:val="both"/>
      </w:pPr>
    </w:p>
    <w:p w14:paraId="665875F2" w14:textId="77777777" w:rsidR="00920475" w:rsidRDefault="00920475" w:rsidP="00647BAA">
      <w:pPr>
        <w:pStyle w:val="a3"/>
        <w:ind w:right="283" w:firstLine="0"/>
        <w:jc w:val="both"/>
      </w:pPr>
    </w:p>
    <w:p w14:paraId="451EFAF4" w14:textId="4980EBEA" w:rsidR="00EC3773" w:rsidRPr="00647BAA" w:rsidRDefault="00EC3773" w:rsidP="00AC4F8D">
      <w:pPr>
        <w:pStyle w:val="a3"/>
        <w:ind w:right="283" w:firstLine="0"/>
        <w:jc w:val="left"/>
      </w:pPr>
    </w:p>
    <w:p w14:paraId="508E46BE" w14:textId="5347C1A3" w:rsidR="00865F3C" w:rsidRDefault="00AC4F8D" w:rsidP="00AC4F8D">
      <w:pPr>
        <w:pStyle w:val="a3"/>
        <w:ind w:right="283" w:firstLine="0"/>
      </w:pPr>
      <w:r>
        <w:t>с. Уссурка</w:t>
      </w:r>
      <w:bookmarkStart w:id="1" w:name="_GoBack"/>
      <w:bookmarkEnd w:id="1"/>
    </w:p>
    <w:p w14:paraId="727986AD" w14:textId="260283A4" w:rsidR="00AC4F8D" w:rsidRPr="00647BAA" w:rsidRDefault="00AC4F8D" w:rsidP="00AC4F8D">
      <w:pPr>
        <w:pStyle w:val="a3"/>
        <w:ind w:right="283" w:firstLine="0"/>
      </w:pPr>
      <w:r>
        <w:t>2021</w:t>
      </w:r>
    </w:p>
    <w:p w14:paraId="229C8379" w14:textId="085D141C" w:rsidR="00865F3C" w:rsidRPr="00AC4F8D" w:rsidRDefault="008F5CB7" w:rsidP="00B5589A">
      <w:pPr>
        <w:pStyle w:val="ab"/>
        <w:ind w:left="1080" w:firstLine="0"/>
        <w:rPr>
          <w:rFonts w:eastAsia="Batang"/>
          <w:b/>
          <w:sz w:val="28"/>
          <w:szCs w:val="28"/>
          <w:lang w:val="ru-RU"/>
        </w:rPr>
      </w:pPr>
      <w:r>
        <w:rPr>
          <w:rFonts w:eastAsia="Batang"/>
          <w:b/>
          <w:sz w:val="28"/>
          <w:szCs w:val="28"/>
          <w:lang w:val="ru-RU"/>
        </w:rPr>
        <w:lastRenderedPageBreak/>
        <w:t>1. Общие</w:t>
      </w:r>
      <w:r w:rsidR="00865F3C" w:rsidRPr="00AC4F8D">
        <w:rPr>
          <w:rFonts w:eastAsia="Batang"/>
          <w:b/>
          <w:sz w:val="28"/>
          <w:szCs w:val="28"/>
          <w:lang w:val="ru-RU"/>
        </w:rPr>
        <w:t xml:space="preserve"> </w:t>
      </w:r>
      <w:r>
        <w:rPr>
          <w:rFonts w:eastAsia="Batang"/>
          <w:b/>
          <w:sz w:val="28"/>
          <w:szCs w:val="28"/>
          <w:lang w:val="ru-RU"/>
        </w:rPr>
        <w:t>положения</w:t>
      </w:r>
      <w:r w:rsidR="00865F3C" w:rsidRPr="00AC4F8D">
        <w:rPr>
          <w:rFonts w:eastAsia="Batang"/>
          <w:b/>
          <w:sz w:val="28"/>
          <w:szCs w:val="28"/>
          <w:lang w:val="ru-RU"/>
        </w:rPr>
        <w:t>.</w:t>
      </w:r>
    </w:p>
    <w:p w14:paraId="696C6DEE" w14:textId="1BE0861D" w:rsidR="00865F3C" w:rsidRPr="00647BAA" w:rsidRDefault="00865F3C" w:rsidP="00647BAA">
      <w:pPr>
        <w:spacing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 xml:space="preserve">Современное состояние общества, темпы его развития предъявляют высокие требования к человеку и его здоровью. В связи с этим современная школа должна формировать человека с высоким уровнем самосознания, мышления, </w:t>
      </w:r>
      <w:r w:rsidR="008F5CB7" w:rsidRPr="00647BAA">
        <w:rPr>
          <w:rFonts w:ascii="Times New Roman" w:eastAsia="Batang" w:hAnsi="Times New Roman" w:cs="Times New Roman"/>
          <w:sz w:val="28"/>
          <w:szCs w:val="28"/>
        </w:rPr>
        <w:t>т. е.</w:t>
      </w:r>
      <w:r w:rsidRPr="00647BAA">
        <w:rPr>
          <w:rFonts w:ascii="Times New Roman" w:eastAsia="Batang" w:hAnsi="Times New Roman" w:cs="Times New Roman"/>
          <w:sz w:val="28"/>
          <w:szCs w:val="28"/>
        </w:rPr>
        <w:t xml:space="preserve"> обеспечить каждому школьнику возможности для выявления и развития способностей при необходимом уровне охраны и укрепления здоровья.</w:t>
      </w:r>
    </w:p>
    <w:p w14:paraId="7FC22D68" w14:textId="77777777" w:rsidR="00865F3C" w:rsidRPr="00647BAA" w:rsidRDefault="00865F3C" w:rsidP="00647BAA">
      <w:pPr>
        <w:spacing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На современном этапе развития образования необходима стабилизация и улучшение работы по оздоровлению детей, нужен комплексный системный подход к данной проблеме.</w:t>
      </w:r>
    </w:p>
    <w:p w14:paraId="5754E8D7" w14:textId="6E1DDAB6" w:rsidR="00696D0F" w:rsidRPr="00647BAA" w:rsidRDefault="00865F3C" w:rsidP="00647BAA">
      <w:pPr>
        <w:pStyle w:val="a3"/>
        <w:ind w:right="283" w:firstLine="0"/>
        <w:jc w:val="both"/>
      </w:pPr>
      <w:r w:rsidRPr="00647BAA">
        <w:t xml:space="preserve">       </w:t>
      </w:r>
      <w:r w:rsidR="00696D0F" w:rsidRPr="00647BAA">
        <w:t xml:space="preserve">Проблема сохранения и развития </w:t>
      </w:r>
      <w:r w:rsidR="00EC3773" w:rsidRPr="00647BAA">
        <w:t>здоровья в последнее время</w:t>
      </w:r>
      <w:r w:rsidR="00696D0F" w:rsidRPr="00647BAA">
        <w:t xml:space="preserve"> приобрела статус приоритетного направления. Идея </w:t>
      </w:r>
      <w:r w:rsidR="008F5CB7" w:rsidRPr="00647BAA">
        <w:t>здоровье сбережения</w:t>
      </w:r>
      <w:r w:rsidR="00696D0F" w:rsidRPr="00647BAA">
        <w:t xml:space="preserve"> учащихся в образовании – красная нить национального проекта «Образование», президентской инициативы «Наша новая школа», Федеральных государственных образовательных стандартов. Формирование здорового образа жизни должно происходить непрерывно и целенаправленно.</w:t>
      </w:r>
    </w:p>
    <w:p w14:paraId="6F7555E5" w14:textId="77777777" w:rsidR="00696D0F" w:rsidRPr="00647BAA" w:rsidRDefault="00696D0F" w:rsidP="00647BAA">
      <w:pPr>
        <w:pStyle w:val="a3"/>
        <w:ind w:right="283" w:firstLine="0"/>
        <w:jc w:val="both"/>
      </w:pPr>
    </w:p>
    <w:p w14:paraId="036D3193" w14:textId="542371B0" w:rsidR="006B7F0E" w:rsidRPr="00647BAA" w:rsidRDefault="00696D0F" w:rsidP="00647BAA">
      <w:pPr>
        <w:pStyle w:val="a3"/>
        <w:ind w:right="283" w:firstLine="0"/>
        <w:jc w:val="both"/>
      </w:pPr>
      <w:r w:rsidRPr="00647BAA">
        <w:t xml:space="preserve">          </w:t>
      </w:r>
      <w:r w:rsidR="006B7F0E" w:rsidRPr="00647BAA">
        <w:t xml:space="preserve">Программа </w:t>
      </w:r>
      <w:r w:rsidR="008F5CB7" w:rsidRPr="008F5CB7">
        <w:t>по физическому воспитанию и формированию культуры здоровья</w:t>
      </w:r>
      <w:r w:rsidR="006B7F0E" w:rsidRPr="00647BAA">
        <w:t xml:space="preserve"> (далее – Программа) в соответствии с определением ФГОС − комплексная программа формирования у обучающихся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14:paraId="0F137FCA" w14:textId="77777777" w:rsidR="006B7F0E" w:rsidRPr="00647BAA" w:rsidRDefault="006B7F0E" w:rsidP="00647BAA">
      <w:pPr>
        <w:pStyle w:val="aa"/>
        <w:spacing w:before="0" w:after="0"/>
        <w:ind w:left="0" w:firstLine="708"/>
        <w:jc w:val="both"/>
        <w:rPr>
          <w:sz w:val="28"/>
          <w:szCs w:val="28"/>
        </w:rPr>
      </w:pPr>
    </w:p>
    <w:p w14:paraId="7A1A2260" w14:textId="56207F8C" w:rsidR="006B7F0E" w:rsidRDefault="006B7F0E" w:rsidP="00647BAA">
      <w:pPr>
        <w:pStyle w:val="aa"/>
        <w:spacing w:before="0" w:after="0"/>
        <w:ind w:left="0" w:firstLine="708"/>
        <w:jc w:val="both"/>
        <w:rPr>
          <w:sz w:val="28"/>
          <w:szCs w:val="28"/>
        </w:rPr>
      </w:pPr>
      <w:r w:rsidRPr="004A3FC5">
        <w:rPr>
          <w:sz w:val="28"/>
          <w:szCs w:val="28"/>
        </w:rPr>
        <w:t xml:space="preserve">Нормативно-правовой и документальной основой Программы </w:t>
      </w:r>
      <w:r w:rsidR="008F5CB7" w:rsidRPr="008F5CB7">
        <w:rPr>
          <w:sz w:val="28"/>
          <w:szCs w:val="28"/>
        </w:rPr>
        <w:t xml:space="preserve">по физическому воспитанию и формированию культуры </w:t>
      </w:r>
      <w:proofErr w:type="gramStart"/>
      <w:r w:rsidR="008F5CB7" w:rsidRPr="008F5CB7">
        <w:rPr>
          <w:sz w:val="28"/>
          <w:szCs w:val="28"/>
        </w:rPr>
        <w:t>здоровья</w:t>
      </w:r>
      <w:r w:rsidRPr="004A3FC5">
        <w:rPr>
          <w:sz w:val="28"/>
          <w:szCs w:val="28"/>
        </w:rPr>
        <w:t xml:space="preserve">  обучающихся</w:t>
      </w:r>
      <w:proofErr w:type="gramEnd"/>
      <w:r w:rsidR="008F5CB7">
        <w:rPr>
          <w:sz w:val="28"/>
          <w:szCs w:val="28"/>
        </w:rPr>
        <w:t xml:space="preserve"> являются</w:t>
      </w:r>
      <w:r w:rsidRPr="004A3FC5">
        <w:rPr>
          <w:sz w:val="28"/>
          <w:szCs w:val="28"/>
        </w:rPr>
        <w:t xml:space="preserve">: </w:t>
      </w:r>
    </w:p>
    <w:p w14:paraId="57A5AD57" w14:textId="77777777" w:rsidR="004A3FC5" w:rsidRDefault="004A3FC5" w:rsidP="00647BAA">
      <w:pPr>
        <w:pStyle w:val="aa"/>
        <w:spacing w:before="0" w:after="0"/>
        <w:ind w:left="0" w:firstLine="708"/>
        <w:jc w:val="both"/>
        <w:rPr>
          <w:sz w:val="28"/>
          <w:szCs w:val="28"/>
        </w:rPr>
      </w:pPr>
    </w:p>
    <w:p w14:paraId="09F7D52D" w14:textId="77777777" w:rsidR="004A3FC5" w:rsidRDefault="004A3FC5" w:rsidP="004A3FC5">
      <w:pPr>
        <w:pStyle w:val="aa"/>
        <w:numPr>
          <w:ilvl w:val="0"/>
          <w:numId w:val="3"/>
        </w:numPr>
        <w:tabs>
          <w:tab w:val="clear" w:pos="360"/>
          <w:tab w:val="num" w:pos="142"/>
        </w:tabs>
        <w:spacing w:before="0" w:after="0"/>
        <w:ind w:left="284" w:hanging="76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РФ от 12.12.1998 г;</w:t>
      </w:r>
    </w:p>
    <w:p w14:paraId="03B9C86A" w14:textId="77777777" w:rsidR="006B7F0E" w:rsidRPr="004A3FC5" w:rsidRDefault="004A3FC5" w:rsidP="004A3FC5">
      <w:pPr>
        <w:pStyle w:val="ab"/>
        <w:numPr>
          <w:ilvl w:val="0"/>
          <w:numId w:val="3"/>
        </w:numPr>
        <w:tabs>
          <w:tab w:val="clear" w:pos="360"/>
          <w:tab w:val="num" w:pos="142"/>
          <w:tab w:val="num" w:pos="284"/>
        </w:tabs>
        <w:spacing w:before="100" w:beforeAutospacing="1" w:after="100" w:afterAutospacing="1"/>
        <w:ind w:left="284" w:hanging="76"/>
        <w:jc w:val="left"/>
        <w:rPr>
          <w:sz w:val="28"/>
          <w:szCs w:val="28"/>
          <w:lang w:val="ru-RU" w:eastAsia="ru-RU"/>
        </w:rPr>
      </w:pPr>
      <w:r w:rsidRPr="004A3FC5">
        <w:rPr>
          <w:bCs/>
          <w:sz w:val="28"/>
          <w:szCs w:val="28"/>
          <w:lang w:val="ru-RU" w:eastAsia="ru-RU"/>
        </w:rPr>
        <w:t>Федеральный закон РФ "Об образовании в Российской Федерации" № 273-ФЗ</w:t>
      </w:r>
      <w:r w:rsidRPr="004A3FC5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 29.12.2012 г.;</w:t>
      </w:r>
    </w:p>
    <w:p w14:paraId="094A2C4E" w14:textId="77777777" w:rsidR="006B7F0E" w:rsidRPr="004A3FC5" w:rsidRDefault="006B7F0E" w:rsidP="004A3FC5">
      <w:pPr>
        <w:pStyle w:val="aa"/>
        <w:numPr>
          <w:ilvl w:val="0"/>
          <w:numId w:val="3"/>
        </w:numPr>
        <w:tabs>
          <w:tab w:val="clear" w:pos="360"/>
          <w:tab w:val="num" w:pos="0"/>
          <w:tab w:val="num" w:pos="142"/>
        </w:tabs>
        <w:spacing w:before="0" w:after="0"/>
        <w:ind w:left="284" w:hanging="76"/>
        <w:jc w:val="both"/>
        <w:rPr>
          <w:sz w:val="28"/>
          <w:szCs w:val="28"/>
        </w:rPr>
      </w:pPr>
      <w:r w:rsidRPr="004A3FC5">
        <w:rPr>
          <w:sz w:val="28"/>
          <w:szCs w:val="28"/>
        </w:rPr>
        <w:t xml:space="preserve">Федеральный государственный образовательный стандарт </w:t>
      </w:r>
      <w:r w:rsidR="00696D0F" w:rsidRPr="004A3FC5">
        <w:rPr>
          <w:sz w:val="28"/>
          <w:szCs w:val="28"/>
        </w:rPr>
        <w:t xml:space="preserve">основного </w:t>
      </w:r>
      <w:r w:rsidRPr="004A3FC5">
        <w:rPr>
          <w:sz w:val="28"/>
          <w:szCs w:val="28"/>
        </w:rPr>
        <w:t>общего образования</w:t>
      </w:r>
      <w:r w:rsidR="00834CC6">
        <w:rPr>
          <w:sz w:val="28"/>
          <w:szCs w:val="28"/>
        </w:rPr>
        <w:t xml:space="preserve"> обучающихся с ОВЗ</w:t>
      </w:r>
      <w:r w:rsidRPr="004A3FC5">
        <w:rPr>
          <w:sz w:val="28"/>
          <w:szCs w:val="28"/>
        </w:rPr>
        <w:t>;</w:t>
      </w:r>
    </w:p>
    <w:p w14:paraId="7D925CBC" w14:textId="5E077378" w:rsidR="004A3FC5" w:rsidRPr="004A3FC5" w:rsidRDefault="006B5A1C" w:rsidP="004A3FC5">
      <w:pPr>
        <w:numPr>
          <w:ilvl w:val="0"/>
          <w:numId w:val="3"/>
        </w:numPr>
        <w:tabs>
          <w:tab w:val="clear" w:pos="360"/>
          <w:tab w:val="num" w:pos="142"/>
        </w:tabs>
        <w:spacing w:after="0" w:line="240" w:lineRule="auto"/>
        <w:ind w:left="284" w:hanging="76"/>
        <w:jc w:val="both"/>
        <w:rPr>
          <w:rFonts w:ascii="Times New Roman" w:hAnsi="Times New Roman" w:cs="Times New Roman"/>
          <w:sz w:val="28"/>
          <w:szCs w:val="28"/>
        </w:rPr>
      </w:pPr>
      <w:r w:rsidRPr="004A3FC5">
        <w:rPr>
          <w:rFonts w:ascii="Times New Roman" w:hAnsi="Times New Roman" w:cs="Times New Roman"/>
          <w:sz w:val="28"/>
          <w:szCs w:val="28"/>
        </w:rPr>
        <w:t>СанПиН, 2.4.2.2821-10 «Санитарно-эпидемиологические требования к условиям и организации обучения в образовательных учреждениях» (Приказ Минздрава от 29</w:t>
      </w:r>
      <w:r w:rsidR="004A3FC5">
        <w:rPr>
          <w:rFonts w:ascii="Times New Roman" w:hAnsi="Times New Roman" w:cs="Times New Roman"/>
          <w:sz w:val="28"/>
          <w:szCs w:val="28"/>
        </w:rPr>
        <w:t xml:space="preserve">.12.2010г с </w:t>
      </w:r>
      <w:r w:rsidR="008F5CB7">
        <w:rPr>
          <w:rFonts w:ascii="Times New Roman" w:hAnsi="Times New Roman" w:cs="Times New Roman"/>
          <w:sz w:val="28"/>
          <w:szCs w:val="28"/>
        </w:rPr>
        <w:t>изменениями от</w:t>
      </w:r>
      <w:r w:rsidR="004A3FC5">
        <w:rPr>
          <w:rFonts w:ascii="Times New Roman" w:hAnsi="Times New Roman" w:cs="Times New Roman"/>
          <w:sz w:val="28"/>
          <w:szCs w:val="28"/>
        </w:rPr>
        <w:t xml:space="preserve"> </w:t>
      </w:r>
      <w:r w:rsidRPr="004A3FC5">
        <w:rPr>
          <w:rFonts w:ascii="Times New Roman" w:hAnsi="Times New Roman" w:cs="Times New Roman"/>
          <w:sz w:val="28"/>
          <w:szCs w:val="28"/>
        </w:rPr>
        <w:t>24.11.2015 г.);</w:t>
      </w:r>
    </w:p>
    <w:p w14:paraId="72FCA589" w14:textId="77777777" w:rsidR="004A3FC5" w:rsidRPr="0000171E" w:rsidRDefault="00E462A7" w:rsidP="004A3FC5">
      <w:pPr>
        <w:numPr>
          <w:ilvl w:val="0"/>
          <w:numId w:val="3"/>
        </w:numPr>
        <w:tabs>
          <w:tab w:val="clear" w:pos="360"/>
          <w:tab w:val="num" w:pos="142"/>
        </w:tabs>
        <w:spacing w:before="100" w:beforeAutospacing="1" w:after="100" w:afterAutospacing="1" w:line="240" w:lineRule="auto"/>
        <w:ind w:left="284" w:hanging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4A3FC5" w:rsidRPr="000017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СанПиН 2.4.2.3286-15 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</w:t>
        </w:r>
        <w:r w:rsidR="004A3FC5">
          <w:rPr>
            <w:sz w:val="28"/>
            <w:szCs w:val="28"/>
          </w:rPr>
          <w:t>о</w:t>
        </w:r>
        <w:r w:rsidR="004A3FC5" w:rsidRPr="000017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бучающихся с ограниченными возможностями здоровья</w:t>
        </w:r>
      </w:hyperlink>
      <w:r w:rsidR="004A3FC5">
        <w:rPr>
          <w:rFonts w:ascii="Times New Roman" w:hAnsi="Times New Roman" w:cs="Times New Roman"/>
          <w:sz w:val="28"/>
          <w:szCs w:val="28"/>
        </w:rPr>
        <w:t>;</w:t>
      </w:r>
      <w:r w:rsidR="004A3FC5" w:rsidRPr="000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6761BE" w14:textId="77777777" w:rsidR="006B7F0E" w:rsidRPr="004A3FC5" w:rsidRDefault="00E462A7" w:rsidP="00647BAA">
      <w:pPr>
        <w:numPr>
          <w:ilvl w:val="0"/>
          <w:numId w:val="3"/>
        </w:numPr>
        <w:tabs>
          <w:tab w:val="clear" w:pos="360"/>
          <w:tab w:val="num" w:pos="142"/>
        </w:tabs>
        <w:spacing w:before="100" w:beforeAutospacing="1" w:after="100" w:afterAutospacing="1" w:line="240" w:lineRule="auto"/>
        <w:ind w:left="284" w:hanging="76"/>
        <w:rPr>
          <w:sz w:val="24"/>
          <w:szCs w:val="24"/>
        </w:rPr>
      </w:pPr>
      <w:hyperlink r:id="rId9" w:history="1">
        <w:r w:rsidR="004A3FC5" w:rsidRPr="000017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2.4.3259-15 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</w:t>
        </w:r>
      </w:hyperlink>
      <w:r w:rsidR="004A3FC5">
        <w:rPr>
          <w:sz w:val="28"/>
          <w:szCs w:val="28"/>
        </w:rPr>
        <w:t>.</w:t>
      </w:r>
    </w:p>
    <w:p w14:paraId="561DA24B" w14:textId="77777777" w:rsidR="006B7F0E" w:rsidRPr="00647BAA" w:rsidRDefault="006B7F0E" w:rsidP="00647BAA">
      <w:pPr>
        <w:pStyle w:val="a3"/>
        <w:ind w:right="283" w:firstLine="0"/>
        <w:jc w:val="both"/>
      </w:pPr>
      <w:r w:rsidRPr="00647BAA">
        <w:t xml:space="preserve">      Программа построена </w:t>
      </w:r>
      <w:r w:rsidRPr="00647BAA">
        <w:rPr>
          <w:i/>
        </w:rPr>
        <w:t>на основе общенациональных ценностей российского общества</w:t>
      </w:r>
      <w:r w:rsidRPr="00647BAA">
        <w:t>, таких, к</w:t>
      </w:r>
      <w:r w:rsidR="00EC3773" w:rsidRPr="00647BAA">
        <w:t>ак гражданственность, здоровье,</w:t>
      </w:r>
      <w:r w:rsidRPr="00647BAA">
        <w:t xml:space="preserve"> безопасность человека и государства. </w:t>
      </w:r>
      <w:r w:rsidR="00EC3773" w:rsidRPr="00647BAA">
        <w:t xml:space="preserve"> </w:t>
      </w:r>
    </w:p>
    <w:p w14:paraId="49E80324" w14:textId="3C1864B4" w:rsidR="006B7F0E" w:rsidRPr="00647BAA" w:rsidRDefault="00EC3773" w:rsidP="00647BAA">
      <w:pPr>
        <w:pStyle w:val="a3"/>
        <w:ind w:right="283" w:firstLine="0"/>
        <w:jc w:val="both"/>
      </w:pPr>
      <w:r w:rsidRPr="00647BAA">
        <w:t xml:space="preserve">     </w:t>
      </w:r>
      <w:r w:rsidR="006B7F0E" w:rsidRPr="00647BAA">
        <w:t xml:space="preserve"> Программа </w:t>
      </w:r>
      <w:r w:rsidR="008F5CB7" w:rsidRPr="008F5CB7">
        <w:t>по физическому воспитанию и формированию культуры здоровья</w:t>
      </w:r>
      <w:r w:rsidR="006B7F0E" w:rsidRPr="00647BAA">
        <w:t xml:space="preserve">   </w:t>
      </w:r>
      <w:r w:rsidR="006B7F0E" w:rsidRPr="00647BAA">
        <w:rPr>
          <w:i/>
        </w:rPr>
        <w:t>сформирована с учётом факторов</w:t>
      </w:r>
      <w:r w:rsidR="006B7F0E" w:rsidRPr="00647BAA">
        <w:t>, оказывающих существенное влияние на состояние здоровья детей:</w:t>
      </w:r>
    </w:p>
    <w:p w14:paraId="64CD6B7F" w14:textId="77777777" w:rsidR="006B7F0E" w:rsidRPr="00647BAA" w:rsidRDefault="006B7F0E" w:rsidP="00647BAA">
      <w:pPr>
        <w:pStyle w:val="a3"/>
        <w:numPr>
          <w:ilvl w:val="0"/>
          <w:numId w:val="1"/>
        </w:numPr>
        <w:ind w:right="283"/>
        <w:jc w:val="both"/>
      </w:pPr>
      <w:r w:rsidRPr="00647BAA">
        <w:t>неблагоприятные экологические, социальные и экономические условия;</w:t>
      </w:r>
    </w:p>
    <w:p w14:paraId="37A1C4CC" w14:textId="77777777" w:rsidR="006B7F0E" w:rsidRPr="00647BAA" w:rsidRDefault="006B7F0E" w:rsidP="00647BAA">
      <w:pPr>
        <w:pStyle w:val="a3"/>
        <w:numPr>
          <w:ilvl w:val="0"/>
          <w:numId w:val="1"/>
        </w:numPr>
        <w:ind w:right="283"/>
        <w:jc w:val="both"/>
      </w:pPr>
      <w:r w:rsidRPr="00647BAA">
        <w:t>факторы риска, имеющие место в школе, которые приводят к дальнейшему ухудшению здоровья детей и подростков от первого к последнему году обучения;</w:t>
      </w:r>
    </w:p>
    <w:p w14:paraId="43DABB96" w14:textId="184BFCAA" w:rsidR="006B7F0E" w:rsidRPr="00647BAA" w:rsidRDefault="006B7F0E" w:rsidP="008F5CB7">
      <w:pPr>
        <w:pStyle w:val="a3"/>
        <w:numPr>
          <w:ilvl w:val="0"/>
          <w:numId w:val="1"/>
        </w:numPr>
        <w:ind w:right="283"/>
        <w:jc w:val="both"/>
      </w:pPr>
      <w:r w:rsidRPr="00647BAA">
        <w:t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целом.</w:t>
      </w:r>
    </w:p>
    <w:p w14:paraId="395B4AD3" w14:textId="77777777" w:rsidR="006B7F0E" w:rsidRPr="00647BAA" w:rsidRDefault="00FB18BC" w:rsidP="00647BAA">
      <w:pPr>
        <w:pStyle w:val="a3"/>
        <w:ind w:right="283" w:firstLine="0"/>
        <w:jc w:val="both"/>
      </w:pPr>
      <w:r w:rsidRPr="00647BAA">
        <w:t xml:space="preserve">          </w:t>
      </w:r>
      <w:r w:rsidR="006B7F0E" w:rsidRPr="00647BAA">
        <w:t xml:space="preserve">Наиболее эффективным </w:t>
      </w:r>
      <w:r w:rsidR="00EC3773" w:rsidRPr="00647BAA">
        <w:t>путём формирования культуры</w:t>
      </w:r>
      <w:r w:rsidR="006B7F0E" w:rsidRPr="00647BAA">
        <w:t xml:space="preserve"> здорового и безопасного образа жизни обучающихся является направляемая и организуемая взрослыми самостоятельная работа школьников, способствующая активной и успешной социализации ребёнка в школе, развивающая способность понимать своё состояние, знать способы и варианты рациональной организации режима дня и двигательной активности, питания, правил личной гигиены.</w:t>
      </w:r>
    </w:p>
    <w:p w14:paraId="7E52589D" w14:textId="77777777" w:rsidR="006B7F0E" w:rsidRPr="00647BAA" w:rsidRDefault="00FB18BC" w:rsidP="00647BAA">
      <w:pPr>
        <w:pStyle w:val="a3"/>
        <w:ind w:right="283" w:firstLine="0"/>
        <w:jc w:val="both"/>
      </w:pPr>
      <w:r w:rsidRPr="00647BAA">
        <w:t xml:space="preserve">           </w:t>
      </w:r>
      <w:r w:rsidR="006B7F0E" w:rsidRPr="00647BAA">
        <w:t>Однако только знание основ здорового образа жизни не обеспечивает и не гарантирует их использования, если это не становится необходимым условием ежедневной жизни ребёнка в семье и школе.</w:t>
      </w:r>
    </w:p>
    <w:p w14:paraId="381E88AE" w14:textId="1326354C" w:rsidR="006B7F0E" w:rsidRPr="00647BAA" w:rsidRDefault="008F5CB7" w:rsidP="00647BAA">
      <w:pPr>
        <w:pStyle w:val="a9"/>
        <w:shd w:val="clear" w:color="auto" w:fill="auto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F5CB7">
        <w:rPr>
          <w:rFonts w:ascii="Times New Roman" w:hAnsi="Times New Roman" w:cs="Times New Roman"/>
          <w:sz w:val="28"/>
          <w:szCs w:val="28"/>
        </w:rPr>
        <w:t>изическо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5CB7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5CB7">
        <w:rPr>
          <w:rFonts w:ascii="Times New Roman" w:hAnsi="Times New Roman" w:cs="Times New Roman"/>
          <w:sz w:val="28"/>
          <w:szCs w:val="28"/>
        </w:rPr>
        <w:t xml:space="preserve"> и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5CB7">
        <w:rPr>
          <w:rFonts w:ascii="Times New Roman" w:hAnsi="Times New Roman" w:cs="Times New Roman"/>
          <w:sz w:val="28"/>
          <w:szCs w:val="28"/>
        </w:rPr>
        <w:t xml:space="preserve"> культуры здоровья</w:t>
      </w:r>
      <w:r w:rsidR="006B7F0E" w:rsidRPr="00647BAA">
        <w:rPr>
          <w:rFonts w:ascii="Times New Roman" w:hAnsi="Times New Roman" w:cs="Times New Roman"/>
          <w:sz w:val="28"/>
          <w:szCs w:val="28"/>
        </w:rPr>
        <w:t xml:space="preserve"> — необходимый и обязательный компонент </w:t>
      </w:r>
      <w:r w:rsidRPr="00647BAA">
        <w:rPr>
          <w:rFonts w:ascii="Times New Roman" w:hAnsi="Times New Roman" w:cs="Times New Roman"/>
          <w:sz w:val="28"/>
          <w:szCs w:val="28"/>
        </w:rPr>
        <w:t>здоровье сберегающей</w:t>
      </w:r>
      <w:r w:rsidR="006B7F0E" w:rsidRPr="00647BAA">
        <w:rPr>
          <w:rFonts w:ascii="Times New Roman" w:hAnsi="Times New Roman" w:cs="Times New Roman"/>
          <w:sz w:val="28"/>
          <w:szCs w:val="28"/>
        </w:rPr>
        <w:t xml:space="preserve"> работы образовательного учреждения, требующий соответствующей экологически безопасной, </w:t>
      </w:r>
      <w:r w:rsidRPr="00647BAA">
        <w:rPr>
          <w:rFonts w:ascii="Times New Roman" w:hAnsi="Times New Roman" w:cs="Times New Roman"/>
          <w:sz w:val="28"/>
          <w:szCs w:val="28"/>
        </w:rPr>
        <w:t>здоровье сберегающей</w:t>
      </w:r>
      <w:r w:rsidR="006B7F0E" w:rsidRPr="00647BAA">
        <w:rPr>
          <w:rFonts w:ascii="Times New Roman" w:hAnsi="Times New Roman" w:cs="Times New Roman"/>
          <w:sz w:val="28"/>
          <w:szCs w:val="28"/>
        </w:rPr>
        <w:t xml:space="preserve"> организации всей жизни образовательного учреждения, включая её инфраструктуру,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F0E" w:rsidRPr="00647BAA">
        <w:rPr>
          <w:rFonts w:ascii="Times New Roman" w:hAnsi="Times New Roman" w:cs="Times New Roman"/>
          <w:sz w:val="28"/>
          <w:szCs w:val="28"/>
        </w:rPr>
        <w:t>создание благоприятного психологического климата, обеспечение рациональной организации учебного процесса, эффективной физкультурно-оздоровительной работы, организации рационального питания.</w:t>
      </w:r>
    </w:p>
    <w:p w14:paraId="4FE47ADD" w14:textId="03BAFA37" w:rsidR="006B7F0E" w:rsidRPr="008F5CB7" w:rsidRDefault="006B7F0E" w:rsidP="008F5CB7">
      <w:pPr>
        <w:pStyle w:val="a9"/>
        <w:shd w:val="clear" w:color="auto" w:fill="auto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Одним из компонентов </w:t>
      </w:r>
      <w:r w:rsidR="008F5CB7" w:rsidRPr="008F5CB7">
        <w:rPr>
          <w:rFonts w:ascii="Times New Roman" w:hAnsi="Times New Roman" w:cs="Times New Roman"/>
          <w:sz w:val="28"/>
          <w:szCs w:val="28"/>
        </w:rPr>
        <w:t>по физическому воспитанию и формированию культуры здоровья</w:t>
      </w:r>
      <w:r w:rsidRPr="00647BAA">
        <w:rPr>
          <w:rFonts w:ascii="Times New Roman" w:hAnsi="Times New Roman" w:cs="Times New Roman"/>
          <w:sz w:val="28"/>
          <w:szCs w:val="28"/>
        </w:rPr>
        <w:t xml:space="preserve"> обучающихся является просветительская работа с их родителями (законными представителями), привлечение родителей (законных представителей) к совместной работе с детьми, к разработке программы школы по охране здоровья обучающихся.</w:t>
      </w:r>
    </w:p>
    <w:p w14:paraId="0B4A433C" w14:textId="77777777" w:rsidR="00086423" w:rsidRPr="00647BAA" w:rsidRDefault="00086423" w:rsidP="00647BAA">
      <w:pPr>
        <w:pStyle w:val="a3"/>
        <w:ind w:right="283" w:firstLine="0"/>
        <w:jc w:val="both"/>
      </w:pPr>
      <w:r w:rsidRPr="00647BAA">
        <w:t xml:space="preserve">       Разработка Программы, а также организация всей работы по её реализации строится на основе научной обоснованности, последовательности, возрастной и социокультурной адекватности, информационной безопасности и практической целесообразности.</w:t>
      </w:r>
    </w:p>
    <w:p w14:paraId="3B020B32" w14:textId="77777777" w:rsidR="00086423" w:rsidRPr="00647BAA" w:rsidRDefault="00086423" w:rsidP="00647BAA">
      <w:pPr>
        <w:pStyle w:val="a3"/>
        <w:ind w:right="283" w:firstLine="0"/>
        <w:jc w:val="both"/>
      </w:pPr>
    </w:p>
    <w:p w14:paraId="5874520F" w14:textId="77777777" w:rsidR="00086423" w:rsidRPr="00647BAA" w:rsidRDefault="00086423" w:rsidP="00647BAA">
      <w:pPr>
        <w:pStyle w:val="a3"/>
        <w:ind w:right="283" w:firstLine="0"/>
        <w:jc w:val="both"/>
      </w:pPr>
      <w:r w:rsidRPr="00647BAA">
        <w:t xml:space="preserve">          </w:t>
      </w:r>
      <w:r w:rsidRPr="0040416C">
        <w:rPr>
          <w:b/>
        </w:rPr>
        <w:t>Основная цель</w:t>
      </w:r>
      <w:r w:rsidRPr="00647BAA">
        <w:rPr>
          <w:b/>
        </w:rPr>
        <w:t xml:space="preserve"> </w:t>
      </w:r>
      <w:r w:rsidRPr="00647BAA">
        <w:t>настоящей Программы − сохранение и укрепление физического, психологического и социального здоровья обучающихся   как одной из ценностных составляющих, способствующих познавательному и эмоциональному развитию ребёнка, достижению планируемых результатов освоения Образовательной программы.</w:t>
      </w:r>
    </w:p>
    <w:p w14:paraId="017CDB93" w14:textId="77777777" w:rsidR="00BF775D" w:rsidRPr="00647BAA" w:rsidRDefault="00BF775D" w:rsidP="00647BAA">
      <w:pPr>
        <w:pStyle w:val="Default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            С целью воспитания культуры здорового и безопасного образа жизни учащиеся: </w:t>
      </w:r>
    </w:p>
    <w:p w14:paraId="2E004CE0" w14:textId="77777777" w:rsidR="00BF775D" w:rsidRPr="00647BAA" w:rsidRDefault="00BF775D" w:rsidP="00647BAA">
      <w:pPr>
        <w:pStyle w:val="ab"/>
        <w:numPr>
          <w:ilvl w:val="0"/>
          <w:numId w:val="19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тренинговых программ, уроков и внеурочной деятельности);</w:t>
      </w:r>
    </w:p>
    <w:p w14:paraId="5C92093D" w14:textId="77777777" w:rsidR="00BF775D" w:rsidRPr="00647BAA" w:rsidRDefault="00BF775D" w:rsidP="00647BAA">
      <w:pPr>
        <w:pStyle w:val="ab"/>
        <w:numPr>
          <w:ilvl w:val="0"/>
          <w:numId w:val="19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населения;</w:t>
      </w:r>
    </w:p>
    <w:p w14:paraId="697942A9" w14:textId="77777777" w:rsidR="00BF775D" w:rsidRPr="00647BAA" w:rsidRDefault="00BF775D" w:rsidP="00647BAA">
      <w:pPr>
        <w:pStyle w:val="ab"/>
        <w:numPr>
          <w:ilvl w:val="0"/>
          <w:numId w:val="19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участвуют в проведении школьных спартакиад, эстафет, походов по родному краю. Ведут краеведческую, поисковую, экологическую работу;</w:t>
      </w:r>
    </w:p>
    <w:p w14:paraId="6BFF394A" w14:textId="77777777" w:rsidR="00BF775D" w:rsidRPr="00647BAA" w:rsidRDefault="00BF775D" w:rsidP="00647BAA">
      <w:pPr>
        <w:pStyle w:val="ab"/>
        <w:numPr>
          <w:ilvl w:val="0"/>
          <w:numId w:val="19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среды;</w:t>
      </w:r>
    </w:p>
    <w:p w14:paraId="3945BB4D" w14:textId="77777777" w:rsidR="00BF775D" w:rsidRPr="00647BAA" w:rsidRDefault="00BF775D" w:rsidP="00647BAA">
      <w:pPr>
        <w:pStyle w:val="ab"/>
        <w:numPr>
          <w:ilvl w:val="0"/>
          <w:numId w:val="19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учатся оказывать первую доврачебную помощь пострадавшим;</w:t>
      </w:r>
    </w:p>
    <w:p w14:paraId="432F56B5" w14:textId="77777777" w:rsidR="00BF775D" w:rsidRPr="00647BAA" w:rsidRDefault="00BF775D" w:rsidP="00647BAA">
      <w:pPr>
        <w:pStyle w:val="ab"/>
        <w:numPr>
          <w:ilvl w:val="0"/>
          <w:numId w:val="19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 xml:space="preserve"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 психологом, медицинским работникам, </w:t>
      </w:r>
      <w:proofErr w:type="gramStart"/>
      <w:r w:rsidRPr="00647BAA">
        <w:rPr>
          <w:sz w:val="28"/>
          <w:szCs w:val="28"/>
          <w:lang w:val="ru-RU"/>
        </w:rPr>
        <w:t>родителями(</w:t>
      </w:r>
      <w:proofErr w:type="gramEnd"/>
      <w:r w:rsidRPr="00647BAA">
        <w:rPr>
          <w:sz w:val="28"/>
          <w:szCs w:val="28"/>
          <w:lang w:val="ru-RU"/>
        </w:rPr>
        <w:t>законными представителями));</w:t>
      </w:r>
    </w:p>
    <w:p w14:paraId="0A1E4083" w14:textId="77777777" w:rsidR="00BF775D" w:rsidRPr="00647BAA" w:rsidRDefault="00BF775D" w:rsidP="00647BAA">
      <w:pPr>
        <w:pStyle w:val="ab"/>
        <w:numPr>
          <w:ilvl w:val="0"/>
          <w:numId w:val="19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др.);</w:t>
      </w:r>
    </w:p>
    <w:p w14:paraId="459DA480" w14:textId="77777777" w:rsidR="00BF775D" w:rsidRPr="00647BAA" w:rsidRDefault="00BF775D" w:rsidP="00647BAA">
      <w:pPr>
        <w:pStyle w:val="ab"/>
        <w:numPr>
          <w:ilvl w:val="0"/>
          <w:numId w:val="19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разрабатывают и реализуют учебно-исследовательские и просветительские проекты по направлениям: физическая культура, валеология и др.</w:t>
      </w:r>
    </w:p>
    <w:p w14:paraId="4BBCA435" w14:textId="77777777" w:rsidR="00086423" w:rsidRPr="00647BAA" w:rsidRDefault="00086423" w:rsidP="00647BAA">
      <w:pPr>
        <w:pStyle w:val="a3"/>
        <w:ind w:right="283" w:firstLine="0"/>
        <w:jc w:val="both"/>
      </w:pPr>
    </w:p>
    <w:p w14:paraId="1EF459B3" w14:textId="123787A6" w:rsidR="00086423" w:rsidRPr="00647BAA" w:rsidRDefault="00086423" w:rsidP="00647BAA">
      <w:pPr>
        <w:pStyle w:val="a3"/>
        <w:ind w:right="283" w:firstLine="0"/>
        <w:jc w:val="both"/>
        <w:rPr>
          <w:b/>
        </w:rPr>
      </w:pPr>
      <w:bookmarkStart w:id="2" w:name="bookmark181"/>
      <w:r w:rsidRPr="00647BAA">
        <w:rPr>
          <w:b/>
        </w:rPr>
        <w:t xml:space="preserve">        Задачи</w:t>
      </w:r>
      <w:r w:rsidR="00CE5867" w:rsidRPr="00647BAA">
        <w:rPr>
          <w:b/>
        </w:rPr>
        <w:t xml:space="preserve"> </w:t>
      </w:r>
      <w:r w:rsidR="00CE5867" w:rsidRPr="0040416C">
        <w:rPr>
          <w:b/>
        </w:rPr>
        <w:t>Программы</w:t>
      </w:r>
      <w:r w:rsidR="0040416C">
        <w:rPr>
          <w:b/>
        </w:rPr>
        <w:t>:</w:t>
      </w:r>
      <w:r w:rsidRPr="00647BAA">
        <w:rPr>
          <w:b/>
        </w:rPr>
        <w:t xml:space="preserve"> </w:t>
      </w:r>
      <w:r w:rsidR="008F5CB7" w:rsidRPr="008F5CB7">
        <w:rPr>
          <w:i/>
        </w:rPr>
        <w:t>по физическому воспитанию и формированию культуры здоровья</w:t>
      </w:r>
      <w:r w:rsidRPr="00647BAA">
        <w:t xml:space="preserve"> обучающихся</w:t>
      </w:r>
      <w:bookmarkEnd w:id="2"/>
      <w:r w:rsidRPr="00647BAA">
        <w:t>:</w:t>
      </w:r>
    </w:p>
    <w:p w14:paraId="1F21F6B4" w14:textId="77777777" w:rsidR="00086423" w:rsidRPr="00647BAA" w:rsidRDefault="00086423" w:rsidP="00647BAA">
      <w:pPr>
        <w:pStyle w:val="a3"/>
        <w:numPr>
          <w:ilvl w:val="0"/>
          <w:numId w:val="5"/>
        </w:numPr>
        <w:ind w:right="283"/>
        <w:jc w:val="both"/>
      </w:pPr>
      <w:r w:rsidRPr="00647BAA">
        <w:t>сформировать представление о позитивных и негативных факторах, влияющих на здоровье, в том числе о влиянии на здоровье позитивных и негативных эмоций, получаемых от общения с компьютером, просмотра телепередач, участия в азартных играх;</w:t>
      </w:r>
    </w:p>
    <w:p w14:paraId="75022696" w14:textId="77777777" w:rsidR="00086423" w:rsidRPr="00647BAA" w:rsidRDefault="00086423" w:rsidP="00647BAA">
      <w:pPr>
        <w:pStyle w:val="a3"/>
        <w:numPr>
          <w:ilvl w:val="0"/>
          <w:numId w:val="5"/>
        </w:numPr>
        <w:ind w:right="283"/>
        <w:jc w:val="both"/>
      </w:pPr>
      <w:r w:rsidRPr="00647BAA">
        <w:t>дать представление с учётом принципа информационной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 и причинах возникновения зависимостей от табака, алкоголя, наркотиков и других психоактивных веществ, об их пагубном влиянии на здоровье;</w:t>
      </w:r>
    </w:p>
    <w:p w14:paraId="6E8F4878" w14:textId="77777777" w:rsidR="00086423" w:rsidRPr="00647BAA" w:rsidRDefault="00086423" w:rsidP="00647BAA">
      <w:pPr>
        <w:pStyle w:val="a3"/>
        <w:numPr>
          <w:ilvl w:val="0"/>
          <w:numId w:val="5"/>
        </w:numPr>
        <w:ind w:right="283"/>
        <w:jc w:val="both"/>
      </w:pPr>
      <w:r w:rsidRPr="00647BAA">
        <w:lastRenderedPageBreak/>
        <w:t>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14:paraId="09DC06BA" w14:textId="77777777" w:rsidR="00086423" w:rsidRPr="00647BAA" w:rsidRDefault="00086423" w:rsidP="00647BAA">
      <w:pPr>
        <w:pStyle w:val="a3"/>
        <w:numPr>
          <w:ilvl w:val="0"/>
          <w:numId w:val="5"/>
        </w:numPr>
        <w:ind w:right="283"/>
        <w:jc w:val="both"/>
      </w:pPr>
      <w:r w:rsidRPr="00647BAA">
        <w:t>сформировать представление о правильном (здоровом) питании, его режиме, структуре, полезных продуктах;</w:t>
      </w:r>
    </w:p>
    <w:p w14:paraId="58FACD09" w14:textId="77777777" w:rsidR="00086423" w:rsidRPr="00647BAA" w:rsidRDefault="00086423" w:rsidP="00647BAA">
      <w:pPr>
        <w:pStyle w:val="a3"/>
        <w:numPr>
          <w:ilvl w:val="0"/>
          <w:numId w:val="5"/>
        </w:numPr>
        <w:ind w:right="283"/>
        <w:jc w:val="both"/>
      </w:pPr>
      <w:r w:rsidRPr="00647BAA"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14:paraId="2898A657" w14:textId="77777777" w:rsidR="00086423" w:rsidRPr="00647BAA" w:rsidRDefault="00086423" w:rsidP="00647BAA">
      <w:pPr>
        <w:pStyle w:val="a3"/>
        <w:numPr>
          <w:ilvl w:val="0"/>
          <w:numId w:val="5"/>
        </w:numPr>
        <w:ind w:right="283"/>
        <w:jc w:val="both"/>
      </w:pPr>
      <w:r w:rsidRPr="00647BAA">
        <w:t>обучить безопасному поведению в окружающей среде и элементарным навыкам поведения в экстремальных ситуациях;</w:t>
      </w:r>
    </w:p>
    <w:p w14:paraId="033229CE" w14:textId="77777777" w:rsidR="00086423" w:rsidRPr="00647BAA" w:rsidRDefault="00086423" w:rsidP="00647BAA">
      <w:pPr>
        <w:pStyle w:val="a3"/>
        <w:numPr>
          <w:ilvl w:val="0"/>
          <w:numId w:val="5"/>
        </w:numPr>
        <w:ind w:right="283"/>
        <w:jc w:val="both"/>
      </w:pPr>
      <w:r w:rsidRPr="00647BAA">
        <w:t>сформировать навыки позитивного общения;</w:t>
      </w:r>
    </w:p>
    <w:p w14:paraId="367A8147" w14:textId="77777777" w:rsidR="00086423" w:rsidRPr="00647BAA" w:rsidRDefault="00086423" w:rsidP="00647BAA">
      <w:pPr>
        <w:pStyle w:val="a3"/>
        <w:numPr>
          <w:ilvl w:val="0"/>
          <w:numId w:val="5"/>
        </w:numPr>
        <w:ind w:right="283"/>
        <w:jc w:val="both"/>
      </w:pPr>
      <w:r w:rsidRPr="00647BAA">
        <w:t>научить осознанному выбору поступков, стиля поведения, позволяющих сохранять и укреплять здоровье;</w:t>
      </w:r>
    </w:p>
    <w:p w14:paraId="14BE588A" w14:textId="77777777" w:rsidR="00086423" w:rsidRPr="00647BAA" w:rsidRDefault="00086423" w:rsidP="00647BAA">
      <w:pPr>
        <w:pStyle w:val="a3"/>
        <w:numPr>
          <w:ilvl w:val="0"/>
          <w:numId w:val="5"/>
        </w:numPr>
        <w:ind w:right="283"/>
        <w:jc w:val="both"/>
      </w:pPr>
      <w:r w:rsidRPr="00647BAA">
        <w:t>сформировать потребность ребёнка безбоязненно обращаться к врачу по любым вопросам состояния здоровья, в том числе связанным с</w:t>
      </w:r>
      <w:r w:rsidR="009D2FC7" w:rsidRPr="00647BAA">
        <w:t xml:space="preserve"> особенностями роста и развития;</w:t>
      </w:r>
    </w:p>
    <w:p w14:paraId="65576525" w14:textId="77777777" w:rsidR="009D2FC7" w:rsidRPr="00647BAA" w:rsidRDefault="009D2FC7" w:rsidP="00647BAA">
      <w:pPr>
        <w:pStyle w:val="a3"/>
        <w:numPr>
          <w:ilvl w:val="0"/>
          <w:numId w:val="5"/>
        </w:numPr>
        <w:tabs>
          <w:tab w:val="left" w:pos="851"/>
        </w:tabs>
        <w:ind w:right="283"/>
        <w:jc w:val="both"/>
      </w:pPr>
      <w:r w:rsidRPr="00647BAA">
        <w:t>обучить элементарным навыкам эмоцио</w:t>
      </w:r>
      <w:r w:rsidR="00D47A8E" w:rsidRPr="00647BAA">
        <w:t>нальной разгруз</w:t>
      </w:r>
      <w:r w:rsidR="00D47A8E" w:rsidRPr="00647BAA">
        <w:softHyphen/>
        <w:t>ки (релаксации);</w:t>
      </w:r>
    </w:p>
    <w:p w14:paraId="64D0336D" w14:textId="77777777" w:rsidR="00D47A8E" w:rsidRPr="00647BAA" w:rsidRDefault="00D47A8E" w:rsidP="00647BAA">
      <w:pPr>
        <w:pStyle w:val="ab"/>
        <w:numPr>
          <w:ilvl w:val="0"/>
          <w:numId w:val="5"/>
        </w:numPr>
        <w:tabs>
          <w:tab w:val="left" w:pos="720"/>
        </w:tabs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 xml:space="preserve">сформировать у детей потребность предвидеть возможные жизненные экстремальные ситуации, выработать навык правильного их анализа и адекватного поведения, то есть грамотные действия в тех условиях, которые могут сегодня встретиться на жизненном пути; </w:t>
      </w:r>
    </w:p>
    <w:p w14:paraId="2251C786" w14:textId="13B01042" w:rsidR="00D47A8E" w:rsidRPr="00647BAA" w:rsidRDefault="00D47A8E" w:rsidP="00647BAA">
      <w:pPr>
        <w:pStyle w:val="ab"/>
        <w:numPr>
          <w:ilvl w:val="0"/>
          <w:numId w:val="5"/>
        </w:numPr>
        <w:tabs>
          <w:tab w:val="left" w:pos="284"/>
        </w:tabs>
        <w:ind w:left="426" w:firstLine="0"/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 xml:space="preserve">сформировать у детей устойчивые привычки дисциплинированного, осторожного поведения на улицах, дорогах, в быту, навыки самоконтроля, самоорганизации </w:t>
      </w:r>
      <w:r w:rsidR="008F5CB7" w:rsidRPr="00647BAA">
        <w:rPr>
          <w:sz w:val="28"/>
          <w:szCs w:val="28"/>
          <w:lang w:val="ru-RU"/>
        </w:rPr>
        <w:t>в определённых</w:t>
      </w:r>
      <w:r w:rsidRPr="00647BAA">
        <w:rPr>
          <w:sz w:val="28"/>
          <w:szCs w:val="28"/>
          <w:lang w:val="ru-RU"/>
        </w:rPr>
        <w:t xml:space="preserve"> жизненных ситуациях;</w:t>
      </w:r>
    </w:p>
    <w:p w14:paraId="36601AE0" w14:textId="77777777" w:rsidR="006B7F0E" w:rsidRPr="00647BAA" w:rsidRDefault="00FB18BC" w:rsidP="00647BA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D47A8E" w:rsidRPr="00647BAA">
        <w:rPr>
          <w:rFonts w:ascii="Times New Roman" w:hAnsi="Times New Roman" w:cs="Times New Roman"/>
          <w:sz w:val="28"/>
          <w:szCs w:val="28"/>
        </w:rPr>
        <w:t>пропаганд</w:t>
      </w:r>
      <w:r w:rsidRPr="00647BAA">
        <w:rPr>
          <w:rFonts w:ascii="Times New Roman" w:hAnsi="Times New Roman" w:cs="Times New Roman"/>
          <w:sz w:val="28"/>
          <w:szCs w:val="28"/>
        </w:rPr>
        <w:t>у</w:t>
      </w:r>
      <w:r w:rsidR="00D47A8E" w:rsidRPr="00647BAA">
        <w:rPr>
          <w:rFonts w:ascii="Times New Roman" w:hAnsi="Times New Roman" w:cs="Times New Roman"/>
          <w:sz w:val="28"/>
          <w:szCs w:val="28"/>
        </w:rPr>
        <w:t xml:space="preserve"> физической культуры, спорта, туризма в семье.</w:t>
      </w:r>
    </w:p>
    <w:p w14:paraId="1FF3C9E3" w14:textId="77777777" w:rsidR="00BF775D" w:rsidRPr="00647BAA" w:rsidRDefault="00BF775D" w:rsidP="00647BAA">
      <w:pPr>
        <w:pStyle w:val="Default"/>
        <w:jc w:val="both"/>
        <w:rPr>
          <w:b/>
          <w:color w:val="auto"/>
          <w:sz w:val="28"/>
          <w:szCs w:val="28"/>
        </w:rPr>
      </w:pPr>
    </w:p>
    <w:p w14:paraId="6694BA04" w14:textId="2FCF0789" w:rsidR="00CE5867" w:rsidRPr="00647BAA" w:rsidRDefault="00CE5867" w:rsidP="00647BAA">
      <w:pPr>
        <w:pStyle w:val="Default"/>
        <w:jc w:val="center"/>
        <w:rPr>
          <w:b/>
          <w:color w:val="auto"/>
          <w:sz w:val="28"/>
          <w:szCs w:val="28"/>
        </w:rPr>
      </w:pPr>
      <w:r w:rsidRPr="00647BAA">
        <w:rPr>
          <w:b/>
          <w:color w:val="auto"/>
          <w:sz w:val="28"/>
          <w:szCs w:val="28"/>
        </w:rPr>
        <w:t xml:space="preserve">Принципы, которые легли в основу </w:t>
      </w:r>
      <w:r w:rsidR="008F5CB7" w:rsidRPr="00647BAA">
        <w:rPr>
          <w:b/>
          <w:color w:val="auto"/>
          <w:sz w:val="28"/>
          <w:szCs w:val="28"/>
        </w:rPr>
        <w:t>создания программы</w:t>
      </w:r>
      <w:r w:rsidRPr="00647BAA">
        <w:rPr>
          <w:b/>
          <w:color w:val="auto"/>
          <w:sz w:val="28"/>
          <w:szCs w:val="28"/>
        </w:rPr>
        <w:t>:</w:t>
      </w:r>
    </w:p>
    <w:p w14:paraId="72B12043" w14:textId="77777777" w:rsidR="00CE5867" w:rsidRPr="00647BAA" w:rsidRDefault="00CE5867" w:rsidP="00647BAA">
      <w:pPr>
        <w:pStyle w:val="Default"/>
        <w:numPr>
          <w:ilvl w:val="0"/>
          <w:numId w:val="2"/>
        </w:numPr>
        <w:tabs>
          <w:tab w:val="clear" w:pos="644"/>
          <w:tab w:val="num" w:pos="284"/>
          <w:tab w:val="num" w:pos="426"/>
          <w:tab w:val="num" w:pos="851"/>
        </w:tabs>
        <w:ind w:left="426" w:hanging="283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Принцип учета индивидуальных возможностей и способностей школьников предусматривает поддержку всех учащихся с использованием разного по трудности и объему предметного содержания, а соответственно, помощи и взаимопомощи при усвоении программного материала каждым учеником. </w:t>
      </w:r>
    </w:p>
    <w:p w14:paraId="102FB15D" w14:textId="0362455E" w:rsidR="00CE5867" w:rsidRPr="00647BAA" w:rsidRDefault="008F5CB7" w:rsidP="00647BAA">
      <w:pPr>
        <w:pStyle w:val="Default"/>
        <w:numPr>
          <w:ilvl w:val="0"/>
          <w:numId w:val="2"/>
        </w:numPr>
        <w:tabs>
          <w:tab w:val="num" w:pos="1134"/>
        </w:tabs>
        <w:ind w:left="426" w:hanging="283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Учет возрастных</w:t>
      </w:r>
      <w:r w:rsidR="00CE5867" w:rsidRPr="00647BAA">
        <w:rPr>
          <w:color w:val="auto"/>
          <w:sz w:val="28"/>
          <w:szCs w:val="28"/>
        </w:rPr>
        <w:t xml:space="preserve"> особенностей обучающихся.</w:t>
      </w:r>
    </w:p>
    <w:p w14:paraId="10B3FC8D" w14:textId="48527E87" w:rsidR="00CE5867" w:rsidRPr="00647BAA" w:rsidRDefault="00CE5867" w:rsidP="00647BAA">
      <w:pPr>
        <w:pStyle w:val="Default"/>
        <w:numPr>
          <w:ilvl w:val="0"/>
          <w:numId w:val="2"/>
        </w:numPr>
        <w:ind w:left="426" w:hanging="283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Создание образовательной среды, обеспечивающей снятие всех </w:t>
      </w:r>
      <w:r w:rsidR="008F5CB7" w:rsidRPr="00647BAA">
        <w:rPr>
          <w:color w:val="auto"/>
          <w:sz w:val="28"/>
          <w:szCs w:val="28"/>
        </w:rPr>
        <w:t>стресс образующих</w:t>
      </w:r>
      <w:r w:rsidRPr="00647BAA">
        <w:rPr>
          <w:color w:val="auto"/>
          <w:sz w:val="28"/>
          <w:szCs w:val="28"/>
        </w:rPr>
        <w:t xml:space="preserve"> факторов учебно-воспитательного процесса. Атмосфера доброжелательности, вера в силы ребенка, создание для каждого ситуации успеха необходимы не только для познавательного развития детей, но и для их нормального психофизиологического состояния.</w:t>
      </w:r>
    </w:p>
    <w:p w14:paraId="63EC76CD" w14:textId="77777777" w:rsidR="00CE5867" w:rsidRPr="00647BAA" w:rsidRDefault="00CE5867" w:rsidP="00647BAA">
      <w:pPr>
        <w:pStyle w:val="Default"/>
        <w:numPr>
          <w:ilvl w:val="0"/>
          <w:numId w:val="2"/>
        </w:numPr>
        <w:tabs>
          <w:tab w:val="num" w:pos="1134"/>
        </w:tabs>
        <w:ind w:left="426" w:hanging="283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Обеспечение мотивации образовательной деятельности. Ребенок — субъект образования и обучающего общения, он должен быть эмоционально вовлечен в процесс социализации, что обеспечивает естественное повышение работоспособности и эффективности работы мозга не в ущерб здоровью.</w:t>
      </w:r>
    </w:p>
    <w:p w14:paraId="01967E8D" w14:textId="77777777" w:rsidR="00CE5867" w:rsidRPr="00647BAA" w:rsidRDefault="00CE5867" w:rsidP="00647BAA">
      <w:pPr>
        <w:pStyle w:val="Default"/>
        <w:numPr>
          <w:ilvl w:val="0"/>
          <w:numId w:val="2"/>
        </w:numPr>
        <w:tabs>
          <w:tab w:val="num" w:pos="1134"/>
        </w:tabs>
        <w:ind w:left="426" w:hanging="283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Построение учебно-воспитательного процесса в соответствии с закономерностями становления психических функций. Прежде всего, имеется в виду переход от совместных действий к самостоятельным, от действия по материализованной программе к речевому и умственному выполнению действий, переход от поэтапных действий к автоматизированным.</w:t>
      </w:r>
    </w:p>
    <w:p w14:paraId="0581A62B" w14:textId="77777777" w:rsidR="00CE5867" w:rsidRPr="00647BAA" w:rsidRDefault="00CE5867" w:rsidP="00647BAA">
      <w:pPr>
        <w:pStyle w:val="Default"/>
        <w:numPr>
          <w:ilvl w:val="0"/>
          <w:numId w:val="2"/>
        </w:numPr>
        <w:tabs>
          <w:tab w:val="num" w:pos="1134"/>
        </w:tabs>
        <w:ind w:left="426" w:hanging="283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lastRenderedPageBreak/>
        <w:t>Рациональная организация двигательной активности. Сочетание методик оздоровления и воспитания.</w:t>
      </w:r>
    </w:p>
    <w:p w14:paraId="59D062EA" w14:textId="77777777" w:rsidR="0081501D" w:rsidRPr="00C62DDE" w:rsidRDefault="00CE5867" w:rsidP="00C62DDE">
      <w:pPr>
        <w:pStyle w:val="Default"/>
        <w:numPr>
          <w:ilvl w:val="0"/>
          <w:numId w:val="2"/>
        </w:numPr>
        <w:tabs>
          <w:tab w:val="num" w:pos="1134"/>
        </w:tabs>
        <w:ind w:left="426" w:hanging="283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Обеспечение адекватного восстановления сил. Смена видов деятельности, регулярное чередование периодов напряженной активной работы и расслабления, произвольной и эмоциональной активации необходимы для предотвращения переутомления детей.</w:t>
      </w:r>
    </w:p>
    <w:p w14:paraId="2A6F7F30" w14:textId="77777777" w:rsidR="007B007C" w:rsidRPr="00647BAA" w:rsidRDefault="007B007C" w:rsidP="00647BAA">
      <w:pPr>
        <w:spacing w:before="20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b/>
          <w:bCs/>
          <w:iCs/>
          <w:sz w:val="28"/>
          <w:szCs w:val="28"/>
        </w:rPr>
        <w:t>Программа включает управленческие мероприятия:</w:t>
      </w:r>
    </w:p>
    <w:p w14:paraId="126F164D" w14:textId="77777777" w:rsidR="007B007C" w:rsidRPr="00647BAA" w:rsidRDefault="007B007C" w:rsidP="00647B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информационно-аналитические;</w:t>
      </w:r>
    </w:p>
    <w:p w14:paraId="4AB754D9" w14:textId="77777777" w:rsidR="007B007C" w:rsidRPr="00647BAA" w:rsidRDefault="007B007C" w:rsidP="00647B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мотивационно-целевые;</w:t>
      </w:r>
    </w:p>
    <w:p w14:paraId="763EF09B" w14:textId="77777777" w:rsidR="007B007C" w:rsidRPr="00647BAA" w:rsidRDefault="007B007C" w:rsidP="00647B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планово-прогностические;</w:t>
      </w:r>
    </w:p>
    <w:p w14:paraId="67A15A19" w14:textId="77777777" w:rsidR="007B007C" w:rsidRPr="00647BAA" w:rsidRDefault="007B007C" w:rsidP="00647B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организационно-исполнительские;</w:t>
      </w:r>
    </w:p>
    <w:p w14:paraId="340A7196" w14:textId="77777777" w:rsidR="007B007C" w:rsidRPr="00647BAA" w:rsidRDefault="007B007C" w:rsidP="00647B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контрольно-диагностические;</w:t>
      </w:r>
    </w:p>
    <w:p w14:paraId="0FB44EAD" w14:textId="77777777" w:rsidR="007B007C" w:rsidRPr="00647BAA" w:rsidRDefault="007B007C" w:rsidP="00647B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регулятивно-коррекционные.</w:t>
      </w:r>
    </w:p>
    <w:p w14:paraId="133B0BC2" w14:textId="77777777" w:rsidR="007B007C" w:rsidRPr="00647BAA" w:rsidRDefault="007B007C" w:rsidP="00647BAA">
      <w:pPr>
        <w:spacing w:before="20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  <w:t>Управление по сохранению развития и здоровья в учебно-воспитательном процессе предусматривает:</w:t>
      </w:r>
    </w:p>
    <w:p w14:paraId="5B3EBAD6" w14:textId="77777777" w:rsidR="007B007C" w:rsidRPr="00647BAA" w:rsidRDefault="007B007C" w:rsidP="00647BA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осмысление направлений деятельности всеми субъектами образовательного процесса;</w:t>
      </w:r>
    </w:p>
    <w:p w14:paraId="109287C6" w14:textId="77777777" w:rsidR="007B007C" w:rsidRPr="00647BAA" w:rsidRDefault="007B007C" w:rsidP="00647BA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поэтапный анализ реализации направлений деятельности, создание организационных условий для реализации мер.</w:t>
      </w:r>
    </w:p>
    <w:p w14:paraId="606F7D36" w14:textId="77777777" w:rsidR="007B007C" w:rsidRPr="00647BAA" w:rsidRDefault="007B007C" w:rsidP="0064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368FE" w14:textId="622E2AAD" w:rsidR="00D47A8E" w:rsidRPr="00647BAA" w:rsidRDefault="00D47A8E" w:rsidP="00647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7BAA">
        <w:rPr>
          <w:rFonts w:ascii="Times New Roman" w:hAnsi="Times New Roman" w:cs="Times New Roman"/>
          <w:b/>
          <w:sz w:val="28"/>
          <w:szCs w:val="28"/>
        </w:rPr>
        <w:t xml:space="preserve">          Целостность системы </w:t>
      </w:r>
      <w:r w:rsidR="00F731DC" w:rsidRPr="00F731DC">
        <w:rPr>
          <w:rFonts w:ascii="Times New Roman" w:hAnsi="Times New Roman" w:cs="Times New Roman"/>
          <w:b/>
          <w:sz w:val="28"/>
          <w:szCs w:val="28"/>
        </w:rPr>
        <w:t>по физическому воспитанию и формированию культуры здоровья</w:t>
      </w:r>
      <w:r w:rsidRPr="00647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1DC" w:rsidRPr="00647BAA">
        <w:rPr>
          <w:rFonts w:ascii="Times New Roman" w:hAnsi="Times New Roman" w:cs="Times New Roman"/>
          <w:b/>
          <w:sz w:val="28"/>
          <w:szCs w:val="28"/>
        </w:rPr>
        <w:t>обучающихся включает</w:t>
      </w:r>
      <w:r w:rsidRPr="00647BA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97FB316" w14:textId="08C2229C" w:rsidR="00D47A8E" w:rsidRPr="00647BAA" w:rsidRDefault="00D47A8E" w:rsidP="0064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2DDE">
        <w:rPr>
          <w:rFonts w:ascii="Times New Roman" w:hAnsi="Times New Roman" w:cs="Times New Roman"/>
          <w:sz w:val="28"/>
          <w:szCs w:val="28"/>
        </w:rPr>
        <w:t xml:space="preserve">системность деятельности по вопросам </w:t>
      </w:r>
      <w:r w:rsidR="00F731DC" w:rsidRPr="00C62DDE">
        <w:rPr>
          <w:rFonts w:ascii="Times New Roman" w:hAnsi="Times New Roman" w:cs="Times New Roman"/>
          <w:sz w:val="28"/>
          <w:szCs w:val="28"/>
        </w:rPr>
        <w:t>здоровье сбережения</w:t>
      </w:r>
      <w:r w:rsidRPr="00C62DDE">
        <w:rPr>
          <w:rFonts w:ascii="Times New Roman" w:hAnsi="Times New Roman" w:cs="Times New Roman"/>
          <w:sz w:val="28"/>
          <w:szCs w:val="28"/>
        </w:rPr>
        <w:t xml:space="preserve"> (отражены в основной образовательной программе образовательного учреждения, уставе и локальных актах образовательного учреждения направлений деятельности, обеспечивающих сохранение и укрепление здоровья, безопасный образ жизни обучающихся);</w:t>
      </w:r>
      <w:r w:rsidRPr="00647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63287" w14:textId="77777777" w:rsidR="00D47A8E" w:rsidRPr="00647BAA" w:rsidRDefault="00D47A8E" w:rsidP="0064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- взаимодействие образовательного учреждения с органами исполнительной власти, правоохранительными органами, научными учреждениями, учреждениями дополнительного образования детей, культуры, физической культуры и спорта, здравоохранения и другими заинтересованными организациями по вопросам охраны и укрепления здоровья, безопасного образа жизни обучающихся; </w:t>
      </w:r>
    </w:p>
    <w:p w14:paraId="6FCD2F38" w14:textId="77777777" w:rsidR="00D47A8E" w:rsidRPr="00647BAA" w:rsidRDefault="00D47A8E" w:rsidP="0064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- преемственность и непрерывность обучения здоровому и безопасному образу жизни (здоровью) на различных ступенях, уровнях образования;</w:t>
      </w:r>
    </w:p>
    <w:p w14:paraId="2D9970CE" w14:textId="77777777" w:rsidR="00D47A8E" w:rsidRPr="00647BAA" w:rsidRDefault="00D47A8E" w:rsidP="0064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- комплексный подход в оказании психолого-педагогической, медико- социальной поддержки различных групп обучающихся;</w:t>
      </w:r>
    </w:p>
    <w:p w14:paraId="7289533E" w14:textId="77777777" w:rsidR="00D47A8E" w:rsidRPr="00647BAA" w:rsidRDefault="00D47A8E" w:rsidP="0064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- непрерывность отслеживания сформированности здорового и безопасного образа жизни обучающихся.</w:t>
      </w:r>
    </w:p>
    <w:p w14:paraId="194B6B82" w14:textId="77777777" w:rsidR="00FB18BC" w:rsidRPr="00647BAA" w:rsidRDefault="00FB18BC" w:rsidP="00647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7BAA">
        <w:rPr>
          <w:rFonts w:ascii="Times New Roman" w:hAnsi="Times New Roman" w:cs="Times New Roman"/>
          <w:b/>
          <w:i/>
          <w:sz w:val="28"/>
          <w:szCs w:val="28"/>
        </w:rPr>
        <w:t>Участники Программы</w:t>
      </w:r>
      <w:r w:rsidRPr="00647BAA">
        <w:rPr>
          <w:rFonts w:ascii="Times New Roman" w:hAnsi="Times New Roman" w:cs="Times New Roman"/>
          <w:sz w:val="28"/>
          <w:szCs w:val="28"/>
        </w:rPr>
        <w:t>:</w:t>
      </w:r>
    </w:p>
    <w:p w14:paraId="7D6828F9" w14:textId="77777777" w:rsidR="00FB18BC" w:rsidRPr="00647BAA" w:rsidRDefault="00FB18BC" w:rsidP="00647BAA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           -обучающиеся;</w:t>
      </w:r>
    </w:p>
    <w:p w14:paraId="1FF8D4FD" w14:textId="77777777" w:rsidR="00FB18BC" w:rsidRPr="00647BAA" w:rsidRDefault="00FB18BC" w:rsidP="00647BA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          -классные руководители;</w:t>
      </w:r>
    </w:p>
    <w:p w14:paraId="280FC38E" w14:textId="4BC5A1A5" w:rsidR="00BB5ED8" w:rsidRPr="00647BAA" w:rsidRDefault="00BB5ED8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lastRenderedPageBreak/>
        <w:t xml:space="preserve">  -учителя-предметники (преподаватель</w:t>
      </w:r>
      <w:r w:rsidR="00FB18BC" w:rsidRPr="00647BAA">
        <w:rPr>
          <w:rFonts w:ascii="Times New Roman" w:hAnsi="Times New Roman" w:cs="Times New Roman"/>
          <w:sz w:val="28"/>
          <w:szCs w:val="28"/>
        </w:rPr>
        <w:t xml:space="preserve"> ОБЖ</w:t>
      </w:r>
      <w:r w:rsidRPr="00647BAA">
        <w:rPr>
          <w:rFonts w:ascii="Times New Roman" w:hAnsi="Times New Roman" w:cs="Times New Roman"/>
          <w:sz w:val="28"/>
          <w:szCs w:val="28"/>
        </w:rPr>
        <w:t xml:space="preserve">, учителя </w:t>
      </w:r>
      <w:r w:rsidR="00F731DC" w:rsidRPr="00647BAA">
        <w:rPr>
          <w:rFonts w:ascii="Times New Roman" w:hAnsi="Times New Roman" w:cs="Times New Roman"/>
          <w:sz w:val="28"/>
          <w:szCs w:val="28"/>
        </w:rPr>
        <w:t>биологии, физической</w:t>
      </w:r>
      <w:r w:rsidR="00FB18BC" w:rsidRPr="00647BAA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647B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7BA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47BAA">
        <w:rPr>
          <w:rFonts w:ascii="Times New Roman" w:hAnsi="Times New Roman" w:cs="Times New Roman"/>
          <w:sz w:val="28"/>
          <w:szCs w:val="28"/>
        </w:rPr>
        <w:t>);</w:t>
      </w:r>
    </w:p>
    <w:p w14:paraId="7FCDE9A9" w14:textId="3AC2BF9A" w:rsidR="00FB18BC" w:rsidRPr="00647BAA" w:rsidRDefault="00BB5ED8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   - другие специалисты (</w:t>
      </w:r>
      <w:r w:rsidR="00F731DC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647BAA">
        <w:rPr>
          <w:rFonts w:ascii="Times New Roman" w:hAnsi="Times New Roman" w:cs="Times New Roman"/>
          <w:sz w:val="28"/>
          <w:szCs w:val="28"/>
        </w:rPr>
        <w:t>психолог, логопед, дефектолог, социальный педагог</w:t>
      </w:r>
      <w:r w:rsidR="00FB18BC" w:rsidRPr="00647BAA">
        <w:rPr>
          <w:rFonts w:ascii="Times New Roman" w:hAnsi="Times New Roman" w:cs="Times New Roman"/>
          <w:sz w:val="28"/>
          <w:szCs w:val="28"/>
        </w:rPr>
        <w:t>);</w:t>
      </w:r>
    </w:p>
    <w:p w14:paraId="1989F8C0" w14:textId="77777777" w:rsidR="00FB18BC" w:rsidRPr="00647BAA" w:rsidRDefault="00FB18BC" w:rsidP="00647BA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          -родители</w:t>
      </w:r>
      <w:r w:rsidR="00BB5ED8" w:rsidRPr="00647BAA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647BAA">
        <w:rPr>
          <w:rFonts w:ascii="Times New Roman" w:hAnsi="Times New Roman" w:cs="Times New Roman"/>
          <w:sz w:val="28"/>
          <w:szCs w:val="28"/>
        </w:rPr>
        <w:t>.</w:t>
      </w:r>
    </w:p>
    <w:p w14:paraId="5D189712" w14:textId="77777777" w:rsidR="00FB18BC" w:rsidRPr="00647BAA" w:rsidRDefault="00FB18BC" w:rsidP="00647BA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136865A8" w14:textId="052B3A2A" w:rsidR="00E13CB1" w:rsidRPr="00647BAA" w:rsidRDefault="00E13CB1" w:rsidP="00647BAA">
      <w:pPr>
        <w:spacing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b/>
          <w:sz w:val="28"/>
          <w:szCs w:val="28"/>
        </w:rPr>
        <w:t xml:space="preserve">Сроки реализации программы: </w:t>
      </w:r>
      <w:r w:rsidRPr="00647BAA">
        <w:rPr>
          <w:rFonts w:ascii="Times New Roman" w:eastAsia="Batang" w:hAnsi="Times New Roman" w:cs="Times New Roman"/>
          <w:sz w:val="28"/>
          <w:szCs w:val="28"/>
        </w:rPr>
        <w:t>20</w:t>
      </w:r>
      <w:r w:rsidR="00F731DC">
        <w:rPr>
          <w:rFonts w:ascii="Times New Roman" w:eastAsia="Batang" w:hAnsi="Times New Roman" w:cs="Times New Roman"/>
          <w:sz w:val="28"/>
          <w:szCs w:val="28"/>
        </w:rPr>
        <w:t>21</w:t>
      </w:r>
      <w:r w:rsidRPr="00647BAA">
        <w:rPr>
          <w:rFonts w:ascii="Times New Roman" w:eastAsia="Batang" w:hAnsi="Times New Roman" w:cs="Times New Roman"/>
          <w:sz w:val="28"/>
          <w:szCs w:val="28"/>
        </w:rPr>
        <w:t>-202</w:t>
      </w:r>
      <w:r w:rsidR="00F731DC">
        <w:rPr>
          <w:rFonts w:ascii="Times New Roman" w:eastAsia="Batang" w:hAnsi="Times New Roman" w:cs="Times New Roman"/>
          <w:sz w:val="28"/>
          <w:szCs w:val="28"/>
        </w:rPr>
        <w:t xml:space="preserve">6 </w:t>
      </w:r>
      <w:r w:rsidRPr="00647BAA">
        <w:rPr>
          <w:rFonts w:ascii="Times New Roman" w:eastAsia="Batang" w:hAnsi="Times New Roman" w:cs="Times New Roman"/>
          <w:sz w:val="28"/>
          <w:szCs w:val="28"/>
        </w:rPr>
        <w:t>гг.</w:t>
      </w:r>
    </w:p>
    <w:p w14:paraId="2710A8E3" w14:textId="77777777" w:rsidR="00E13CB1" w:rsidRPr="00647BAA" w:rsidRDefault="00E13CB1" w:rsidP="00647BAA">
      <w:pPr>
        <w:spacing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b/>
          <w:sz w:val="28"/>
          <w:szCs w:val="28"/>
        </w:rPr>
        <w:t xml:space="preserve">Ожидаемые результаты: </w:t>
      </w:r>
    </w:p>
    <w:p w14:paraId="452BD18C" w14:textId="77777777" w:rsidR="00E13CB1" w:rsidRPr="00647BAA" w:rsidRDefault="00E13CB1" w:rsidP="00647BA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повышение уровня физического, психического и социального здоровья детей;</w:t>
      </w:r>
    </w:p>
    <w:p w14:paraId="3D12D3D5" w14:textId="77777777" w:rsidR="00E13CB1" w:rsidRPr="00647BAA" w:rsidRDefault="00E13CB1" w:rsidP="00647BA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осознанное отношение детей, их родителей и педагогов к своему здоровью как основному фактору успеха на последующих этапах жизни;</w:t>
      </w:r>
    </w:p>
    <w:p w14:paraId="16556268" w14:textId="77777777" w:rsidR="00E13CB1" w:rsidRPr="00647BAA" w:rsidRDefault="00E13CB1" w:rsidP="00647BA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соблюдение оптимального режима учебного труда и активного отдыха детей.</w:t>
      </w:r>
    </w:p>
    <w:p w14:paraId="64ACE2F5" w14:textId="77777777" w:rsidR="00E13CB1" w:rsidRPr="00647BAA" w:rsidRDefault="00E13CB1" w:rsidP="00647BAA">
      <w:pPr>
        <w:spacing w:before="22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b/>
          <w:bCs/>
          <w:iCs/>
          <w:sz w:val="28"/>
          <w:szCs w:val="28"/>
        </w:rPr>
        <w:t>Главные результаты:</w:t>
      </w:r>
    </w:p>
    <w:p w14:paraId="578BAD2A" w14:textId="77777777" w:rsidR="00E13CB1" w:rsidRPr="00647BAA" w:rsidRDefault="00E13CB1" w:rsidP="00647BA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Сохранение и развитие здоровья учащихся.</w:t>
      </w:r>
    </w:p>
    <w:p w14:paraId="247F0E22" w14:textId="77777777" w:rsidR="00E13CB1" w:rsidRPr="00647BAA" w:rsidRDefault="00E13CB1" w:rsidP="00647BA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Снижение уровня заболеваемости детей простудными заболеваниями, заболеваниями позвоночника и глаз.</w:t>
      </w:r>
    </w:p>
    <w:p w14:paraId="394DFB14" w14:textId="77777777" w:rsidR="00E13CB1" w:rsidRPr="00647BAA" w:rsidRDefault="00E13CB1" w:rsidP="00647BA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647BAA">
        <w:rPr>
          <w:rFonts w:ascii="Times New Roman" w:eastAsia="Batang" w:hAnsi="Times New Roman" w:cs="Times New Roman"/>
          <w:sz w:val="28"/>
          <w:szCs w:val="28"/>
        </w:rPr>
        <w:t>Социальная адаптация.</w:t>
      </w:r>
    </w:p>
    <w:p w14:paraId="7FA6081A" w14:textId="77777777" w:rsidR="00E13CB1" w:rsidRPr="00647BAA" w:rsidRDefault="00E13CB1" w:rsidP="00647BA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1F91C57C" w14:textId="77777777" w:rsidR="00FB18BC" w:rsidRPr="00647BAA" w:rsidRDefault="00FB18BC" w:rsidP="00647BAA">
      <w:pPr>
        <w:pStyle w:val="a3"/>
        <w:ind w:right="283" w:firstLine="0"/>
        <w:rPr>
          <w:b/>
        </w:rPr>
      </w:pPr>
      <w:bookmarkStart w:id="3" w:name="bookmark182"/>
      <w:r w:rsidRPr="00647BAA">
        <w:rPr>
          <w:b/>
        </w:rPr>
        <w:t>Этапы организации работы школы по реализации Программы</w:t>
      </w:r>
      <w:bookmarkEnd w:id="3"/>
    </w:p>
    <w:p w14:paraId="3651D939" w14:textId="372E823F" w:rsidR="00FB18BC" w:rsidRPr="00647BAA" w:rsidRDefault="00FB18BC" w:rsidP="00647BAA">
      <w:pPr>
        <w:pStyle w:val="a3"/>
        <w:ind w:right="283" w:firstLine="567"/>
        <w:jc w:val="both"/>
      </w:pPr>
      <w:r w:rsidRPr="00647BAA">
        <w:t xml:space="preserve">Работа школы по реализации </w:t>
      </w:r>
      <w:r w:rsidR="00F731DC" w:rsidRPr="00647BAA">
        <w:t>Программы будет</w:t>
      </w:r>
      <w:r w:rsidRPr="00647BAA">
        <w:t xml:space="preserve"> </w:t>
      </w:r>
      <w:r w:rsidR="00CD5720">
        <w:t>проходить в три</w:t>
      </w:r>
      <w:r w:rsidRPr="00647BAA">
        <w:t xml:space="preserve"> этапа.</w:t>
      </w:r>
    </w:p>
    <w:p w14:paraId="7D073BDE" w14:textId="77777777" w:rsidR="00CD5720" w:rsidRDefault="00FB18BC" w:rsidP="00647BAA">
      <w:pPr>
        <w:pStyle w:val="a3"/>
        <w:ind w:right="283" w:firstLine="567"/>
        <w:jc w:val="both"/>
      </w:pPr>
      <w:r w:rsidRPr="00647BAA">
        <w:rPr>
          <w:i/>
        </w:rPr>
        <w:t>Первый этап</w:t>
      </w:r>
      <w:r w:rsidR="00CD5720">
        <w:t xml:space="preserve"> –подготовительный.</w:t>
      </w:r>
    </w:p>
    <w:p w14:paraId="19909D86" w14:textId="77777777" w:rsidR="00FB18BC" w:rsidRPr="00647BAA" w:rsidRDefault="00CD5720" w:rsidP="00647BAA">
      <w:pPr>
        <w:pStyle w:val="a3"/>
        <w:ind w:right="283" w:firstLine="567"/>
        <w:jc w:val="both"/>
      </w:pPr>
      <w:r>
        <w:t>А</w:t>
      </w:r>
      <w:r w:rsidR="00FB18BC" w:rsidRPr="00647BAA">
        <w:t>нализ состояния и планирование работы школы по данному направлению, в том числе по:</w:t>
      </w:r>
    </w:p>
    <w:p w14:paraId="5BF7EA7B" w14:textId="77777777" w:rsidR="00FB18BC" w:rsidRPr="00647BAA" w:rsidRDefault="00FB18BC" w:rsidP="00647BAA">
      <w:pPr>
        <w:pStyle w:val="a3"/>
        <w:numPr>
          <w:ilvl w:val="0"/>
          <w:numId w:val="6"/>
        </w:numPr>
        <w:ind w:right="283"/>
        <w:jc w:val="both"/>
      </w:pPr>
      <w:r w:rsidRPr="00647BAA">
        <w:t>организации режима дня детей, их нагрузкам, питанию, физкультурно-оздоровительной работе, сформированности элементарных навыков гигиены, рационального питания и профилактике вредных привычек;</w:t>
      </w:r>
    </w:p>
    <w:p w14:paraId="50EB517E" w14:textId="77777777" w:rsidR="00FB18BC" w:rsidRPr="00647BAA" w:rsidRDefault="00FB18BC" w:rsidP="00647BAA">
      <w:pPr>
        <w:pStyle w:val="a3"/>
        <w:numPr>
          <w:ilvl w:val="0"/>
          <w:numId w:val="6"/>
        </w:numPr>
        <w:ind w:right="283"/>
        <w:jc w:val="both"/>
      </w:pPr>
      <w:r w:rsidRPr="00647BAA">
        <w:t>организации проводимой и необходимой для реализации Программы просветительской работы школы с обучающимися и родителями (законными представителями);</w:t>
      </w:r>
    </w:p>
    <w:p w14:paraId="6EA21C52" w14:textId="77777777" w:rsidR="00FB18BC" w:rsidRPr="00647BAA" w:rsidRDefault="00FB18BC" w:rsidP="00647BAA">
      <w:pPr>
        <w:pStyle w:val="a3"/>
        <w:numPr>
          <w:ilvl w:val="0"/>
          <w:numId w:val="6"/>
        </w:numPr>
        <w:ind w:right="283"/>
        <w:jc w:val="both"/>
      </w:pPr>
      <w:r w:rsidRPr="00647BAA">
        <w:t xml:space="preserve">выделению приоритетов в работе школы с учётом результатов проведённого анализа, а также возрастных </w:t>
      </w:r>
      <w:r w:rsidR="0081501D" w:rsidRPr="00647BAA">
        <w:t>особенностей обучающихся на второй ступени образования</w:t>
      </w:r>
      <w:r w:rsidRPr="00647BAA">
        <w:t>.</w:t>
      </w:r>
    </w:p>
    <w:p w14:paraId="5C2575EA" w14:textId="77777777" w:rsidR="00CD5720" w:rsidRDefault="00FB18BC" w:rsidP="00647BAA">
      <w:pPr>
        <w:pStyle w:val="a3"/>
        <w:ind w:right="283" w:firstLine="567"/>
        <w:jc w:val="both"/>
      </w:pPr>
      <w:r w:rsidRPr="00647BAA">
        <w:rPr>
          <w:i/>
        </w:rPr>
        <w:t>Второй этап</w:t>
      </w:r>
      <w:r w:rsidRPr="00647BAA">
        <w:t xml:space="preserve"> </w:t>
      </w:r>
      <w:r w:rsidR="00CD5720">
        <w:t>–</w:t>
      </w:r>
      <w:r w:rsidRPr="00647BAA">
        <w:t xml:space="preserve"> </w:t>
      </w:r>
      <w:r w:rsidR="00CD5720">
        <w:t xml:space="preserve">основной. </w:t>
      </w:r>
    </w:p>
    <w:p w14:paraId="2429833A" w14:textId="77777777" w:rsidR="00FB18BC" w:rsidRPr="00647BAA" w:rsidRDefault="00CD5720" w:rsidP="00647BAA">
      <w:pPr>
        <w:pStyle w:val="a3"/>
        <w:ind w:right="283" w:firstLine="567"/>
        <w:jc w:val="both"/>
      </w:pPr>
      <w:r>
        <w:t>О</w:t>
      </w:r>
      <w:r w:rsidR="00FB18BC" w:rsidRPr="00647BAA">
        <w:t>рганизация просветительской, учебно-воспитательной и методической работы школы по данному направлению.</w:t>
      </w:r>
    </w:p>
    <w:p w14:paraId="679C0D27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1.Просветительская, учебно-воспитательная работа с обучающимися, направ</w:t>
      </w:r>
      <w:r w:rsidR="0081501D" w:rsidRPr="00647BAA">
        <w:t>ленная на формирование культуры</w:t>
      </w:r>
      <w:r w:rsidRPr="00647BAA">
        <w:t xml:space="preserve"> здорового и безопасного образа жизни, включает:</w:t>
      </w:r>
    </w:p>
    <w:p w14:paraId="68B17D23" w14:textId="77777777" w:rsidR="00FB18BC" w:rsidRPr="00647BAA" w:rsidRDefault="00FB18BC" w:rsidP="00647BAA">
      <w:pPr>
        <w:pStyle w:val="a3"/>
        <w:numPr>
          <w:ilvl w:val="0"/>
          <w:numId w:val="7"/>
        </w:numPr>
        <w:ind w:right="283"/>
        <w:jc w:val="both"/>
      </w:pPr>
      <w:r w:rsidRPr="00647BAA">
        <w:t>внедрение в систему работы школы дополнительных образовательных курсов, которые</w:t>
      </w:r>
      <w:r w:rsidR="0081501D" w:rsidRPr="00647BAA">
        <w:t xml:space="preserve"> направлены на формирование ценностей</w:t>
      </w:r>
      <w:r w:rsidRPr="00647BAA">
        <w:t xml:space="preserve"> здоровья и </w:t>
      </w:r>
      <w:r w:rsidRPr="00647BAA">
        <w:lastRenderedPageBreak/>
        <w:t>здорового образа жизни и могут реализовываться во внеурочной деятельности либо включаться в учебный процесс;</w:t>
      </w:r>
    </w:p>
    <w:p w14:paraId="7C1A9E19" w14:textId="77777777" w:rsidR="00FB18BC" w:rsidRPr="00647BAA" w:rsidRDefault="00FB18BC" w:rsidP="00647BAA">
      <w:pPr>
        <w:pStyle w:val="a3"/>
        <w:numPr>
          <w:ilvl w:val="0"/>
          <w:numId w:val="7"/>
        </w:numPr>
        <w:ind w:right="283"/>
        <w:jc w:val="both"/>
      </w:pPr>
      <w:r w:rsidRPr="00647BAA">
        <w:t>лекции, беседы, консультации по пробле</w:t>
      </w:r>
      <w:r w:rsidR="0081501D" w:rsidRPr="00647BAA">
        <w:t xml:space="preserve">мам </w:t>
      </w:r>
      <w:r w:rsidRPr="00647BAA">
        <w:t>сохранения и укрепления здоровья обучающихся, профилактике вредных привычек;</w:t>
      </w:r>
    </w:p>
    <w:p w14:paraId="243024FD" w14:textId="77777777" w:rsidR="00FB18BC" w:rsidRPr="00647BAA" w:rsidRDefault="00FB18BC" w:rsidP="00647BAA">
      <w:pPr>
        <w:pStyle w:val="a3"/>
        <w:numPr>
          <w:ilvl w:val="0"/>
          <w:numId w:val="7"/>
        </w:numPr>
        <w:ind w:right="283"/>
        <w:jc w:val="both"/>
      </w:pPr>
      <w:r w:rsidRPr="00647BAA">
        <w:t>проведение дней здоровья, конк</w:t>
      </w:r>
      <w:r w:rsidR="0081501D" w:rsidRPr="00647BAA">
        <w:t xml:space="preserve">урсов, </w:t>
      </w:r>
      <w:r w:rsidRPr="00647BAA">
        <w:t>праздников и других активных мероприятий, направле</w:t>
      </w:r>
      <w:r w:rsidR="00BB5ED8" w:rsidRPr="00647BAA">
        <w:t>нных</w:t>
      </w:r>
      <w:r w:rsidRPr="00647BAA">
        <w:t xml:space="preserve"> пропаганду здорового образа жизни;</w:t>
      </w:r>
    </w:p>
    <w:p w14:paraId="5088F07F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2.Просветительская и методическая работа с педагогами, специалистами и родителями (законными представителями), направленная на повышение квалификации работников школы и повышение уровня знаний родителей (законных представителей) по проблемам охраны и укрепления здоровья детей, включает:</w:t>
      </w:r>
    </w:p>
    <w:p w14:paraId="307F271B" w14:textId="77777777" w:rsidR="00FB18BC" w:rsidRPr="00647BAA" w:rsidRDefault="00FB18BC" w:rsidP="00647BAA">
      <w:pPr>
        <w:pStyle w:val="a3"/>
        <w:numPr>
          <w:ilvl w:val="0"/>
          <w:numId w:val="8"/>
        </w:numPr>
        <w:ind w:right="283"/>
        <w:jc w:val="both"/>
      </w:pPr>
      <w:r w:rsidRPr="00647BAA">
        <w:t>проведение соответствующих лекций, консультаций, семинаров, круглых столов, родительских собраний, педагогических советов по данной проблеме;</w:t>
      </w:r>
    </w:p>
    <w:p w14:paraId="190C1106" w14:textId="77777777" w:rsidR="00FB18BC" w:rsidRPr="00C62DDE" w:rsidRDefault="00FB18BC" w:rsidP="00647BAA">
      <w:pPr>
        <w:pStyle w:val="a3"/>
        <w:numPr>
          <w:ilvl w:val="0"/>
          <w:numId w:val="8"/>
        </w:numPr>
        <w:ind w:right="283"/>
        <w:jc w:val="both"/>
      </w:pPr>
      <w:r w:rsidRPr="00C62DDE">
        <w:t>приобретение для педагогов, специалистов и родителей (законных представителей) необходимой научно-методической литературы;</w:t>
      </w:r>
    </w:p>
    <w:p w14:paraId="7EF5E154" w14:textId="77777777" w:rsidR="00FB18BC" w:rsidRPr="00647BAA" w:rsidRDefault="00FB18BC" w:rsidP="00647BAA">
      <w:pPr>
        <w:pStyle w:val="a3"/>
        <w:numPr>
          <w:ilvl w:val="0"/>
          <w:numId w:val="8"/>
        </w:numPr>
        <w:ind w:right="283"/>
        <w:jc w:val="both"/>
      </w:pPr>
      <w:r w:rsidRPr="00647BAA">
        <w:t>привлечение педагогов, медицинских работников и родителей (законных представителей) к совместной работ</w:t>
      </w:r>
      <w:r w:rsidR="009E0821" w:rsidRPr="00647BAA">
        <w:t>е по проведению</w:t>
      </w:r>
      <w:r w:rsidRPr="00647BAA">
        <w:t xml:space="preserve"> оздоровительных мероприятий и спортивных соревнований.</w:t>
      </w:r>
    </w:p>
    <w:p w14:paraId="39D23EAA" w14:textId="77777777" w:rsidR="00293CC1" w:rsidRDefault="00293CC1" w:rsidP="00647BAA">
      <w:pPr>
        <w:pStyle w:val="a3"/>
        <w:ind w:right="283" w:firstLine="0"/>
        <w:jc w:val="both"/>
      </w:pPr>
    </w:p>
    <w:p w14:paraId="51BAD001" w14:textId="77777777" w:rsidR="00CD5720" w:rsidRDefault="00CD5720" w:rsidP="00CD5720">
      <w:pPr>
        <w:pStyle w:val="a3"/>
        <w:ind w:right="283"/>
        <w:jc w:val="both"/>
      </w:pPr>
      <w:r w:rsidRPr="003C2D14">
        <w:rPr>
          <w:i/>
        </w:rPr>
        <w:t>Третий этап-</w:t>
      </w:r>
      <w:r>
        <w:t xml:space="preserve"> заключительный. </w:t>
      </w:r>
    </w:p>
    <w:p w14:paraId="06CAA4D0" w14:textId="77777777" w:rsidR="00CD5720" w:rsidRDefault="00CD5720" w:rsidP="00CD5720">
      <w:pPr>
        <w:pStyle w:val="a3"/>
        <w:ind w:right="283"/>
        <w:jc w:val="both"/>
      </w:pPr>
      <w:r>
        <w:t xml:space="preserve">Сбор и анализ результатов выполнения программы. </w:t>
      </w:r>
    </w:p>
    <w:p w14:paraId="36E795E3" w14:textId="5EE73A05" w:rsidR="006B5A1C" w:rsidRDefault="00CD5720" w:rsidP="00F731DC">
      <w:pPr>
        <w:pStyle w:val="a3"/>
        <w:ind w:right="283"/>
        <w:jc w:val="both"/>
      </w:pPr>
      <w:r>
        <w:t>Коррекция деятельности</w:t>
      </w:r>
      <w:r w:rsidR="00F731DC">
        <w:t>.</w:t>
      </w:r>
    </w:p>
    <w:p w14:paraId="2CB209FF" w14:textId="77777777" w:rsidR="006B5A1C" w:rsidRDefault="006B5A1C" w:rsidP="00647BAA">
      <w:pPr>
        <w:pStyle w:val="a3"/>
        <w:ind w:right="283" w:firstLine="0"/>
        <w:jc w:val="both"/>
      </w:pPr>
    </w:p>
    <w:p w14:paraId="67977EFF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4C9AC8A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A23001D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90AEC83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95F6193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CCCDDFC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4AFB96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2DAA35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547ECF5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FA68E24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65E4709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1920370" w14:textId="77777777" w:rsidR="00E462A7" w:rsidRDefault="00E462A7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5364A63" w14:textId="49D8145D" w:rsidR="00D47A8E" w:rsidRPr="00F731DC" w:rsidRDefault="00F731DC" w:rsidP="00F731D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31D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2. Содержание программы</w:t>
      </w:r>
      <w:r w:rsidR="00293CC1" w:rsidRPr="00F731D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14:paraId="4ED08E22" w14:textId="44F0F555" w:rsidR="00FB18BC" w:rsidRPr="00647BAA" w:rsidRDefault="00FB18BC" w:rsidP="00647BAA">
      <w:pPr>
        <w:pStyle w:val="a3"/>
        <w:ind w:right="283" w:firstLine="567"/>
        <w:jc w:val="both"/>
        <w:rPr>
          <w:i/>
        </w:rPr>
      </w:pPr>
      <w:r w:rsidRPr="00647BAA">
        <w:rPr>
          <w:i/>
        </w:rPr>
        <w:t xml:space="preserve">Системная работа на ступени </w:t>
      </w:r>
      <w:r w:rsidR="002C2A0E" w:rsidRPr="00647BAA">
        <w:rPr>
          <w:i/>
        </w:rPr>
        <w:t>основ</w:t>
      </w:r>
      <w:r w:rsidRPr="00647BAA">
        <w:rPr>
          <w:i/>
        </w:rPr>
        <w:t xml:space="preserve">ного общего образования </w:t>
      </w:r>
      <w:r w:rsidR="00E462A7" w:rsidRPr="00E462A7">
        <w:rPr>
          <w:i/>
        </w:rPr>
        <w:t>по физическому воспитанию и формированию культуры здоровья</w:t>
      </w:r>
      <w:r w:rsidRPr="00647BAA">
        <w:rPr>
          <w:i/>
        </w:rPr>
        <w:t xml:space="preserve"> может быть организована по следующим направлениям</w:t>
      </w:r>
      <w:r w:rsidR="00B5589A">
        <w:rPr>
          <w:i/>
        </w:rPr>
        <w:t xml:space="preserve"> (шес</w:t>
      </w:r>
      <w:r w:rsidR="00DF3B39" w:rsidRPr="00647BAA">
        <w:rPr>
          <w:i/>
        </w:rPr>
        <w:t>ть взаимосвязанных разделов</w:t>
      </w:r>
      <w:r w:rsidR="002C2A0E" w:rsidRPr="00647BAA">
        <w:rPr>
          <w:i/>
        </w:rPr>
        <w:t>)</w:t>
      </w:r>
      <w:r w:rsidRPr="00647BAA">
        <w:rPr>
          <w:i/>
        </w:rPr>
        <w:t>:</w:t>
      </w:r>
    </w:p>
    <w:p w14:paraId="31E983D9" w14:textId="77777777" w:rsidR="00FB18BC" w:rsidRPr="00647BAA" w:rsidRDefault="00E462A7" w:rsidP="00647BAA">
      <w:pPr>
        <w:pStyle w:val="a3"/>
        <w:ind w:right="283" w:firstLine="567"/>
        <w:jc w:val="both"/>
      </w:pPr>
      <w:r>
        <w:rPr>
          <w:noProof/>
        </w:rPr>
        <w:pict w14:anchorId="03A4E4F5">
          <v:group id="_x0000_s1038" style="position:absolute;left:0;text-align:left;margin-left:-39.9pt;margin-top:5.4pt;width:471.6pt;height:166.7pt;z-index:251658240" coordorigin="2415,7740" coordsize="8835,248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2415;top:7740;width:8835;height:735">
              <v:textbox style="mso-next-textbox:#_x0000_s1039">
                <w:txbxContent>
                  <w:p w14:paraId="646F32B8" w14:textId="77777777" w:rsidR="00E462A7" w:rsidRPr="003262B6" w:rsidRDefault="00E462A7" w:rsidP="00FB18BC">
                    <w:pPr>
                      <w:pStyle w:val="a4"/>
                      <w:ind w:left="-709" w:firstLine="567"/>
                      <w:jc w:val="center"/>
                      <w:rPr>
                        <w:b/>
                      </w:rPr>
                    </w:pPr>
                    <w:r w:rsidRPr="003262B6">
                      <w:rPr>
                        <w:b/>
                      </w:rPr>
                      <w:t>Форм</w:t>
                    </w:r>
                    <w:r>
                      <w:rPr>
                        <w:b/>
                      </w:rPr>
                      <w:t>ирование культуры</w:t>
                    </w:r>
                  </w:p>
                  <w:p w14:paraId="18F9B58E" w14:textId="77777777" w:rsidR="00E462A7" w:rsidRPr="003262B6" w:rsidRDefault="00E462A7" w:rsidP="00FB18BC">
                    <w:pPr>
                      <w:pStyle w:val="a4"/>
                      <w:ind w:left="-709" w:firstLine="567"/>
                      <w:jc w:val="center"/>
                      <w:rPr>
                        <w:b/>
                      </w:rPr>
                    </w:pPr>
                    <w:r w:rsidRPr="003262B6">
                      <w:rPr>
                        <w:b/>
                      </w:rPr>
                      <w:t>здорового и безопасного образа жизни</w:t>
                    </w:r>
                  </w:p>
                </w:txbxContent>
              </v:textbox>
            </v:shape>
            <v:shape id="_x0000_s1040" type="#_x0000_t202" style="position:absolute;left:2625;top:8805;width:1575;height:1304">
              <v:textbox style="mso-next-textbox:#_x0000_s1040">
                <w:txbxContent>
                  <w:p w14:paraId="06EE7A3C" w14:textId="77777777" w:rsidR="00E462A7" w:rsidRPr="009658F8" w:rsidRDefault="00E462A7" w:rsidP="00FB18BC">
                    <w:pPr>
                      <w:pStyle w:val="a4"/>
                      <w:ind w:firstLine="0"/>
                      <w:jc w:val="center"/>
                      <w:rPr>
                        <w:sz w:val="22"/>
                        <w:szCs w:val="22"/>
                      </w:rPr>
                    </w:pPr>
                    <w:r w:rsidRPr="009658F8">
                      <w:rPr>
                        <w:sz w:val="22"/>
                        <w:szCs w:val="22"/>
                      </w:rPr>
                      <w:t>Безопасная инфраструктура ОУ</w:t>
                    </w:r>
                  </w:p>
                </w:txbxContent>
              </v:textbox>
            </v:shape>
            <v:shape id="_x0000_s1041" type="#_x0000_t202" style="position:absolute;left:4380;top:8805;width:1575;height:1361">
              <v:textbox style="mso-next-textbox:#_x0000_s1041">
                <w:txbxContent>
                  <w:p w14:paraId="2FF35899" w14:textId="77777777" w:rsidR="00E462A7" w:rsidRDefault="00E462A7" w:rsidP="00FB18BC">
                    <w:pPr>
                      <w:pStyle w:val="a4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Рациональная о</w:t>
                    </w:r>
                    <w:r w:rsidRPr="00E95B69">
                      <w:rPr>
                        <w:sz w:val="20"/>
                        <w:szCs w:val="20"/>
                      </w:rPr>
                      <w:t>рганизация учебной и внеурочной деятельности обучающихся</w:t>
                    </w:r>
                  </w:p>
                  <w:p w14:paraId="259AA679" w14:textId="77777777" w:rsidR="00E462A7" w:rsidRPr="00E95B69" w:rsidRDefault="00E462A7" w:rsidP="00FB18BC">
                    <w:pPr>
                      <w:pStyle w:val="a4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2" type="#_x0000_t202" style="position:absolute;left:6150;top:8805;width:1575;height:1361">
              <v:textbox style="mso-next-textbox:#_x0000_s1042">
                <w:txbxContent>
                  <w:p w14:paraId="17A3D715" w14:textId="6F21B78F" w:rsidR="00E462A7" w:rsidRPr="00E95B69" w:rsidRDefault="00E462A7" w:rsidP="00FB18BC">
                    <w:pPr>
                      <w:pStyle w:val="a4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Эффективная о</w:t>
                    </w:r>
                    <w:r w:rsidRPr="00E95B69">
                      <w:rPr>
                        <w:sz w:val="20"/>
                        <w:szCs w:val="20"/>
                      </w:rPr>
                      <w:t>рганизация физкультурно-оздоровительной работы</w:t>
                    </w:r>
                  </w:p>
                </w:txbxContent>
              </v:textbox>
            </v:shape>
            <v:shape id="_x0000_s1043" type="#_x0000_t202" style="position:absolute;left:7905;top:8805;width:1575;height:1361">
              <v:textbox style="mso-next-textbox:#_x0000_s1043">
                <w:txbxContent>
                  <w:p w14:paraId="3AF6E3FF" w14:textId="61756146" w:rsidR="00E462A7" w:rsidRPr="00293CC1" w:rsidRDefault="00E462A7" w:rsidP="00FB18BC">
                    <w:pPr>
                      <w:pStyle w:val="a4"/>
                      <w:ind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DF3B39">
                      <w:rPr>
                        <w:sz w:val="22"/>
                        <w:szCs w:val="22"/>
                      </w:rPr>
                      <w:t>Реализация дополнительных образовательных программ</w:t>
                    </w:r>
                  </w:p>
                </w:txbxContent>
              </v:textbox>
            </v:shape>
            <v:shape id="_x0000_s1044" type="#_x0000_t202" style="position:absolute;left:9675;top:8805;width:1575;height:1417">
              <v:textbox style="mso-next-textbox:#_x0000_s1044">
                <w:txbxContent>
                  <w:p w14:paraId="7C95865B" w14:textId="2181669E" w:rsidR="00E462A7" w:rsidRDefault="00E462A7" w:rsidP="00FB18BC">
                    <w:pPr>
                      <w:pStyle w:val="a4"/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Просветительская р</w:t>
                    </w:r>
                    <w:r w:rsidRPr="00E95B69">
                      <w:rPr>
                        <w:sz w:val="20"/>
                        <w:szCs w:val="20"/>
                      </w:rPr>
                      <w:t xml:space="preserve">абота </w:t>
                    </w:r>
                  </w:p>
                  <w:p w14:paraId="0F5045E0" w14:textId="7C4A7577" w:rsidR="00E462A7" w:rsidRDefault="00E462A7" w:rsidP="00FB18BC">
                    <w:pPr>
                      <w:pStyle w:val="a4"/>
                      <w:ind w:firstLine="0"/>
                      <w:jc w:val="center"/>
                    </w:pPr>
                    <w:r w:rsidRPr="00E95B69">
                      <w:rPr>
                        <w:sz w:val="20"/>
                        <w:szCs w:val="20"/>
                      </w:rPr>
                      <w:t>с родителями (законными представителями</w:t>
                    </w:r>
                    <w:r>
                      <w:t>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3480;top:8475;width:3360;height:330;flip:x" o:connectortype="straight">
              <v:stroke endarrow="block"/>
            </v:shape>
            <v:shape id="_x0000_s1046" type="#_x0000_t32" style="position:absolute;left:5385;top:8475;width:1455;height:330;flip:x" o:connectortype="straight">
              <v:stroke endarrow="block"/>
            </v:shape>
            <v:shape id="_x0000_s1047" type="#_x0000_t32" style="position:absolute;left:6840;top:8475;width:0;height:330" o:connectortype="straight">
              <v:stroke endarrow="block"/>
            </v:shape>
            <v:shape id="_x0000_s1048" type="#_x0000_t32" style="position:absolute;left:6840;top:8475;width:1755;height:330" o:connectortype="straight">
              <v:stroke endarrow="block"/>
            </v:shape>
            <v:shape id="_x0000_s1049" type="#_x0000_t32" style="position:absolute;left:6840;top:8475;width:3780;height:330" o:connectortype="straight">
              <v:stroke endarrow="block"/>
            </v:shape>
          </v:group>
        </w:pict>
      </w:r>
    </w:p>
    <w:p w14:paraId="6673D8F9" w14:textId="77777777" w:rsidR="00FB18BC" w:rsidRPr="00647BAA" w:rsidRDefault="00FB18BC" w:rsidP="00647BAA">
      <w:pPr>
        <w:pStyle w:val="a3"/>
        <w:ind w:right="283" w:firstLine="567"/>
        <w:jc w:val="both"/>
      </w:pPr>
    </w:p>
    <w:p w14:paraId="0557AAB1" w14:textId="77777777" w:rsidR="00FB18BC" w:rsidRPr="00647BAA" w:rsidRDefault="00FB18BC" w:rsidP="00647BAA">
      <w:pPr>
        <w:pStyle w:val="a3"/>
        <w:ind w:right="283" w:firstLine="567"/>
        <w:jc w:val="both"/>
      </w:pPr>
    </w:p>
    <w:tbl>
      <w:tblPr>
        <w:tblpPr w:leftFromText="180" w:rightFromText="180" w:vertAnchor="text" w:horzAnchor="page" w:tblpX="10106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</w:tblGrid>
      <w:tr w:rsidR="00306F9B" w14:paraId="0BF76A4E" w14:textId="77777777" w:rsidTr="00306F9B">
        <w:trPr>
          <w:trHeight w:val="1546"/>
        </w:trPr>
        <w:tc>
          <w:tcPr>
            <w:tcW w:w="1418" w:type="dxa"/>
          </w:tcPr>
          <w:p w14:paraId="0F3C00CD" w14:textId="77777777" w:rsidR="00306F9B" w:rsidRPr="00306F9B" w:rsidRDefault="00306F9B" w:rsidP="00306F9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306F9B">
              <w:rPr>
                <w:rFonts w:ascii="Times New Roman" w:hAnsi="Times New Roman" w:cs="Times New Roman"/>
                <w:bCs/>
                <w:spacing w:val="-8"/>
              </w:rPr>
              <w:t xml:space="preserve">Управление реализацией программы </w:t>
            </w:r>
            <w:r w:rsidRPr="00306F9B">
              <w:rPr>
                <w:rFonts w:ascii="Times New Roman" w:hAnsi="Times New Roman" w:cs="Times New Roman"/>
                <w:bCs/>
              </w:rPr>
              <w:t>формирования здорового и безопасного образа жизни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2DB5DDCC" w14:textId="77777777" w:rsidR="00FB18BC" w:rsidRPr="00647BAA" w:rsidRDefault="00E462A7" w:rsidP="00647BAA">
      <w:pPr>
        <w:pStyle w:val="a3"/>
        <w:ind w:right="283" w:firstLine="567"/>
        <w:jc w:val="both"/>
      </w:pPr>
      <w:r>
        <w:rPr>
          <w:noProof/>
          <w:lang w:eastAsia="ru-RU"/>
        </w:rPr>
        <w:pict w14:anchorId="67F04153">
          <v:shape id="_x0000_s1058" type="#_x0000_t32" style="position:absolute;left:0;text-align:left;margin-left:203.7pt;margin-top:6.45pt;width:241.8pt;height:16.55pt;z-index:251659264;mso-position-horizontal-relative:text;mso-position-vertical-relative:text" o:connectortype="straight">
            <v:stroke endarrow="block"/>
          </v:shape>
        </w:pict>
      </w:r>
    </w:p>
    <w:p w14:paraId="350A9C13" w14:textId="77777777" w:rsidR="00FB18BC" w:rsidRPr="00647BAA" w:rsidRDefault="00FB18BC" w:rsidP="00647BAA">
      <w:pPr>
        <w:pStyle w:val="a3"/>
        <w:ind w:right="283" w:firstLine="567"/>
        <w:jc w:val="both"/>
      </w:pPr>
    </w:p>
    <w:p w14:paraId="73124AE2" w14:textId="77777777" w:rsidR="00FB18BC" w:rsidRPr="00647BAA" w:rsidRDefault="00FB18BC" w:rsidP="00647BAA">
      <w:pPr>
        <w:pStyle w:val="a3"/>
        <w:ind w:right="283" w:firstLine="567"/>
        <w:jc w:val="both"/>
      </w:pPr>
    </w:p>
    <w:p w14:paraId="1FCFB2F8" w14:textId="77777777" w:rsidR="00FB18BC" w:rsidRPr="00647BAA" w:rsidRDefault="00FB18BC" w:rsidP="00647BAA">
      <w:pPr>
        <w:pStyle w:val="a3"/>
        <w:ind w:right="283" w:firstLine="567"/>
        <w:jc w:val="both"/>
      </w:pPr>
    </w:p>
    <w:p w14:paraId="7E119919" w14:textId="77777777" w:rsidR="00FB18BC" w:rsidRPr="00647BAA" w:rsidRDefault="00FB18BC" w:rsidP="00647BAA">
      <w:pPr>
        <w:pStyle w:val="a3"/>
        <w:ind w:right="283" w:firstLine="567"/>
        <w:jc w:val="both"/>
      </w:pPr>
    </w:p>
    <w:p w14:paraId="042B5F74" w14:textId="77777777" w:rsidR="00306F9B" w:rsidRDefault="00DF3B39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93CC1"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EF992ED" w14:textId="77777777" w:rsidR="00306F9B" w:rsidRDefault="00306F9B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8640E7" w14:textId="77777777" w:rsidR="00306F9B" w:rsidRDefault="00306F9B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0"/>
        <w:gridCol w:w="2127"/>
        <w:gridCol w:w="2160"/>
        <w:gridCol w:w="1710"/>
        <w:gridCol w:w="1821"/>
        <w:gridCol w:w="1559"/>
      </w:tblGrid>
      <w:tr w:rsidR="00C75FD9" w:rsidRPr="00E462A7" w14:paraId="57DAD746" w14:textId="77777777" w:rsidTr="00C75FD9">
        <w:tc>
          <w:tcPr>
            <w:tcW w:w="11057" w:type="dxa"/>
            <w:gridSpan w:val="6"/>
          </w:tcPr>
          <w:p w14:paraId="1474973E" w14:textId="77777777" w:rsidR="00C75FD9" w:rsidRPr="00E462A7" w:rsidRDefault="00C75FD9" w:rsidP="00E4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462A7">
              <w:rPr>
                <w:b/>
              </w:rPr>
              <w:t>Планируемые результаты</w:t>
            </w:r>
          </w:p>
        </w:tc>
      </w:tr>
      <w:tr w:rsidR="00C75FD9" w:rsidRPr="00E462A7" w14:paraId="032B2455" w14:textId="77777777" w:rsidTr="00E462A7">
        <w:tc>
          <w:tcPr>
            <w:tcW w:w="1680" w:type="dxa"/>
          </w:tcPr>
          <w:p w14:paraId="018189A7" w14:textId="5BB41AA8" w:rsidR="00C75FD9" w:rsidRPr="00E462A7" w:rsidRDefault="00C75FD9" w:rsidP="00E4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62A7">
              <w:t>Соответствие состояния и содержания классной комнаты санитарными гигиеническим нормам, нормам пожарной безопасности, требованиям охраны здоровья и охраны труда обучающихся.</w:t>
            </w:r>
          </w:p>
        </w:tc>
        <w:tc>
          <w:tcPr>
            <w:tcW w:w="2127" w:type="dxa"/>
          </w:tcPr>
          <w:p w14:paraId="618A6A63" w14:textId="20BBA697" w:rsidR="00C75FD9" w:rsidRPr="00E462A7" w:rsidRDefault="00C75FD9" w:rsidP="00E4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62A7">
              <w:t>Соблюдение гигиенических норм и требований к организации и объёму учебной и внеучебной нагрузки (выполнение домашних заданий, занятий в кружках и спортивных секциях) обучающихся на всех</w:t>
            </w:r>
            <w:r w:rsidR="00E462A7">
              <w:t xml:space="preserve"> </w:t>
            </w:r>
            <w:r w:rsidRPr="00E462A7">
              <w:t>этапах обучения. Обучающиеся знают о возможном негативном</w:t>
            </w:r>
            <w:r w:rsidR="00E462A7">
              <w:t xml:space="preserve"> </w:t>
            </w:r>
            <w:r w:rsidRPr="00E462A7">
              <w:t>влиянии компьютерных игр, телевидения, рекламы на здоровье человека. У обучающихся сформировано ценностное отношение к своему здоровью, здоровью близких и окружающих людей.</w:t>
            </w:r>
          </w:p>
        </w:tc>
        <w:tc>
          <w:tcPr>
            <w:tcW w:w="2160" w:type="dxa"/>
          </w:tcPr>
          <w:p w14:paraId="162043F1" w14:textId="3647466D" w:rsidR="00C75FD9" w:rsidRPr="00E462A7" w:rsidRDefault="00C75FD9" w:rsidP="00E4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62A7">
              <w:t>Полноценная и эффективная работа с обучающимися всех групп здоровья; рациональная и соответствующая организация уроков физической культуры и занятий активно – двигательного характера. Обучающиеся имеют первоначальные представления о роли физической культуры и спорта для здоровья человека, его образования, труда и отдыха.</w:t>
            </w:r>
          </w:p>
        </w:tc>
        <w:tc>
          <w:tcPr>
            <w:tcW w:w="1710" w:type="dxa"/>
          </w:tcPr>
          <w:p w14:paraId="6EDB29AC" w14:textId="1E788CB3" w:rsidR="00C75FD9" w:rsidRPr="00E462A7" w:rsidRDefault="00C75FD9" w:rsidP="00E4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62A7">
              <w:t>Эффективное внедрение в систему работы программы, направленной на формирование ценности здоровья и здорового образа жизни, в качестве отдельных образовательных модулей или компонентов, включённых в учебный процесс.</w:t>
            </w:r>
          </w:p>
        </w:tc>
        <w:tc>
          <w:tcPr>
            <w:tcW w:w="1821" w:type="dxa"/>
          </w:tcPr>
          <w:p w14:paraId="68DAA35E" w14:textId="710D18AD" w:rsidR="00C75FD9" w:rsidRPr="00E462A7" w:rsidRDefault="00C75FD9" w:rsidP="00E4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462A7">
              <w:t>Эффективная совместная работа педагогов и родителей (законных представителей) по проведению спортивных соревнований, дней здоровья, занятий по профилактике вредных привычек.</w:t>
            </w:r>
          </w:p>
        </w:tc>
        <w:tc>
          <w:tcPr>
            <w:tcW w:w="1559" w:type="dxa"/>
          </w:tcPr>
          <w:p w14:paraId="26BA3EF7" w14:textId="3ABD0E5B" w:rsidR="00C75FD9" w:rsidRPr="00E462A7" w:rsidRDefault="00C75FD9" w:rsidP="00E462A7">
            <w:pPr>
              <w:shd w:val="clear" w:color="auto" w:fill="FFFFFF"/>
              <w:spacing w:line="240" w:lineRule="auto"/>
            </w:pPr>
            <w:r w:rsidRPr="00E462A7">
              <w:t>Эффективная работа по выявлению</w:t>
            </w:r>
          </w:p>
          <w:p w14:paraId="0C8D4F89" w14:textId="1CC515A1" w:rsidR="00C75FD9" w:rsidRPr="00E462A7" w:rsidRDefault="00C75FD9" w:rsidP="00E462A7">
            <w:pPr>
              <w:shd w:val="clear" w:color="auto" w:fill="FFFFFF"/>
              <w:spacing w:line="240" w:lineRule="auto"/>
            </w:pPr>
            <w:r w:rsidRPr="00E462A7">
              <w:t>Имеющихся отклонений в реализации программы</w:t>
            </w:r>
            <w:r w:rsidRPr="00E462A7">
              <w:rPr>
                <w:b/>
              </w:rPr>
              <w:t xml:space="preserve"> </w:t>
            </w:r>
            <w:r w:rsidRPr="00E462A7">
              <w:t>формирования культуры здорового и безопасного образа жизни.</w:t>
            </w:r>
          </w:p>
          <w:p w14:paraId="2430E76E" w14:textId="77777777" w:rsidR="00C75FD9" w:rsidRPr="00E462A7" w:rsidRDefault="00C75FD9" w:rsidP="00E46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14:paraId="291D7B4A" w14:textId="77777777" w:rsidR="00C75FD9" w:rsidRDefault="00C75FD9" w:rsidP="00C75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0F9861" w14:textId="77777777" w:rsidR="00293CC1" w:rsidRPr="00647BAA" w:rsidRDefault="00293CC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>Каждый раздел программы отражает конкретное направление воспитательной работы.</w:t>
      </w:r>
    </w:p>
    <w:p w14:paraId="5055B18E" w14:textId="77777777" w:rsidR="00C62DDE" w:rsidRDefault="00C62DDE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2897938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Раздел 1. </w:t>
      </w:r>
    </w:p>
    <w:p w14:paraId="6EFC0AA5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Здоровьесберегающая инфраструктура</w:t>
      </w:r>
    </w:p>
    <w:p w14:paraId="563149B6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раздела:</w:t>
      </w:r>
    </w:p>
    <w:p w14:paraId="3BE5BFEE" w14:textId="1AF58F1B" w:rsidR="00293CC1" w:rsidRPr="00647BAA" w:rsidRDefault="00293CC1" w:rsidP="00647BAA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Совершенствование </w:t>
      </w:r>
      <w:r w:rsidR="00E462A7"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здоровье сберегающей</w:t>
      </w:r>
      <w:r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инфраструктуры как объективного условия для охраны здоровья, формирования культуры здорового и безопасного образа жизни школьников. </w:t>
      </w:r>
    </w:p>
    <w:p w14:paraId="7800EE1E" w14:textId="77777777" w:rsidR="00293CC1" w:rsidRPr="00647BAA" w:rsidRDefault="00293CC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Задачи раздела программы</w:t>
      </w:r>
      <w:r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6BBDAE0" w14:textId="77777777" w:rsidR="00293CC1" w:rsidRPr="00647BAA" w:rsidRDefault="00293CC1" w:rsidP="00647BAA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организационных (материально-технических, санитарно-гигиенических и других) условий для охраны здоровья, формирования культуры здорового и безопасного образа жизни школьников.</w:t>
      </w:r>
    </w:p>
    <w:p w14:paraId="7FC8A574" w14:textId="77777777" w:rsidR="00FB18BC" w:rsidRPr="00647BAA" w:rsidRDefault="00FB18BC" w:rsidP="00647BAA">
      <w:pPr>
        <w:pStyle w:val="a3"/>
        <w:ind w:right="283" w:firstLine="0"/>
        <w:jc w:val="both"/>
        <w:rPr>
          <w:i/>
        </w:rPr>
      </w:pPr>
    </w:p>
    <w:p w14:paraId="4F804A6D" w14:textId="77777777" w:rsidR="00FB18BC" w:rsidRPr="00647BAA" w:rsidRDefault="009E0821" w:rsidP="00647BAA">
      <w:pPr>
        <w:pStyle w:val="a3"/>
        <w:ind w:right="283" w:firstLine="567"/>
        <w:jc w:val="both"/>
      </w:pPr>
      <w:r w:rsidRPr="00647BAA">
        <w:rPr>
          <w:b/>
          <w:i/>
        </w:rPr>
        <w:t>Безопасная</w:t>
      </w:r>
      <w:r w:rsidR="00FB18BC" w:rsidRPr="00647BAA">
        <w:rPr>
          <w:b/>
          <w:i/>
        </w:rPr>
        <w:t xml:space="preserve"> инфраструктура школы</w:t>
      </w:r>
      <w:r w:rsidR="00FB18BC" w:rsidRPr="00647BAA">
        <w:t xml:space="preserve"> включает:</w:t>
      </w:r>
    </w:p>
    <w:p w14:paraId="07B41809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соответствие состояния и содержания здания и помещений школы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14:paraId="230ABBFB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наличие и необходимое оснащение помещений для питания обучающихся, а также для хранения и приготовления пищи;</w:t>
      </w:r>
    </w:p>
    <w:p w14:paraId="6DDA5430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организацию качественного горячего питания обучающихся, в том числе горячих завтраков;</w:t>
      </w:r>
    </w:p>
    <w:p w14:paraId="6BDCA4A1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оснащённость кабинетов, фи</w:t>
      </w:r>
      <w:r w:rsidR="00F95C6B" w:rsidRPr="00647BAA">
        <w:t>зкультурного зала, спортплощадки</w:t>
      </w:r>
      <w:r w:rsidRPr="00647BAA">
        <w:t xml:space="preserve"> необходимым игровым и спортивным оборудованием и инвентарём;</w:t>
      </w:r>
    </w:p>
    <w:p w14:paraId="0AA4A39C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наличие помещений для медицинского персонала;</w:t>
      </w:r>
    </w:p>
    <w:p w14:paraId="69255988" w14:textId="75954F5A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наличие необходимого (в расчёте на количество обучающихся) и квалифицированного состава специалистов, обеспечивающих оздоровительную работу с обучающимися (</w:t>
      </w:r>
      <w:r w:rsidR="00F95C6B" w:rsidRPr="00647BAA">
        <w:t xml:space="preserve">социальный педагог, </w:t>
      </w:r>
      <w:r w:rsidRPr="00647BAA">
        <w:t>учител</w:t>
      </w:r>
      <w:r w:rsidR="009E0821" w:rsidRPr="00647BAA">
        <w:t>я</w:t>
      </w:r>
      <w:r w:rsidRPr="00647BAA">
        <w:t xml:space="preserve"> физической культуры</w:t>
      </w:r>
      <w:r w:rsidR="00E462A7">
        <w:t>)</w:t>
      </w:r>
      <w:r w:rsidRPr="00647BAA">
        <w:t>.</w:t>
      </w:r>
    </w:p>
    <w:p w14:paraId="58E8A9A5" w14:textId="77777777" w:rsidR="0040106C" w:rsidRPr="00647BAA" w:rsidRDefault="0040106C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В школе создана материально-техническая база, обеспечивающая оптимальные условия для сохранения и укрепления здоровья обучающихся:</w:t>
      </w:r>
    </w:p>
    <w:p w14:paraId="70C106B7" w14:textId="33B21CBA" w:rsidR="00DF1521" w:rsidRPr="00647BAA" w:rsidRDefault="0040106C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 – </w:t>
      </w:r>
      <w:r w:rsidR="00DF1521" w:rsidRPr="00647BAA">
        <w:rPr>
          <w:rFonts w:ascii="Times New Roman" w:hAnsi="Times New Roman" w:cs="Times New Roman"/>
          <w:sz w:val="28"/>
          <w:szCs w:val="28"/>
        </w:rPr>
        <w:t xml:space="preserve"> </w:t>
      </w:r>
      <w:r w:rsidR="009E0821" w:rsidRPr="00647BA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462A7">
        <w:rPr>
          <w:rFonts w:ascii="Times New Roman" w:eastAsia="Calibri" w:hAnsi="Times New Roman" w:cs="Times New Roman"/>
          <w:sz w:val="28"/>
          <w:szCs w:val="28"/>
        </w:rPr>
        <w:t xml:space="preserve">здании СДК </w:t>
      </w:r>
      <w:r w:rsidR="009E0821" w:rsidRPr="00647BAA">
        <w:rPr>
          <w:rFonts w:ascii="Times New Roman" w:eastAsia="Calibri" w:hAnsi="Times New Roman" w:cs="Times New Roman"/>
          <w:sz w:val="28"/>
          <w:szCs w:val="28"/>
        </w:rPr>
        <w:t>работа</w:t>
      </w:r>
      <w:r w:rsidR="00E462A7">
        <w:rPr>
          <w:rFonts w:ascii="Times New Roman" w:eastAsia="Calibri" w:hAnsi="Times New Roman" w:cs="Times New Roman"/>
          <w:sz w:val="28"/>
          <w:szCs w:val="28"/>
        </w:rPr>
        <w:t>е</w:t>
      </w:r>
      <w:r w:rsidR="009E0821" w:rsidRPr="00647BAA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9E0821" w:rsidRPr="00647BAA">
        <w:rPr>
          <w:rFonts w:ascii="Times New Roman" w:eastAsia="Calibri" w:hAnsi="Times New Roman" w:cs="Times New Roman"/>
          <w:sz w:val="28"/>
          <w:szCs w:val="28"/>
          <w:u w:val="single"/>
        </w:rPr>
        <w:t>спортивный зал</w:t>
      </w:r>
      <w:r w:rsidR="00DF1521" w:rsidRPr="00647B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462A7">
        <w:rPr>
          <w:rFonts w:ascii="Times New Roman" w:eastAsia="Calibri" w:hAnsi="Times New Roman" w:cs="Times New Roman"/>
          <w:sz w:val="28"/>
          <w:szCs w:val="28"/>
        </w:rPr>
        <w:t xml:space="preserve">которым пользуется школа на правах безвозмездной аренды, </w:t>
      </w:r>
      <w:r w:rsidR="00DF1521" w:rsidRPr="00647BAA">
        <w:rPr>
          <w:rFonts w:ascii="Times New Roman" w:eastAsia="Calibri" w:hAnsi="Times New Roman" w:cs="Times New Roman"/>
          <w:sz w:val="28"/>
          <w:szCs w:val="28"/>
        </w:rPr>
        <w:t xml:space="preserve">имеется </w:t>
      </w:r>
      <w:r w:rsidR="00DF1521" w:rsidRPr="00647BAA">
        <w:rPr>
          <w:rFonts w:ascii="Times New Roman" w:eastAsia="Calibri" w:hAnsi="Times New Roman" w:cs="Times New Roman"/>
          <w:sz w:val="28"/>
          <w:szCs w:val="28"/>
          <w:u w:val="single"/>
        </w:rPr>
        <w:t>спортивная площадка</w:t>
      </w:r>
      <w:r w:rsidR="00DF1521" w:rsidRPr="00647B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462A7" w:rsidRPr="00647BAA">
        <w:rPr>
          <w:rFonts w:ascii="Times New Roman" w:eastAsia="Calibri" w:hAnsi="Times New Roman" w:cs="Times New Roman"/>
          <w:sz w:val="28"/>
          <w:szCs w:val="28"/>
        </w:rPr>
        <w:t>оборудованные необходимым</w:t>
      </w:r>
      <w:r w:rsidR="00DF1521" w:rsidRPr="00647BAA">
        <w:rPr>
          <w:rFonts w:ascii="Times New Roman" w:eastAsia="Calibri" w:hAnsi="Times New Roman" w:cs="Times New Roman"/>
          <w:sz w:val="28"/>
          <w:szCs w:val="28"/>
        </w:rPr>
        <w:t xml:space="preserve"> игровым и спортивным оборудованием и инвентарём</w:t>
      </w:r>
      <w:r w:rsidR="009E0821" w:rsidRPr="00647BAA">
        <w:rPr>
          <w:rFonts w:ascii="Times New Roman" w:eastAsia="Calibri" w:hAnsi="Times New Roman" w:cs="Times New Roman"/>
          <w:sz w:val="28"/>
          <w:szCs w:val="28"/>
        </w:rPr>
        <w:t>, раздевалки</w:t>
      </w:r>
      <w:r w:rsidR="00DF1521" w:rsidRPr="00647B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2B8A46" w14:textId="77777777" w:rsidR="00DF1521" w:rsidRPr="00647BAA" w:rsidRDefault="00DF1521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Таким образом, в школе созданы условия для проведения уроков физкультуры, для реализации спортивных и физкультурн</w:t>
      </w:r>
      <w:r w:rsidRPr="00647BAA">
        <w:rPr>
          <w:rFonts w:ascii="Times New Roman" w:hAnsi="Times New Roman" w:cs="Times New Roman"/>
          <w:sz w:val="28"/>
          <w:szCs w:val="28"/>
        </w:rPr>
        <w:t>ых программ во внеурочное время.</w:t>
      </w:r>
    </w:p>
    <w:p w14:paraId="1E989D39" w14:textId="6E6001E3" w:rsidR="00DF1521" w:rsidRPr="00647BAA" w:rsidRDefault="00DF1521" w:rsidP="00647B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Медицинское обслуживание </w:t>
      </w:r>
      <w:r w:rsidR="004E43C6">
        <w:rPr>
          <w:rFonts w:ascii="Times New Roman" w:eastAsia="Calibri" w:hAnsi="Times New Roman" w:cs="Times New Roman"/>
          <w:sz w:val="28"/>
          <w:szCs w:val="28"/>
        </w:rPr>
        <w:t>учащихся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образовательно</w:t>
      </w:r>
      <w:r w:rsidR="004E43C6">
        <w:rPr>
          <w:rFonts w:ascii="Times New Roman" w:eastAsia="Calibri" w:hAnsi="Times New Roman" w:cs="Times New Roman"/>
          <w:sz w:val="28"/>
          <w:szCs w:val="28"/>
        </w:rPr>
        <w:t>го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4E43C6">
        <w:rPr>
          <w:rFonts w:ascii="Times New Roman" w:eastAsia="Calibri" w:hAnsi="Times New Roman" w:cs="Times New Roman"/>
          <w:sz w:val="28"/>
          <w:szCs w:val="28"/>
        </w:rPr>
        <w:t>я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осуществляется работником</w:t>
      </w:r>
      <w:r w:rsidR="004E4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E43C6">
        <w:rPr>
          <w:rFonts w:ascii="Times New Roman" w:eastAsia="Calibri" w:hAnsi="Times New Roman" w:cs="Times New Roman"/>
          <w:sz w:val="28"/>
          <w:szCs w:val="28"/>
        </w:rPr>
        <w:t>ФАПа</w:t>
      </w:r>
      <w:proofErr w:type="spellEnd"/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, закрепленным за школой, находящимся в </w:t>
      </w:r>
      <w:r w:rsidR="004E43C6" w:rsidRPr="00647BAA">
        <w:rPr>
          <w:rFonts w:ascii="Times New Roman" w:eastAsia="Calibri" w:hAnsi="Times New Roman" w:cs="Times New Roman"/>
          <w:sz w:val="28"/>
          <w:szCs w:val="28"/>
        </w:rPr>
        <w:t>штате ЦРБ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E0821" w:rsidRPr="00647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43C6">
        <w:rPr>
          <w:rFonts w:ascii="Times New Roman" w:eastAsia="Calibri" w:hAnsi="Times New Roman" w:cs="Times New Roman"/>
          <w:sz w:val="28"/>
          <w:szCs w:val="28"/>
        </w:rPr>
        <w:t>В фельдшерском пункте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медицинский работник осуществляет первичный </w:t>
      </w:r>
      <w:r w:rsidR="004E43C6" w:rsidRPr="00647BAA">
        <w:rPr>
          <w:rFonts w:ascii="Times New Roman" w:eastAsia="Calibri" w:hAnsi="Times New Roman" w:cs="Times New Roman"/>
          <w:sz w:val="28"/>
          <w:szCs w:val="28"/>
        </w:rPr>
        <w:t>прием всех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участников образовательного процесса, осмотр учащихся с целью допуска к различным соревнованиям, проводит работу по гигиеническому воспитанию учащихся. Участвует в проведении летней оздоровительной компании. Медицинский работник осуществляет проведение профилактических прививок, плановые медосмотры учащихся проводятся специалистами </w:t>
      </w:r>
      <w:r w:rsidR="009E0821" w:rsidRPr="00647BAA">
        <w:rPr>
          <w:rFonts w:ascii="Times New Roman" w:hAnsi="Times New Roman" w:cs="Times New Roman"/>
          <w:sz w:val="28"/>
          <w:szCs w:val="28"/>
        </w:rPr>
        <w:t>ЦРБ</w:t>
      </w:r>
      <w:r w:rsidRPr="00647BAA">
        <w:rPr>
          <w:rFonts w:ascii="Times New Roman" w:eastAsia="Calibri" w:hAnsi="Times New Roman" w:cs="Times New Roman"/>
          <w:sz w:val="28"/>
          <w:szCs w:val="28"/>
        </w:rPr>
        <w:t>.</w:t>
      </w:r>
      <w:r w:rsidRPr="00647BAA">
        <w:rPr>
          <w:rFonts w:ascii="Times New Roman" w:eastAsia="Calibri" w:hAnsi="Times New Roman" w:cs="Times New Roman"/>
          <w:sz w:val="28"/>
          <w:szCs w:val="28"/>
        </w:rPr>
        <w:tab/>
        <w:t>Уровень здоровья школьников определяется по итогам возрастных медицинских осмотров</w:t>
      </w:r>
      <w:r w:rsidRPr="00647BAA">
        <w:rPr>
          <w:rFonts w:ascii="Times New Roman" w:hAnsi="Times New Roman" w:cs="Times New Roman"/>
          <w:sz w:val="28"/>
          <w:szCs w:val="28"/>
        </w:rPr>
        <w:t>.</w:t>
      </w:r>
    </w:p>
    <w:p w14:paraId="5FD45CC3" w14:textId="77777777" w:rsidR="00DF1521" w:rsidRPr="00647BAA" w:rsidRDefault="00DF1521" w:rsidP="00647B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Отслеживание состояния здоровья ведут классные руководители, медицинский работник, администрация школы. В основе педагогического воздействия лежит воспитание у школьников бережного отношения к своему здоровью, привитие навыков здорового образа жизни, профилактика вредных привычек.</w:t>
      </w:r>
    </w:p>
    <w:p w14:paraId="70F7827F" w14:textId="0D961169" w:rsidR="0040106C" w:rsidRPr="00647BAA" w:rsidRDefault="002E5B15" w:rsidP="001A52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669A" w:rsidRPr="00647BAA">
        <w:rPr>
          <w:rFonts w:ascii="Times New Roman" w:eastAsia="Calibri" w:hAnsi="Times New Roman" w:cs="Times New Roman"/>
          <w:sz w:val="28"/>
          <w:szCs w:val="28"/>
        </w:rPr>
        <w:t>Иммунопрофилактика обучающихся, регламентированная Национальным календарем прививок, проводится на базе</w:t>
      </w:r>
      <w:r w:rsidR="004E43C6">
        <w:rPr>
          <w:rFonts w:ascii="Times New Roman" w:eastAsia="Calibri" w:hAnsi="Times New Roman" w:cs="Times New Roman"/>
          <w:sz w:val="28"/>
          <w:szCs w:val="28"/>
        </w:rPr>
        <w:t xml:space="preserve"> ФАП</w:t>
      </w:r>
      <w:r w:rsidR="00C4669A" w:rsidRPr="00647BAA">
        <w:rPr>
          <w:rFonts w:ascii="Times New Roman" w:eastAsia="Calibri" w:hAnsi="Times New Roman" w:cs="Times New Roman"/>
          <w:sz w:val="28"/>
          <w:szCs w:val="28"/>
        </w:rPr>
        <w:t>.</w:t>
      </w:r>
      <w:r w:rsidR="009E0821" w:rsidRPr="00647BAA">
        <w:rPr>
          <w:rFonts w:ascii="Times New Roman" w:eastAsia="Calibri" w:hAnsi="Times New Roman" w:cs="Times New Roman"/>
          <w:sz w:val="28"/>
          <w:szCs w:val="28"/>
        </w:rPr>
        <w:t xml:space="preserve"> Все прививки проводятся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7BAA">
        <w:rPr>
          <w:rFonts w:ascii="Times New Roman" w:eastAsia="Calibri" w:hAnsi="Times New Roman" w:cs="Times New Roman"/>
          <w:sz w:val="28"/>
          <w:szCs w:val="28"/>
        </w:rPr>
        <w:lastRenderedPageBreak/>
        <w:t>бесплатно и</w:t>
      </w:r>
      <w:r w:rsidR="009E0821" w:rsidRPr="00647BAA">
        <w:rPr>
          <w:rFonts w:ascii="Times New Roman" w:eastAsia="Calibri" w:hAnsi="Times New Roman" w:cs="Times New Roman"/>
          <w:sz w:val="28"/>
          <w:szCs w:val="28"/>
        </w:rPr>
        <w:t xml:space="preserve"> только с письменного согласия родителей (законных представителей).</w:t>
      </w:r>
      <w:r w:rsidR="00C4669A" w:rsidRPr="00647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521" w:rsidRPr="00647BAA">
        <w:rPr>
          <w:rFonts w:ascii="Times New Roman" w:eastAsia="Calibri" w:hAnsi="Times New Roman" w:cs="Times New Roman"/>
          <w:sz w:val="28"/>
          <w:szCs w:val="28"/>
        </w:rPr>
        <w:t xml:space="preserve"> Данные мероприятия проводятся достаточно эффективно</w:t>
      </w:r>
      <w:r w:rsidR="009E0821" w:rsidRPr="00647B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4669A" w:rsidRPr="00647B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564449" w14:textId="77777777" w:rsidR="00676BBA" w:rsidRPr="00647BAA" w:rsidRDefault="0040106C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  – </w:t>
      </w:r>
      <w:r w:rsidR="00676BBA" w:rsidRPr="00647BAA">
        <w:rPr>
          <w:rFonts w:ascii="Times New Roman" w:eastAsia="Calibri" w:hAnsi="Times New Roman" w:cs="Times New Roman"/>
          <w:sz w:val="28"/>
          <w:szCs w:val="28"/>
        </w:rPr>
        <w:t xml:space="preserve">В школе работает </w:t>
      </w:r>
      <w:r w:rsidR="00676BBA" w:rsidRPr="00647BAA">
        <w:rPr>
          <w:rFonts w:ascii="Times New Roman" w:eastAsia="Calibri" w:hAnsi="Times New Roman" w:cs="Times New Roman"/>
          <w:sz w:val="28"/>
          <w:szCs w:val="28"/>
          <w:u w:val="single"/>
        </w:rPr>
        <w:t>столовая,</w:t>
      </w:r>
      <w:r w:rsidR="00676BBA" w:rsidRPr="00647BAA">
        <w:rPr>
          <w:rFonts w:ascii="Times New Roman" w:eastAsia="Calibri" w:hAnsi="Times New Roman" w:cs="Times New Roman"/>
          <w:sz w:val="28"/>
          <w:szCs w:val="28"/>
        </w:rPr>
        <w:t xml:space="preserve"> позволяющая организовывать горячие завтраки и обеды в урочное время.</w:t>
      </w:r>
    </w:p>
    <w:p w14:paraId="228691FE" w14:textId="77777777" w:rsidR="00676BBA" w:rsidRPr="00647BAA" w:rsidRDefault="00676BBA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Сегодня школьное питание является одним из приоритетов в решении проблем охраны здоровья детей на государственном уровне.</w:t>
      </w:r>
    </w:p>
    <w:p w14:paraId="1F9B7F36" w14:textId="77777777" w:rsidR="00676BBA" w:rsidRPr="00647BAA" w:rsidRDefault="00676BBA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Горячим питанием охвачено</w:t>
      </w:r>
      <w:r w:rsidR="006B6F51" w:rsidRPr="00647BAA">
        <w:rPr>
          <w:rFonts w:ascii="Times New Roman" w:eastAsia="Calibri" w:hAnsi="Times New Roman" w:cs="Times New Roman"/>
          <w:sz w:val="28"/>
          <w:szCs w:val="28"/>
        </w:rPr>
        <w:t xml:space="preserve"> более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2B1">
        <w:rPr>
          <w:rFonts w:ascii="Times New Roman" w:hAnsi="Times New Roman" w:cs="Times New Roman"/>
          <w:sz w:val="28"/>
          <w:szCs w:val="28"/>
        </w:rPr>
        <w:t>8</w:t>
      </w:r>
      <w:r w:rsidR="006B6F51" w:rsidRPr="00647BAA">
        <w:rPr>
          <w:rFonts w:ascii="Times New Roman" w:hAnsi="Times New Roman" w:cs="Times New Roman"/>
          <w:sz w:val="28"/>
          <w:szCs w:val="28"/>
        </w:rPr>
        <w:t>0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% учащихся школы. </w:t>
      </w:r>
      <w:r w:rsidR="004C36A0" w:rsidRPr="00647BA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47BAA">
        <w:rPr>
          <w:rFonts w:ascii="Times New Roman" w:hAnsi="Times New Roman" w:cs="Times New Roman"/>
          <w:sz w:val="28"/>
          <w:szCs w:val="28"/>
        </w:rPr>
        <w:t xml:space="preserve"> </w:t>
      </w:r>
      <w:r w:rsidRPr="00647BAA">
        <w:rPr>
          <w:rFonts w:ascii="Times New Roman" w:eastAsia="Calibri" w:hAnsi="Times New Roman" w:cs="Times New Roman"/>
          <w:sz w:val="28"/>
          <w:szCs w:val="28"/>
        </w:rPr>
        <w:t>Система организации питания в школе ставит перед собой следующие задачи:</w:t>
      </w:r>
    </w:p>
    <w:p w14:paraId="2B6C0E77" w14:textId="77777777" w:rsidR="00676BBA" w:rsidRPr="00647BAA" w:rsidRDefault="00676BBA" w:rsidP="00647BA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обеспечить всем учащимся полноценное горячее питание;</w:t>
      </w:r>
    </w:p>
    <w:p w14:paraId="6B73A885" w14:textId="77777777" w:rsidR="00676BBA" w:rsidRPr="00647BAA" w:rsidRDefault="00676BBA" w:rsidP="00647BA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следить за калорийностью и сбалансированностью питания;</w:t>
      </w:r>
    </w:p>
    <w:p w14:paraId="4F14E67C" w14:textId="77777777" w:rsidR="00676BBA" w:rsidRPr="00647BAA" w:rsidRDefault="00676BBA" w:rsidP="00647BA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прививать учащимся навыки здорового образа жизни;</w:t>
      </w:r>
    </w:p>
    <w:p w14:paraId="6FDAF9BC" w14:textId="77777777" w:rsidR="00676BBA" w:rsidRPr="00647BAA" w:rsidRDefault="00676BBA" w:rsidP="00647BA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формировать культуру питания и навыки самообслуживания.</w:t>
      </w:r>
    </w:p>
    <w:p w14:paraId="3EABA792" w14:textId="70F406D0" w:rsidR="00676BBA" w:rsidRPr="00647BAA" w:rsidRDefault="00676BBA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Для организации питания имеется столовая на </w:t>
      </w:r>
      <w:r w:rsidR="004E43C6">
        <w:rPr>
          <w:rFonts w:ascii="Times New Roman" w:hAnsi="Times New Roman" w:cs="Times New Roman"/>
          <w:sz w:val="28"/>
          <w:szCs w:val="28"/>
        </w:rPr>
        <w:t>35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мест. Утвержден граф</w:t>
      </w:r>
      <w:r w:rsidR="00DF3B39" w:rsidRPr="00647BAA">
        <w:rPr>
          <w:rFonts w:ascii="Times New Roman" w:eastAsia="Calibri" w:hAnsi="Times New Roman" w:cs="Times New Roman"/>
          <w:sz w:val="28"/>
          <w:szCs w:val="28"/>
        </w:rPr>
        <w:t>ик работы столовой</w:t>
      </w:r>
      <w:r w:rsidRPr="00647B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4852B2" w14:textId="77777777" w:rsidR="00676BBA" w:rsidRPr="00647BAA" w:rsidRDefault="00676BBA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Соблюдение норм хранения продуктов и калорийности питания ежеднев</w:t>
      </w:r>
      <w:r w:rsidR="00DF3B39" w:rsidRPr="00647BAA">
        <w:rPr>
          <w:rFonts w:ascii="Times New Roman" w:eastAsia="Calibri" w:hAnsi="Times New Roman" w:cs="Times New Roman"/>
          <w:sz w:val="28"/>
          <w:szCs w:val="28"/>
        </w:rPr>
        <w:t>но контролируется</w:t>
      </w:r>
      <w:r w:rsidRPr="00647B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995B85" w14:textId="77777777" w:rsidR="00676BBA" w:rsidRPr="00647BAA" w:rsidRDefault="00676BBA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Мытье посуды производится с соблюдением санитарно-гигиенических норм, с использованием средств дезинфекции.</w:t>
      </w:r>
    </w:p>
    <w:p w14:paraId="4D58C386" w14:textId="77777777" w:rsidR="00676BBA" w:rsidRPr="00647BAA" w:rsidRDefault="00676BBA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 </w:t>
      </w:r>
      <w:r w:rsidRPr="00647BAA">
        <w:rPr>
          <w:rFonts w:ascii="Times New Roman" w:eastAsia="Calibri" w:hAnsi="Times New Roman" w:cs="Times New Roman"/>
          <w:sz w:val="28"/>
          <w:szCs w:val="28"/>
        </w:rPr>
        <w:t>Рацион соответствует возрастным потребностям школьников в пищевых веществах и энергии.</w:t>
      </w:r>
    </w:p>
    <w:p w14:paraId="6151CD16" w14:textId="77777777" w:rsidR="00D93078" w:rsidRPr="00647BAA" w:rsidRDefault="00676BBA" w:rsidP="006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Организован питьевой режим. </w:t>
      </w:r>
    </w:p>
    <w:p w14:paraId="1A35A3EE" w14:textId="77777777" w:rsidR="00D93078" w:rsidRPr="00647BAA" w:rsidRDefault="0040106C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 </w:t>
      </w:r>
      <w:r w:rsidR="006B6F51" w:rsidRPr="00647BAA">
        <w:rPr>
          <w:color w:val="auto"/>
          <w:sz w:val="28"/>
          <w:szCs w:val="28"/>
          <w:u w:val="single"/>
        </w:rPr>
        <w:t>У</w:t>
      </w:r>
      <w:r w:rsidRPr="00647BAA">
        <w:rPr>
          <w:color w:val="auto"/>
          <w:sz w:val="28"/>
          <w:szCs w:val="28"/>
          <w:u w:val="single"/>
        </w:rPr>
        <w:t>чебные кабинеты</w:t>
      </w:r>
      <w:r w:rsidR="006B6F51" w:rsidRPr="00647BAA">
        <w:rPr>
          <w:color w:val="auto"/>
          <w:sz w:val="28"/>
          <w:szCs w:val="28"/>
          <w:u w:val="single"/>
        </w:rPr>
        <w:t>.</w:t>
      </w:r>
      <w:r w:rsidR="00D93078" w:rsidRPr="00647BAA">
        <w:rPr>
          <w:color w:val="auto"/>
          <w:sz w:val="28"/>
          <w:szCs w:val="28"/>
        </w:rPr>
        <w:t xml:space="preserve"> </w:t>
      </w:r>
    </w:p>
    <w:p w14:paraId="16DE9A42" w14:textId="77777777" w:rsidR="0040106C" w:rsidRPr="00647BAA" w:rsidRDefault="0040106C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</w:t>
      </w:r>
    </w:p>
    <w:p w14:paraId="74D0A3AD" w14:textId="1A496B79" w:rsidR="0040106C" w:rsidRPr="00647BAA" w:rsidRDefault="0040106C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Эффективное функционирование созданной </w:t>
      </w:r>
      <w:r w:rsidR="004E43C6" w:rsidRPr="00647BAA">
        <w:rPr>
          <w:color w:val="auto"/>
          <w:sz w:val="28"/>
          <w:szCs w:val="28"/>
        </w:rPr>
        <w:t>здоровье сберегающей</w:t>
      </w:r>
      <w:r w:rsidRPr="00647BAA">
        <w:rPr>
          <w:color w:val="auto"/>
          <w:sz w:val="28"/>
          <w:szCs w:val="28"/>
        </w:rPr>
        <w:t xml:space="preserve"> инфраструктуры в школе поддерживает квалифицированный состав специалистов: </w:t>
      </w:r>
    </w:p>
    <w:p w14:paraId="03240B8D" w14:textId="77777777" w:rsidR="00F95C6B" w:rsidRPr="00647BAA" w:rsidRDefault="00F95C6B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- администрация школы;</w:t>
      </w:r>
    </w:p>
    <w:p w14:paraId="3E48BC8E" w14:textId="4E18CFA1" w:rsidR="0040106C" w:rsidRPr="00647BAA" w:rsidRDefault="00F95C6B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-</w:t>
      </w:r>
      <w:r w:rsidR="0040106C" w:rsidRPr="00647BAA">
        <w:rPr>
          <w:color w:val="auto"/>
          <w:sz w:val="28"/>
          <w:szCs w:val="28"/>
        </w:rPr>
        <w:t xml:space="preserve"> учител</w:t>
      </w:r>
      <w:r w:rsidR="004E43C6">
        <w:rPr>
          <w:color w:val="auto"/>
          <w:sz w:val="28"/>
          <w:szCs w:val="28"/>
        </w:rPr>
        <w:t>ь</w:t>
      </w:r>
      <w:r w:rsidR="0040106C" w:rsidRPr="00647BAA">
        <w:rPr>
          <w:color w:val="auto"/>
          <w:sz w:val="28"/>
          <w:szCs w:val="28"/>
        </w:rPr>
        <w:t xml:space="preserve"> физической культуры;</w:t>
      </w:r>
    </w:p>
    <w:p w14:paraId="61F26711" w14:textId="35031E77" w:rsidR="0040106C" w:rsidRPr="00647BAA" w:rsidRDefault="00F95C6B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-</w:t>
      </w:r>
      <w:r w:rsidR="0040106C" w:rsidRPr="00647BAA">
        <w:rPr>
          <w:color w:val="auto"/>
          <w:sz w:val="28"/>
          <w:szCs w:val="28"/>
        </w:rPr>
        <w:t xml:space="preserve"> учителя школы.</w:t>
      </w:r>
    </w:p>
    <w:p w14:paraId="2B68D942" w14:textId="77777777" w:rsidR="002C2A0E" w:rsidRPr="00647BAA" w:rsidRDefault="00FB18BC" w:rsidP="00647BAA">
      <w:pPr>
        <w:pStyle w:val="a3"/>
        <w:ind w:right="283" w:firstLine="567"/>
        <w:jc w:val="both"/>
      </w:pPr>
      <w:r w:rsidRPr="00647BAA">
        <w:t>Ответственность и контроль за реализацию этого направления возлагаются на администрацию школы.</w:t>
      </w:r>
    </w:p>
    <w:p w14:paraId="706389E6" w14:textId="77777777" w:rsidR="00DF3B39" w:rsidRPr="00647BAA" w:rsidRDefault="00DF3B39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5AE1CFD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Раздел 2. </w:t>
      </w:r>
    </w:p>
    <w:p w14:paraId="739AE70E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Рациональная организация учебной и внеучебной деятельности обучающихся</w:t>
      </w:r>
    </w:p>
    <w:p w14:paraId="189EF96D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раздела:</w:t>
      </w:r>
    </w:p>
    <w:p w14:paraId="25D38F75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учебной и внеучебной деятельности обучающихся как педагогическое условие для охраны здоровья, формирования культуры здорового и безопасного образа жизни школьников.</w:t>
      </w:r>
    </w:p>
    <w:p w14:paraId="40335292" w14:textId="77777777" w:rsidR="00293CC1" w:rsidRPr="00647BAA" w:rsidRDefault="00293CC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раздела программы</w:t>
      </w:r>
      <w:r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BF3876E" w14:textId="09397273" w:rsidR="00293CC1" w:rsidRPr="00647BAA" w:rsidRDefault="00293CC1" w:rsidP="00647BAA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педагогических условий для охраны здоровья, формирования культуры здорового и безопасного образа жизни школьников </w:t>
      </w:r>
      <w:r w:rsidR="004E43C6"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>путем снижения</w:t>
      </w:r>
      <w:r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7B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чрезмерного функционального напряжения и утомления, создания условий для снятия перегрузки.</w:t>
      </w:r>
    </w:p>
    <w:p w14:paraId="189F3904" w14:textId="77777777" w:rsidR="00FB18BC" w:rsidRPr="00647BAA" w:rsidRDefault="002C2A0E" w:rsidP="00647BAA">
      <w:pPr>
        <w:pStyle w:val="a3"/>
        <w:ind w:right="283" w:firstLine="567"/>
        <w:jc w:val="both"/>
      </w:pPr>
      <w:r w:rsidRPr="00647BAA">
        <w:rPr>
          <w:b/>
          <w:i/>
        </w:rPr>
        <w:t xml:space="preserve">Рациональная </w:t>
      </w:r>
      <w:r w:rsidR="0040106C" w:rsidRPr="00647BAA">
        <w:rPr>
          <w:b/>
          <w:i/>
        </w:rPr>
        <w:t>о</w:t>
      </w:r>
      <w:r w:rsidR="00FB18BC" w:rsidRPr="00647BAA">
        <w:rPr>
          <w:b/>
          <w:i/>
        </w:rPr>
        <w:t>рганизация учебной и внеурочной деятельности обучающихся,</w:t>
      </w:r>
      <w:r w:rsidR="00FB18BC" w:rsidRPr="00647BAA">
        <w:rPr>
          <w:i/>
        </w:rPr>
        <w:t xml:space="preserve"> </w:t>
      </w:r>
      <w:r w:rsidR="00FB18BC" w:rsidRPr="00647BAA">
        <w:t>направленная на повышение эффективности учебного процесса, при чередовании обучения и отдыха включает:</w:t>
      </w:r>
    </w:p>
    <w:p w14:paraId="2F5B0ED1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соблюдение гигиенических норм и требований к организации и объёму учебной и внеурочной нагрузки (выполнение домашних заданий, занятия в кружках и спортивных секциях) обучающихся на всех этапах обучения;</w:t>
      </w:r>
    </w:p>
    <w:p w14:paraId="535442E3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14:paraId="6296EBEF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введение любых инноваций в учебный процесс только под контролем специалистов;</w:t>
      </w:r>
    </w:p>
    <w:p w14:paraId="52E61820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14:paraId="60385778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индивидуализацию обучения, учёт индивидуальных особенностей развития обучающихся: темпа развития и темпа деятельности, обучение по индивидуальным образовательным траекториям;</w:t>
      </w:r>
    </w:p>
    <w:p w14:paraId="6C807A3F" w14:textId="77777777" w:rsidR="0040106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ведение систематической работы с детьми с ослабленным здоровьем под строгим контролем медицинского работника.</w:t>
      </w:r>
    </w:p>
    <w:p w14:paraId="17DEB30F" w14:textId="1A39755C" w:rsidR="0040106C" w:rsidRPr="00647BAA" w:rsidRDefault="0040106C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Организация образовательного процесса строится с учетом </w:t>
      </w:r>
      <w:r w:rsidRPr="00647BAA">
        <w:rPr>
          <w:i/>
          <w:color w:val="auto"/>
          <w:sz w:val="28"/>
          <w:szCs w:val="28"/>
        </w:rPr>
        <w:t xml:space="preserve">гигиенических норм и </w:t>
      </w:r>
      <w:r w:rsidR="004E43C6" w:rsidRPr="00647BAA">
        <w:rPr>
          <w:i/>
          <w:color w:val="auto"/>
          <w:sz w:val="28"/>
          <w:szCs w:val="28"/>
        </w:rPr>
        <w:t>требований к</w:t>
      </w:r>
      <w:r w:rsidRPr="00647BAA">
        <w:rPr>
          <w:i/>
          <w:color w:val="auto"/>
          <w:sz w:val="28"/>
          <w:szCs w:val="28"/>
        </w:rPr>
        <w:t xml:space="preserve"> организации и объёму учебной и внеурочной нагрузки</w:t>
      </w:r>
      <w:r w:rsidRPr="00647BAA">
        <w:rPr>
          <w:color w:val="auto"/>
          <w:sz w:val="28"/>
          <w:szCs w:val="28"/>
        </w:rPr>
        <w:t xml:space="preserve"> (выполнение домашних заданий, занятия в кружках и спортивных секциях). </w:t>
      </w:r>
      <w:r w:rsidRPr="00B5589A">
        <w:rPr>
          <w:color w:val="auto"/>
          <w:sz w:val="28"/>
          <w:szCs w:val="28"/>
        </w:rPr>
        <w:t>Расписан</w:t>
      </w:r>
      <w:r w:rsidR="00F95C6B" w:rsidRPr="00B5589A">
        <w:rPr>
          <w:color w:val="auto"/>
          <w:sz w:val="28"/>
          <w:szCs w:val="28"/>
        </w:rPr>
        <w:t>ие уроков составлено на основе у</w:t>
      </w:r>
      <w:r w:rsidRPr="00B5589A">
        <w:rPr>
          <w:color w:val="auto"/>
          <w:sz w:val="28"/>
          <w:szCs w:val="28"/>
        </w:rPr>
        <w:t>чебного плана, утвержденного директором школы, требованиями СанПиН, с учетом баллов ежедневной и недельной нагрузки обучающихся, исходя из имеющихся возможностей школы.</w:t>
      </w:r>
      <w:r w:rsidRPr="00647BAA">
        <w:rPr>
          <w:color w:val="auto"/>
          <w:sz w:val="28"/>
          <w:szCs w:val="28"/>
        </w:rPr>
        <w:t xml:space="preserve"> </w:t>
      </w:r>
    </w:p>
    <w:p w14:paraId="5587F6C7" w14:textId="77777777" w:rsidR="0040106C" w:rsidRPr="00647BAA" w:rsidRDefault="0040106C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Максимальное количество часов в неделю выдержано. </w:t>
      </w:r>
    </w:p>
    <w:p w14:paraId="5C131033" w14:textId="77777777" w:rsidR="0040106C" w:rsidRPr="00647BAA" w:rsidRDefault="0040106C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Педагоги используют приём самооценки достижений учащихся на разных этапах обучения: в результате работы на конкретном уроке, в результате изучения темы или раздела, в результате обучения в том или ином классе. Система заданий направленных на самооценку результатов собственных достижений, их сравнение с предыдущими результатами, на осознание происходящих приращений знаний, способствует формированию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Особую актуальность имеет учебный материал, связанный с проблемой безопасного поведения ребенка в природном и социальном окружении.</w:t>
      </w:r>
    </w:p>
    <w:p w14:paraId="6261618C" w14:textId="77777777" w:rsidR="0040106C" w:rsidRPr="00647BAA" w:rsidRDefault="0040106C" w:rsidP="00647BA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В школе строго соблюдаются все </w:t>
      </w:r>
      <w:r w:rsidRPr="00647BAA">
        <w:rPr>
          <w:bCs/>
          <w:i/>
          <w:iCs/>
          <w:color w:val="auto"/>
          <w:sz w:val="28"/>
          <w:szCs w:val="28"/>
        </w:rPr>
        <w:t>требования к использованию технических средств обучения</w:t>
      </w:r>
      <w:r w:rsidRPr="00647BAA">
        <w:rPr>
          <w:color w:val="auto"/>
          <w:sz w:val="28"/>
          <w:szCs w:val="28"/>
        </w:rPr>
        <w:t xml:space="preserve">, в том числе компьютеров и аудиовизуальных средств. В школе </w:t>
      </w:r>
      <w:r w:rsidRPr="00647BAA">
        <w:rPr>
          <w:color w:val="auto"/>
          <w:sz w:val="28"/>
          <w:szCs w:val="28"/>
        </w:rPr>
        <w:lastRenderedPageBreak/>
        <w:t xml:space="preserve">есть </w:t>
      </w:r>
      <w:r w:rsidR="006B6F51" w:rsidRPr="00647BAA">
        <w:rPr>
          <w:color w:val="auto"/>
          <w:sz w:val="28"/>
          <w:szCs w:val="28"/>
        </w:rPr>
        <w:t>1</w:t>
      </w:r>
      <w:r w:rsidR="00C94F00" w:rsidRPr="00647BAA">
        <w:rPr>
          <w:color w:val="auto"/>
          <w:sz w:val="28"/>
          <w:szCs w:val="28"/>
        </w:rPr>
        <w:t xml:space="preserve"> </w:t>
      </w:r>
      <w:r w:rsidRPr="00647BAA">
        <w:rPr>
          <w:color w:val="auto"/>
          <w:sz w:val="28"/>
          <w:szCs w:val="28"/>
        </w:rPr>
        <w:t>компьютерны</w:t>
      </w:r>
      <w:r w:rsidR="006B6F51" w:rsidRPr="00647BAA">
        <w:rPr>
          <w:color w:val="auto"/>
          <w:sz w:val="28"/>
          <w:szCs w:val="28"/>
        </w:rPr>
        <w:t>й</w:t>
      </w:r>
      <w:r w:rsidRPr="00647BAA">
        <w:rPr>
          <w:color w:val="auto"/>
          <w:sz w:val="28"/>
          <w:szCs w:val="28"/>
        </w:rPr>
        <w:t xml:space="preserve"> класс, оборудованны</w:t>
      </w:r>
      <w:r w:rsidR="006B6F51" w:rsidRPr="00647BAA">
        <w:rPr>
          <w:color w:val="auto"/>
          <w:sz w:val="28"/>
          <w:szCs w:val="28"/>
        </w:rPr>
        <w:t>й</w:t>
      </w:r>
      <w:r w:rsidRPr="00647BAA">
        <w:rPr>
          <w:color w:val="auto"/>
          <w:sz w:val="28"/>
          <w:szCs w:val="28"/>
        </w:rPr>
        <w:t xml:space="preserve"> в соответствии с требованиями СанПиНа.  Режим работы использования компьютерной техники и ТСО на уроках строго регламентирован. </w:t>
      </w:r>
    </w:p>
    <w:p w14:paraId="4CE81CB6" w14:textId="77777777" w:rsidR="0040106C" w:rsidRPr="00647BAA" w:rsidRDefault="0040106C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Педагогический коллектив учитывает в образовательной деятельности </w:t>
      </w:r>
      <w:r w:rsidRPr="00647BAA">
        <w:rPr>
          <w:bCs/>
          <w:i/>
          <w:iCs/>
          <w:color w:val="auto"/>
          <w:sz w:val="28"/>
          <w:szCs w:val="28"/>
        </w:rPr>
        <w:t>индивидуальные особенности развития учащихся</w:t>
      </w:r>
      <w:r w:rsidRPr="00647BAA">
        <w:rPr>
          <w:color w:val="auto"/>
          <w:sz w:val="28"/>
          <w:szCs w:val="28"/>
        </w:rPr>
        <w:t xml:space="preserve">: темпа развития и темп деятельности. В используемой в школе системе учебников учтены психологические и возрастные особенности </w:t>
      </w:r>
      <w:r w:rsidR="00C94F00" w:rsidRPr="00647BAA">
        <w:rPr>
          <w:color w:val="auto"/>
          <w:sz w:val="28"/>
          <w:szCs w:val="28"/>
        </w:rPr>
        <w:t xml:space="preserve"> </w:t>
      </w:r>
      <w:r w:rsidRPr="00647BAA">
        <w:rPr>
          <w:color w:val="auto"/>
          <w:sz w:val="28"/>
          <w:szCs w:val="28"/>
        </w:rPr>
        <w:t xml:space="preserve"> школьников, различные учебные возможности детей.</w:t>
      </w:r>
    </w:p>
    <w:p w14:paraId="7FA25EAF" w14:textId="4F5C29F1" w:rsidR="0040106C" w:rsidRPr="00647BAA" w:rsidRDefault="0040106C" w:rsidP="00647BAA">
      <w:pPr>
        <w:pStyle w:val="a9"/>
        <w:shd w:val="clear" w:color="auto" w:fill="auto"/>
        <w:spacing w:before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Наиболее эффективный </w:t>
      </w:r>
      <w:r w:rsidR="006B6F51" w:rsidRPr="00647BAA">
        <w:rPr>
          <w:rFonts w:ascii="Times New Roman" w:eastAsia="Calibri" w:hAnsi="Times New Roman" w:cs="Times New Roman"/>
          <w:sz w:val="28"/>
          <w:szCs w:val="28"/>
        </w:rPr>
        <w:t xml:space="preserve">путь формирования </w:t>
      </w:r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культуры, ценности здоровья, здорового образа жизни — самостоятельная работа обучающихся, направляемая и организуемая взрослыми: учителями, воспитателями, психологами, взрослыми в семье. Самостоятельная работа способствует активной и успешной </w:t>
      </w:r>
      <w:r w:rsidR="004E43C6" w:rsidRPr="00647BAA">
        <w:rPr>
          <w:rFonts w:ascii="Times New Roman" w:eastAsia="Calibri" w:hAnsi="Times New Roman" w:cs="Times New Roman"/>
          <w:sz w:val="28"/>
          <w:szCs w:val="28"/>
        </w:rPr>
        <w:t>социализации</w:t>
      </w:r>
      <w:r w:rsidR="004E43C6" w:rsidRPr="00647BAA">
        <w:rPr>
          <w:rFonts w:ascii="Times New Roman" w:hAnsi="Times New Roman" w:cs="Times New Roman"/>
          <w:sz w:val="28"/>
          <w:szCs w:val="28"/>
        </w:rPr>
        <w:t xml:space="preserve"> </w:t>
      </w:r>
      <w:r w:rsidR="004E43C6" w:rsidRPr="00647BAA">
        <w:rPr>
          <w:rFonts w:ascii="Times New Roman" w:eastAsia="Calibri" w:hAnsi="Times New Roman" w:cs="Times New Roman"/>
          <w:sz w:val="28"/>
          <w:szCs w:val="28"/>
        </w:rPr>
        <w:t>школьника</w:t>
      </w:r>
      <w:r w:rsidRPr="00647BAA">
        <w:rPr>
          <w:rFonts w:ascii="Times New Roman" w:eastAsia="Calibri" w:hAnsi="Times New Roman" w:cs="Times New Roman"/>
          <w:sz w:val="28"/>
          <w:szCs w:val="28"/>
        </w:rPr>
        <w:t>, развивает способность понимать своё состояние, знать способы и варианты рациональной организации режима дня и двигательной активности, питания, правил личной гигиены.</w:t>
      </w:r>
    </w:p>
    <w:p w14:paraId="13176759" w14:textId="77777777" w:rsidR="0040106C" w:rsidRPr="00647BAA" w:rsidRDefault="0040106C" w:rsidP="00647BAA">
      <w:pPr>
        <w:pStyle w:val="a9"/>
        <w:shd w:val="clear" w:color="auto" w:fill="auto"/>
        <w:spacing w:before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Виды учебной деятельности, используемые в урочной и внеурочной деятельности: ролевые игры, проблемно-ценностное и досуговое общение, проектная деятельность, социально-творческая и общественно полезная практика.</w:t>
      </w:r>
    </w:p>
    <w:p w14:paraId="03E479E8" w14:textId="7BE56C81" w:rsidR="0040106C" w:rsidRPr="00647BAA" w:rsidRDefault="0040106C" w:rsidP="00647BAA">
      <w:pPr>
        <w:pStyle w:val="a9"/>
        <w:shd w:val="clear" w:color="auto" w:fill="auto"/>
        <w:spacing w:before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eastAsia="Calibri" w:hAnsi="Times New Roman" w:cs="Times New Roman"/>
          <w:sz w:val="28"/>
          <w:szCs w:val="28"/>
        </w:rPr>
        <w:t>Формы учебной деятельности, используемые при реализации программы: исследовательская работа во время прогулок, в музее, деятельность классной или школьной газеты по пробл</w:t>
      </w:r>
      <w:r w:rsidR="006B6F51" w:rsidRPr="00647BAA">
        <w:rPr>
          <w:rFonts w:ascii="Times New Roman" w:eastAsia="Calibri" w:hAnsi="Times New Roman" w:cs="Times New Roman"/>
          <w:sz w:val="28"/>
          <w:szCs w:val="28"/>
        </w:rPr>
        <w:t>емам здоровья</w:t>
      </w:r>
      <w:r w:rsidRPr="00647BAA">
        <w:rPr>
          <w:rFonts w:ascii="Times New Roman" w:eastAsia="Calibri" w:hAnsi="Times New Roman" w:cs="Times New Roman"/>
          <w:sz w:val="28"/>
          <w:szCs w:val="28"/>
        </w:rPr>
        <w:t>, мини-</w:t>
      </w:r>
      <w:proofErr w:type="gramStart"/>
      <w:r w:rsidR="004E43C6" w:rsidRPr="00647BAA">
        <w:rPr>
          <w:rFonts w:ascii="Times New Roman" w:eastAsia="Calibri" w:hAnsi="Times New Roman" w:cs="Times New Roman"/>
          <w:sz w:val="28"/>
          <w:szCs w:val="28"/>
        </w:rPr>
        <w:t xml:space="preserve">проекты, </w:t>
      </w:r>
      <w:r w:rsidR="004E43C6" w:rsidRPr="00647BAA">
        <w:rPr>
          <w:rFonts w:ascii="Times New Roman" w:hAnsi="Times New Roman" w:cs="Times New Roman"/>
          <w:sz w:val="28"/>
          <w:szCs w:val="28"/>
        </w:rPr>
        <w:t xml:space="preserve"> </w:t>
      </w:r>
      <w:r w:rsidRPr="00647BAA">
        <w:rPr>
          <w:rFonts w:ascii="Times New Roman" w:eastAsia="Calibri" w:hAnsi="Times New Roman" w:cs="Times New Roman"/>
          <w:sz w:val="28"/>
          <w:szCs w:val="28"/>
        </w:rPr>
        <w:t>ролевые</w:t>
      </w:r>
      <w:proofErr w:type="gramEnd"/>
      <w:r w:rsidRPr="00647BAA">
        <w:rPr>
          <w:rFonts w:ascii="Times New Roman" w:eastAsia="Calibri" w:hAnsi="Times New Roman" w:cs="Times New Roman"/>
          <w:sz w:val="28"/>
          <w:szCs w:val="28"/>
        </w:rPr>
        <w:t xml:space="preserve"> ситуационные игры, практикум-тренинг, спортивные игры, дни здоровья.</w:t>
      </w:r>
    </w:p>
    <w:p w14:paraId="6F257213" w14:textId="77777777" w:rsidR="00B5589A" w:rsidRPr="00CE7921" w:rsidRDefault="00FB18BC" w:rsidP="00CE7921">
      <w:pPr>
        <w:pStyle w:val="a3"/>
        <w:ind w:right="283" w:firstLine="567"/>
        <w:jc w:val="both"/>
      </w:pPr>
      <w:r w:rsidRPr="00647BAA">
        <w:t>Эффективность реализации этого направления зависит о</w:t>
      </w:r>
      <w:r w:rsidR="002C2A0E" w:rsidRPr="00647BAA">
        <w:t xml:space="preserve">т деятельности каждого педагога. </w:t>
      </w:r>
      <w:r w:rsidR="00C94F00" w:rsidRPr="00647BAA">
        <w:t xml:space="preserve"> </w:t>
      </w:r>
    </w:p>
    <w:p w14:paraId="0A9636F8" w14:textId="77777777" w:rsidR="00B5589A" w:rsidRDefault="00B5589A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3FC78982" w14:textId="77777777" w:rsidR="00293CC1" w:rsidRPr="00647BAA" w:rsidRDefault="00293CC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Раздел 3. </w:t>
      </w:r>
    </w:p>
    <w:p w14:paraId="64F309A8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Эффективная организация физкультурно-оздоровительной работы обучающихся</w:t>
      </w:r>
    </w:p>
    <w:p w14:paraId="5AC64C2B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раздела:</w:t>
      </w:r>
    </w:p>
    <w:p w14:paraId="0464FB2C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педагогических условий для эффективной организация физкультурно-оздоровительной работы обучающихся.</w:t>
      </w:r>
    </w:p>
    <w:p w14:paraId="31046987" w14:textId="77777777" w:rsidR="00293CC1" w:rsidRPr="00647BAA" w:rsidRDefault="00293CC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раздела программы</w:t>
      </w:r>
    </w:p>
    <w:p w14:paraId="11512FC5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организации физкультурно-оздоровительной работы обучающихся, включая обеспечение рациональной организации режима обучающихся, нормального физического развития, повышения адаптивных возможностей организма как педагогическое условие для охраны здоровья, формирования культуры здорового и безопасного образа жизни школьников. </w:t>
      </w:r>
    </w:p>
    <w:p w14:paraId="72A2563B" w14:textId="77777777" w:rsidR="00FB18BC" w:rsidRPr="00647BAA" w:rsidRDefault="002C2A0E" w:rsidP="00647BAA">
      <w:pPr>
        <w:pStyle w:val="a3"/>
        <w:ind w:right="283" w:firstLine="567"/>
        <w:jc w:val="both"/>
      </w:pPr>
      <w:r w:rsidRPr="00647BAA">
        <w:rPr>
          <w:b/>
          <w:i/>
        </w:rPr>
        <w:t>Эффективная о</w:t>
      </w:r>
      <w:r w:rsidR="00FB18BC" w:rsidRPr="00647BAA">
        <w:rPr>
          <w:b/>
          <w:i/>
        </w:rPr>
        <w:t>рганизация физкультурно-оздоровительной работы,</w:t>
      </w:r>
      <w:r w:rsidR="00FB18BC" w:rsidRPr="00647BAA">
        <w:rPr>
          <w:b/>
        </w:rPr>
        <w:t xml:space="preserve"> </w:t>
      </w:r>
      <w:r w:rsidR="00FB18BC" w:rsidRPr="00647BAA">
        <w:t>направленная на обеспечение рациональной организации двигательного режима, нормального физического развития и двигательной подготовленности,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14:paraId="58D30214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полноценную и эффект</w:t>
      </w:r>
      <w:r w:rsidR="00A90D46" w:rsidRPr="00647BAA">
        <w:t>ивну</w:t>
      </w:r>
      <w:r w:rsidR="0040416C">
        <w:t>ю работу с обучающимися всех групп здоровья</w:t>
      </w:r>
      <w:r w:rsidRPr="00647BAA">
        <w:t>;</w:t>
      </w:r>
    </w:p>
    <w:p w14:paraId="3203A1CB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 </w:t>
      </w:r>
      <w:r w:rsidR="002C2A0E" w:rsidRPr="00647BAA">
        <w:t xml:space="preserve"> </w:t>
      </w:r>
      <w:r w:rsidRPr="00647BAA">
        <w:t>рациональную организацию уроков физической культуры и занятий активно-двигательного характера</w:t>
      </w:r>
      <w:r w:rsidR="00445A0D" w:rsidRPr="00647BAA">
        <w:t xml:space="preserve"> на ступени основного общего образования</w:t>
      </w:r>
      <w:r w:rsidRPr="00647BAA">
        <w:t>;</w:t>
      </w:r>
    </w:p>
    <w:p w14:paraId="5062AB22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lastRenderedPageBreak/>
        <w:t>-</w:t>
      </w:r>
      <w:r w:rsidR="002C2A0E" w:rsidRPr="00647BAA">
        <w:t xml:space="preserve"> </w:t>
      </w:r>
      <w:r w:rsidRPr="00647BAA">
        <w:t>организацию занятий по лечебной физкультуре;</w:t>
      </w:r>
    </w:p>
    <w:p w14:paraId="744C0EA4" w14:textId="77777777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14:paraId="24DA9ADF" w14:textId="208F31B4" w:rsidR="00FB18BC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организацию работы спортивн</w:t>
      </w:r>
      <w:r w:rsidR="004E43C6">
        <w:t>ого</w:t>
      </w:r>
      <w:r w:rsidRPr="00647BAA">
        <w:t xml:space="preserve"> </w:t>
      </w:r>
      <w:r w:rsidR="004E43C6">
        <w:t>клуба</w:t>
      </w:r>
      <w:r w:rsidRPr="00647BAA">
        <w:t xml:space="preserve"> и создание условий для их эффективного функционирования;</w:t>
      </w:r>
    </w:p>
    <w:p w14:paraId="229C744F" w14:textId="035007C1" w:rsidR="002C2A0E" w:rsidRPr="00647BAA" w:rsidRDefault="00FB18BC" w:rsidP="00647BAA">
      <w:pPr>
        <w:pStyle w:val="a3"/>
        <w:ind w:right="283" w:firstLine="0"/>
        <w:jc w:val="both"/>
      </w:pPr>
      <w:r w:rsidRPr="00647BAA">
        <w:t>-</w:t>
      </w:r>
      <w:r w:rsidR="002C2A0E" w:rsidRPr="00647BAA">
        <w:t xml:space="preserve"> </w:t>
      </w:r>
      <w:r w:rsidRPr="00647BAA">
        <w:t>регулярное проведение спортивно-оздоровительных мероприятий (дней спорта, соревнований, олимпиад, и т. п.).</w:t>
      </w:r>
      <w:r w:rsidR="004E43C6">
        <w:t xml:space="preserve"> </w:t>
      </w:r>
      <w:r w:rsidRPr="00647BAA">
        <w:t>Реализация этого направления зависит от администрации школы, учителей физической культуры, медицинских работников, а также всех педагогов.</w:t>
      </w:r>
    </w:p>
    <w:p w14:paraId="6726B84A" w14:textId="77777777" w:rsidR="00DF3B39" w:rsidRPr="00647BAA" w:rsidRDefault="00DF3B39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5378D48F" w14:textId="77777777" w:rsidR="00293CC1" w:rsidRPr="00647BAA" w:rsidRDefault="00293CC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Раздел 4. </w:t>
      </w:r>
    </w:p>
    <w:p w14:paraId="5D7F5E72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дополнительных образовательных программ</w:t>
      </w:r>
    </w:p>
    <w:p w14:paraId="7A5715D9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раздела:</w:t>
      </w:r>
    </w:p>
    <w:p w14:paraId="79EE2F3F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педагогических условий для эффективной реализации дополнительных образовательных программ, направленных на формирование ценности здоровья и здорового образа жизни.</w:t>
      </w:r>
    </w:p>
    <w:p w14:paraId="4197892F" w14:textId="77777777" w:rsidR="00E13CB1" w:rsidRPr="00647BAA" w:rsidRDefault="00E13CB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D76AF4E" w14:textId="77777777" w:rsidR="00293CC1" w:rsidRPr="00647BAA" w:rsidRDefault="00293CC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раздела программы</w:t>
      </w:r>
      <w:r w:rsidR="00E13CB1" w:rsidRPr="00647B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7D303E5D" w14:textId="469F36C4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Оптимизация внедрения в систему работы образовательного </w:t>
      </w:r>
      <w:r w:rsidR="004E43C6"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дополнительных</w:t>
      </w:r>
      <w:r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 (образовательных модулей, компонентов), направленных на формирование ценности здоровья и здорового образа жизни как ресурс для совершенствования </w:t>
      </w:r>
      <w:r w:rsidR="004E43C6"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сберегающей</w:t>
      </w:r>
      <w:r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образовательного учреждения.</w:t>
      </w:r>
    </w:p>
    <w:p w14:paraId="3ED57FE1" w14:textId="77777777" w:rsidR="002C2A0E" w:rsidRPr="00647BAA" w:rsidRDefault="002C2A0E" w:rsidP="00647BAA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B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3CC1" w:rsidRPr="00647BAA">
        <w:rPr>
          <w:rFonts w:ascii="Times New Roman" w:hAnsi="Times New Roman" w:cs="Times New Roman"/>
          <w:b/>
          <w:i/>
          <w:sz w:val="28"/>
          <w:szCs w:val="28"/>
        </w:rPr>
        <w:t>Реализация дополнительных</w:t>
      </w:r>
      <w:r w:rsidRPr="00647BAA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образовательных программ</w:t>
      </w:r>
      <w:r w:rsidRPr="00647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BAA">
        <w:rPr>
          <w:rFonts w:ascii="Times New Roman" w:hAnsi="Times New Roman" w:cs="Times New Roman"/>
          <w:sz w:val="28"/>
          <w:szCs w:val="28"/>
        </w:rPr>
        <w:t>предусматривает:</w:t>
      </w:r>
    </w:p>
    <w:p w14:paraId="1F97AB97" w14:textId="77777777" w:rsidR="002C2A0E" w:rsidRPr="00647BAA" w:rsidRDefault="002C2A0E" w:rsidP="0064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- внедрение в систему работы образовательного учреждения программ, направленных на</w:t>
      </w:r>
      <w:r w:rsidR="00F923F9" w:rsidRPr="00647BAA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Pr="00647BAA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 в качестве отдельных образовательных модулей или компонентов, включённых в учебный процесс</w:t>
      </w:r>
      <w:r w:rsidR="00445A0D" w:rsidRPr="00647BAA">
        <w:rPr>
          <w:rFonts w:ascii="Times New Roman" w:hAnsi="Times New Roman" w:cs="Times New Roman"/>
          <w:sz w:val="28"/>
          <w:szCs w:val="28"/>
        </w:rPr>
        <w:t xml:space="preserve"> («Разговор о правильном питании», «Изучаем ПДД» и др.)</w:t>
      </w:r>
      <w:r w:rsidRPr="00647BAA">
        <w:rPr>
          <w:rFonts w:ascii="Times New Roman" w:hAnsi="Times New Roman" w:cs="Times New Roman"/>
          <w:sz w:val="28"/>
          <w:szCs w:val="28"/>
        </w:rPr>
        <w:t>;</w:t>
      </w:r>
    </w:p>
    <w:p w14:paraId="189E72F6" w14:textId="77777777" w:rsidR="002C2A0E" w:rsidRPr="00647BAA" w:rsidRDefault="002C2A0E" w:rsidP="0064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- проведение дней экологической культуры и здоровья, конкурсов, праздников и т. п.;</w:t>
      </w:r>
    </w:p>
    <w:p w14:paraId="11ACF633" w14:textId="77777777" w:rsidR="002C2A0E" w:rsidRPr="00647BAA" w:rsidRDefault="004544CE" w:rsidP="00647BA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Раздел предусматривае</w:t>
      </w:r>
      <w:r w:rsidR="002C2A0E" w:rsidRPr="00647BAA">
        <w:rPr>
          <w:rFonts w:ascii="Times New Roman" w:hAnsi="Times New Roman" w:cs="Times New Roman"/>
          <w:sz w:val="28"/>
          <w:szCs w:val="28"/>
        </w:rPr>
        <w:t>т разные формы организации занятий:</w:t>
      </w:r>
    </w:p>
    <w:p w14:paraId="336DCA29" w14:textId="77777777" w:rsidR="002C2A0E" w:rsidRPr="00647BAA" w:rsidRDefault="002C2A0E" w:rsidP="00647BA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— интеграцию в базовые образовательные дисциплины;</w:t>
      </w:r>
    </w:p>
    <w:p w14:paraId="15F15340" w14:textId="77777777" w:rsidR="002C2A0E" w:rsidRPr="00647BAA" w:rsidRDefault="002C2A0E" w:rsidP="00647BA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— проведение часов здоровь</w:t>
      </w:r>
      <w:r w:rsidR="00F923F9" w:rsidRPr="00647BAA">
        <w:rPr>
          <w:rFonts w:ascii="Times New Roman" w:hAnsi="Times New Roman" w:cs="Times New Roman"/>
          <w:sz w:val="28"/>
          <w:szCs w:val="28"/>
        </w:rPr>
        <w:t>я и</w:t>
      </w:r>
      <w:r w:rsidRPr="00647BAA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14:paraId="6613753F" w14:textId="77777777" w:rsidR="002C2A0E" w:rsidRPr="00647BAA" w:rsidRDefault="002C2A0E" w:rsidP="00647BA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— факультативные занятия;</w:t>
      </w:r>
    </w:p>
    <w:p w14:paraId="1385D82B" w14:textId="77777777" w:rsidR="002C2A0E" w:rsidRPr="00647BAA" w:rsidRDefault="002C2A0E" w:rsidP="00647BA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— проведение классных часов;</w:t>
      </w:r>
    </w:p>
    <w:p w14:paraId="10C29AC7" w14:textId="77488850" w:rsidR="002C2A0E" w:rsidRPr="00647BAA" w:rsidRDefault="002C2A0E" w:rsidP="00647BA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— занятия в кружках;</w:t>
      </w:r>
    </w:p>
    <w:p w14:paraId="14B87DC4" w14:textId="4DDB2C1C" w:rsidR="002C2A0E" w:rsidRPr="00647BAA" w:rsidRDefault="002C2A0E" w:rsidP="00647BA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— проведение досуговых мероприятий: конкурсов, праздников, викторин;</w:t>
      </w:r>
    </w:p>
    <w:p w14:paraId="04BD87E5" w14:textId="77777777" w:rsidR="002C2A0E" w:rsidRPr="00647BAA" w:rsidRDefault="002C2A0E" w:rsidP="00647BA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— организаци</w:t>
      </w:r>
      <w:r w:rsidR="00F923F9" w:rsidRPr="00647BAA">
        <w:rPr>
          <w:rFonts w:ascii="Times New Roman" w:hAnsi="Times New Roman" w:cs="Times New Roman"/>
          <w:sz w:val="28"/>
          <w:szCs w:val="28"/>
        </w:rPr>
        <w:t xml:space="preserve">ю дней </w:t>
      </w:r>
      <w:r w:rsidR="00445A0D" w:rsidRPr="00647BAA">
        <w:rPr>
          <w:rFonts w:ascii="Times New Roman" w:hAnsi="Times New Roman" w:cs="Times New Roman"/>
          <w:sz w:val="28"/>
          <w:szCs w:val="28"/>
        </w:rPr>
        <w:t>здоровья.</w:t>
      </w:r>
    </w:p>
    <w:p w14:paraId="76131ECD" w14:textId="34FA0E61" w:rsidR="00E13CB1" w:rsidRPr="00647BAA" w:rsidRDefault="00E13CB1" w:rsidP="00647BAA">
      <w:pPr>
        <w:pStyle w:val="a3"/>
        <w:ind w:right="283" w:firstLine="0"/>
        <w:jc w:val="both"/>
      </w:pPr>
      <w:r w:rsidRPr="00647BAA">
        <w:t xml:space="preserve">   Реализация этого направления зависит от администрации школы, учителей физической культуры, м</w:t>
      </w:r>
      <w:r w:rsidR="00DF2224" w:rsidRPr="00647BAA">
        <w:t xml:space="preserve">едицинского </w:t>
      </w:r>
      <w:r w:rsidR="004E43C6" w:rsidRPr="00647BAA">
        <w:t>работника, а</w:t>
      </w:r>
      <w:r w:rsidRPr="00647BAA">
        <w:t xml:space="preserve"> также всех педагогов.</w:t>
      </w:r>
    </w:p>
    <w:p w14:paraId="56918AAB" w14:textId="77777777" w:rsidR="00445A0D" w:rsidRPr="00647BAA" w:rsidRDefault="00445A0D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2881A70D" w14:textId="77777777" w:rsidR="00293CC1" w:rsidRPr="00647BAA" w:rsidRDefault="00293CC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Раздел 5. </w:t>
      </w:r>
    </w:p>
    <w:p w14:paraId="10F26AE7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Просветительская работа с родителями (законными представителями)</w:t>
      </w:r>
    </w:p>
    <w:p w14:paraId="3EFBD6D7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раздела:</w:t>
      </w:r>
    </w:p>
    <w:p w14:paraId="5E6DD56A" w14:textId="77777777" w:rsidR="00DF3B39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педагогических условий для построения и реализации эффективной системы просветительской работа с родителями (законными представителями).</w:t>
      </w:r>
    </w:p>
    <w:p w14:paraId="36A11F25" w14:textId="77777777" w:rsidR="00293CC1" w:rsidRPr="00647BAA" w:rsidRDefault="00293CC1" w:rsidP="00647BA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раздела программы</w:t>
      </w:r>
      <w:r w:rsidR="00DF2224" w:rsidRPr="00647B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5E34ADE6" w14:textId="77777777" w:rsidR="00293CC1" w:rsidRPr="00647BAA" w:rsidRDefault="00293CC1" w:rsidP="00647BAA">
      <w:pPr>
        <w:tabs>
          <w:tab w:val="num" w:pos="720"/>
        </w:tabs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 реализация эффективной системы просветительской работа с родителями (законными представителями) как педагогическое условие совершенствования системы охраны здоровья, формирования культуры здорового и безопасного образа жизни школьников</w:t>
      </w:r>
    </w:p>
    <w:p w14:paraId="26003A21" w14:textId="77777777" w:rsidR="002C2A0E" w:rsidRPr="00647BAA" w:rsidRDefault="002C2A0E" w:rsidP="00647BAA">
      <w:pPr>
        <w:spacing w:after="0" w:line="240" w:lineRule="auto"/>
        <w:ind w:left="142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b/>
          <w:i/>
          <w:sz w:val="28"/>
          <w:szCs w:val="28"/>
        </w:rPr>
        <w:t>Просветительская работа с родителями (законными представителями)</w:t>
      </w:r>
      <w:r w:rsidRPr="00647B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BAA">
        <w:rPr>
          <w:rFonts w:ascii="Times New Roman" w:hAnsi="Times New Roman" w:cs="Times New Roman"/>
          <w:b/>
          <w:i/>
          <w:sz w:val="28"/>
          <w:szCs w:val="28"/>
        </w:rPr>
        <w:t>включает:</w:t>
      </w:r>
    </w:p>
    <w:p w14:paraId="71C2DB34" w14:textId="77777777" w:rsidR="002C2A0E" w:rsidRPr="00647BAA" w:rsidRDefault="002C2A0E" w:rsidP="00647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- лекции, семинары, консультации, курсы по различным вопросам роста и развития ребёнка, его здоровья, факторов, положительно и отрицательно влияющих</w:t>
      </w:r>
      <w:r w:rsidR="0096231A" w:rsidRPr="00647BAA">
        <w:rPr>
          <w:rFonts w:ascii="Times New Roman" w:hAnsi="Times New Roman" w:cs="Times New Roman"/>
          <w:sz w:val="28"/>
          <w:szCs w:val="28"/>
        </w:rPr>
        <w:t xml:space="preserve"> на здоровье детей, и т.п;</w:t>
      </w:r>
    </w:p>
    <w:p w14:paraId="5B604436" w14:textId="77777777" w:rsidR="004C36A0" w:rsidRPr="00647BAA" w:rsidRDefault="002C2A0E" w:rsidP="00647BA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- 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 п.</w:t>
      </w:r>
    </w:p>
    <w:p w14:paraId="1725C23B" w14:textId="2BB8E1EE" w:rsidR="00B5589A" w:rsidRDefault="00DF2224" w:rsidP="00CE7921">
      <w:pPr>
        <w:pStyle w:val="a3"/>
        <w:ind w:right="283" w:firstLine="0"/>
        <w:jc w:val="both"/>
      </w:pPr>
      <w:r w:rsidRPr="00647BAA">
        <w:t xml:space="preserve">   Реализация этого направления зависит </w:t>
      </w:r>
      <w:r w:rsidR="004E43C6" w:rsidRPr="00647BAA">
        <w:t>от классных</w:t>
      </w:r>
      <w:r w:rsidRPr="00647BAA">
        <w:t>, родителей, а также всех учителей физической культуры.</w:t>
      </w:r>
      <w:r w:rsidR="00CA6270">
        <w:t xml:space="preserve"> </w:t>
      </w:r>
    </w:p>
    <w:p w14:paraId="1E991984" w14:textId="77777777" w:rsidR="00CE7921" w:rsidRPr="00CE7921" w:rsidRDefault="00CE7921" w:rsidP="00CE7921">
      <w:pPr>
        <w:pStyle w:val="a3"/>
        <w:ind w:right="283" w:firstLine="0"/>
        <w:jc w:val="both"/>
      </w:pPr>
    </w:p>
    <w:p w14:paraId="7274ACC0" w14:textId="77777777" w:rsidR="002259C7" w:rsidRPr="00647BAA" w:rsidRDefault="002259C7" w:rsidP="00647BAA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647BAA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Раздел 6</w:t>
      </w:r>
      <w:r w:rsidRPr="00647BAA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. </w:t>
      </w:r>
    </w:p>
    <w:p w14:paraId="01142CC0" w14:textId="313CB6F1" w:rsidR="002259C7" w:rsidRPr="00647BAA" w:rsidRDefault="002259C7" w:rsidP="00647BAA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7BAA"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 xml:space="preserve">Управление реализацией программы </w:t>
      </w:r>
      <w:r w:rsidR="004E43C6" w:rsidRPr="004E43C6">
        <w:rPr>
          <w:rFonts w:ascii="Times New Roman" w:hAnsi="Times New Roman" w:cs="Times New Roman"/>
          <w:b/>
          <w:bCs/>
          <w:sz w:val="28"/>
          <w:szCs w:val="28"/>
          <w:u w:val="single"/>
        </w:rPr>
        <w:t>по физическому воспитанию и формированию культуры здоровья</w:t>
      </w:r>
      <w:r w:rsidRPr="00647BAA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7E0583E9" w14:textId="77777777" w:rsidR="002259C7" w:rsidRPr="00647BAA" w:rsidRDefault="002259C7" w:rsidP="00647BAA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7BA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Цель: </w:t>
      </w:r>
    </w:p>
    <w:p w14:paraId="34A26A65" w14:textId="77777777" w:rsidR="002259C7" w:rsidRPr="00647BAA" w:rsidRDefault="002259C7" w:rsidP="00647BAA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Выявление имеющихся отклонений в реализации программы</w:t>
      </w:r>
      <w:r w:rsidRPr="00647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BAA">
        <w:rPr>
          <w:rFonts w:ascii="Times New Roman" w:hAnsi="Times New Roman" w:cs="Times New Roman"/>
          <w:sz w:val="28"/>
          <w:szCs w:val="28"/>
        </w:rPr>
        <w:t>формирования культуры здорового и безопасного образа жизни.</w:t>
      </w:r>
    </w:p>
    <w:p w14:paraId="55D88785" w14:textId="4EA93858" w:rsidR="002259C7" w:rsidRPr="00647BAA" w:rsidRDefault="002259C7" w:rsidP="00647BAA">
      <w:pPr>
        <w:shd w:val="clear" w:color="auto" w:fill="FFFFFF"/>
        <w:spacing w:line="240" w:lineRule="auto"/>
        <w:ind w:right="44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b/>
          <w:sz w:val="28"/>
          <w:szCs w:val="28"/>
        </w:rPr>
        <w:t xml:space="preserve">Задача раздела программы: </w:t>
      </w:r>
      <w:r w:rsidRPr="00647BAA">
        <w:rPr>
          <w:rFonts w:ascii="Times New Roman" w:hAnsi="Times New Roman" w:cs="Times New Roman"/>
          <w:sz w:val="28"/>
          <w:szCs w:val="28"/>
        </w:rPr>
        <w:t xml:space="preserve">контроль реализации программы </w:t>
      </w:r>
      <w:r w:rsidR="004E43C6" w:rsidRPr="004E43C6">
        <w:rPr>
          <w:rFonts w:ascii="Times New Roman" w:hAnsi="Times New Roman" w:cs="Times New Roman"/>
          <w:sz w:val="28"/>
          <w:szCs w:val="28"/>
        </w:rPr>
        <w:t>по физическому воспитанию и формированию культуры здоровья</w:t>
      </w:r>
      <w:r w:rsidRPr="00647BAA">
        <w:rPr>
          <w:rFonts w:ascii="Times New Roman" w:hAnsi="Times New Roman" w:cs="Times New Roman"/>
          <w:sz w:val="28"/>
          <w:szCs w:val="28"/>
        </w:rPr>
        <w:t>, повышение качества учебно-воспитательного процесса, взаимодействия с родителями, педагогами.</w:t>
      </w:r>
    </w:p>
    <w:p w14:paraId="6ED3E98E" w14:textId="46CC731A" w:rsidR="00A22BE2" w:rsidRPr="00647BAA" w:rsidRDefault="00A22BE2" w:rsidP="00647BAA">
      <w:pPr>
        <w:pStyle w:val="a3"/>
        <w:ind w:right="283" w:firstLine="0"/>
        <w:jc w:val="both"/>
      </w:pPr>
      <w:r w:rsidRPr="00647BAA">
        <w:t xml:space="preserve">   Управление реализацией программы </w:t>
      </w:r>
      <w:r w:rsidR="005836B3" w:rsidRPr="005836B3">
        <w:t>по физическому воспитанию и формированию культуры здоровья</w:t>
      </w:r>
      <w:r w:rsidRPr="00647BAA">
        <w:t xml:space="preserve"> включает следующие компоненты:</w:t>
      </w:r>
    </w:p>
    <w:p w14:paraId="52B3F089" w14:textId="20EE3389" w:rsidR="00A22BE2" w:rsidRPr="00647BAA" w:rsidRDefault="00A22BE2" w:rsidP="00647BAA">
      <w:pPr>
        <w:pStyle w:val="a3"/>
        <w:numPr>
          <w:ilvl w:val="0"/>
          <w:numId w:val="24"/>
        </w:numPr>
        <w:ind w:left="0" w:right="283"/>
        <w:jc w:val="both"/>
        <w:rPr>
          <w:bCs/>
          <w:spacing w:val="-8"/>
        </w:rPr>
      </w:pPr>
      <w:r w:rsidRPr="00647BAA">
        <w:rPr>
          <w:bCs/>
          <w:spacing w:val="-8"/>
        </w:rPr>
        <w:t xml:space="preserve">Изучение и контроль за реализацией программы </w:t>
      </w:r>
      <w:r w:rsidR="005836B3" w:rsidRPr="00647BAA">
        <w:rPr>
          <w:bCs/>
          <w:spacing w:val="-8"/>
        </w:rPr>
        <w:t>в учебно</w:t>
      </w:r>
      <w:r w:rsidRPr="00647BAA">
        <w:rPr>
          <w:bCs/>
          <w:spacing w:val="-8"/>
        </w:rPr>
        <w:t>-воспитательном процессе, что включает в себя:</w:t>
      </w:r>
    </w:p>
    <w:p w14:paraId="5C1F8CA9" w14:textId="2D515616" w:rsidR="00A22BE2" w:rsidRPr="00647BAA" w:rsidRDefault="00A22BE2" w:rsidP="00647BAA">
      <w:pPr>
        <w:shd w:val="clear" w:color="auto" w:fill="FFFFFF"/>
        <w:spacing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647BAA">
        <w:rPr>
          <w:rFonts w:ascii="Times New Roman" w:hAnsi="Times New Roman" w:cs="Times New Roman"/>
          <w:spacing w:val="-3"/>
          <w:sz w:val="28"/>
          <w:szCs w:val="28"/>
        </w:rPr>
        <w:t xml:space="preserve">1. Утверждение планов </w:t>
      </w:r>
      <w:r w:rsidR="005836B3" w:rsidRPr="00647BAA">
        <w:rPr>
          <w:rFonts w:ascii="Times New Roman" w:hAnsi="Times New Roman" w:cs="Times New Roman"/>
          <w:spacing w:val="-3"/>
          <w:sz w:val="28"/>
          <w:szCs w:val="28"/>
        </w:rPr>
        <w:t>работы в</w:t>
      </w:r>
      <w:r w:rsidR="00B5589A">
        <w:rPr>
          <w:rFonts w:ascii="Times New Roman" w:hAnsi="Times New Roman" w:cs="Times New Roman"/>
          <w:spacing w:val="-3"/>
          <w:sz w:val="28"/>
          <w:szCs w:val="28"/>
        </w:rPr>
        <w:t xml:space="preserve"> рамках программы;  </w:t>
      </w:r>
    </w:p>
    <w:p w14:paraId="416427E1" w14:textId="77777777" w:rsidR="00A22BE2" w:rsidRPr="00647BAA" w:rsidRDefault="00A22BE2" w:rsidP="00647BA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pacing w:val="-4"/>
          <w:sz w:val="28"/>
          <w:szCs w:val="28"/>
        </w:rPr>
        <w:t>2. Создание материально-технической базы для реализа</w:t>
      </w:r>
      <w:r w:rsidRPr="00647BAA">
        <w:rPr>
          <w:rFonts w:ascii="Times New Roman" w:hAnsi="Times New Roman" w:cs="Times New Roman"/>
          <w:spacing w:val="-1"/>
          <w:sz w:val="28"/>
          <w:szCs w:val="28"/>
        </w:rPr>
        <w:t>ции программы. Обеспечение спе</w:t>
      </w:r>
      <w:r w:rsidRPr="00647BAA">
        <w:rPr>
          <w:rFonts w:ascii="Times New Roman" w:hAnsi="Times New Roman" w:cs="Times New Roman"/>
          <w:spacing w:val="-3"/>
          <w:sz w:val="28"/>
          <w:szCs w:val="28"/>
        </w:rPr>
        <w:t>циалистов нормативно-правовой методической литера</w:t>
      </w:r>
      <w:r w:rsidRPr="00647BAA">
        <w:rPr>
          <w:rFonts w:ascii="Times New Roman" w:hAnsi="Times New Roman" w:cs="Times New Roman"/>
          <w:sz w:val="28"/>
          <w:szCs w:val="28"/>
        </w:rPr>
        <w:t>турой;</w:t>
      </w:r>
    </w:p>
    <w:p w14:paraId="3A5ABF93" w14:textId="77777777" w:rsidR="00A22BE2" w:rsidRPr="00647BAA" w:rsidRDefault="00A22BE2" w:rsidP="00647BAA">
      <w:pPr>
        <w:shd w:val="clear" w:color="auto" w:fill="FFFFFF"/>
        <w:spacing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3.</w:t>
      </w:r>
      <w:r w:rsidRPr="00647BAA">
        <w:rPr>
          <w:rFonts w:ascii="Times New Roman" w:hAnsi="Times New Roman" w:cs="Times New Roman"/>
          <w:spacing w:val="-3"/>
          <w:sz w:val="28"/>
          <w:szCs w:val="28"/>
        </w:rPr>
        <w:t xml:space="preserve"> Контроль за эффективностью использования оборудо</w:t>
      </w:r>
      <w:r w:rsidRPr="00647BAA">
        <w:rPr>
          <w:rFonts w:ascii="Times New Roman" w:hAnsi="Times New Roman" w:cs="Times New Roman"/>
          <w:spacing w:val="-2"/>
          <w:sz w:val="28"/>
          <w:szCs w:val="28"/>
        </w:rPr>
        <w:t>ванных площадок, залов в целях сохране</w:t>
      </w:r>
      <w:r w:rsidRPr="00647BAA">
        <w:rPr>
          <w:rFonts w:ascii="Times New Roman" w:hAnsi="Times New Roman" w:cs="Times New Roman"/>
          <w:sz w:val="28"/>
          <w:szCs w:val="28"/>
        </w:rPr>
        <w:t>ния здоровья обучающихся;</w:t>
      </w:r>
      <w:r w:rsidRPr="00647B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46744644" w14:textId="77777777" w:rsidR="00A22BE2" w:rsidRPr="00647BAA" w:rsidRDefault="00A22BE2" w:rsidP="00647BAA">
      <w:pPr>
        <w:shd w:val="clear" w:color="auto" w:fill="FFFFFF"/>
        <w:spacing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647BAA">
        <w:rPr>
          <w:rFonts w:ascii="Times New Roman" w:hAnsi="Times New Roman" w:cs="Times New Roman"/>
          <w:spacing w:val="-3"/>
          <w:sz w:val="28"/>
          <w:szCs w:val="28"/>
        </w:rPr>
        <w:t>4. Контроль за режимом работы специалистов;</w:t>
      </w:r>
    </w:p>
    <w:p w14:paraId="75B86CB3" w14:textId="77777777" w:rsidR="00A22BE2" w:rsidRPr="00647BAA" w:rsidRDefault="00A22BE2" w:rsidP="00647BAA">
      <w:pPr>
        <w:shd w:val="clear" w:color="auto" w:fill="FFFFFF"/>
        <w:spacing w:line="240" w:lineRule="auto"/>
        <w:ind w:right="432"/>
        <w:rPr>
          <w:rFonts w:ascii="Times New Roman" w:hAnsi="Times New Roman" w:cs="Times New Roman"/>
          <w:b/>
          <w:bCs/>
          <w:sz w:val="28"/>
          <w:szCs w:val="28"/>
        </w:rPr>
      </w:pPr>
      <w:r w:rsidRPr="00647BAA">
        <w:rPr>
          <w:rFonts w:ascii="Times New Roman" w:hAnsi="Times New Roman" w:cs="Times New Roman"/>
          <w:spacing w:val="-3"/>
          <w:sz w:val="28"/>
          <w:szCs w:val="28"/>
        </w:rPr>
        <w:t>5. Организация проведение семинаров в рамках про</w:t>
      </w:r>
      <w:r w:rsidRPr="00647BAA">
        <w:rPr>
          <w:rFonts w:ascii="Times New Roman" w:hAnsi="Times New Roman" w:cs="Times New Roman"/>
          <w:sz w:val="28"/>
          <w:szCs w:val="28"/>
        </w:rPr>
        <w:t>граммы формирования здорового и безопасного образа жизни;</w:t>
      </w:r>
    </w:p>
    <w:p w14:paraId="3F2F129A" w14:textId="77777777" w:rsidR="00A22BE2" w:rsidRPr="00647BAA" w:rsidRDefault="00A22BE2" w:rsidP="00647BA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lastRenderedPageBreak/>
        <w:t>6. Контроль за соблюдением санитарно- гигиенических норм в обеспечении образовательного процесса;</w:t>
      </w:r>
    </w:p>
    <w:p w14:paraId="0BE9764A" w14:textId="77777777" w:rsidR="00A22BE2" w:rsidRPr="00647BAA" w:rsidRDefault="00A22BE2" w:rsidP="00647BA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pacing w:val="-3"/>
          <w:sz w:val="28"/>
          <w:szCs w:val="28"/>
        </w:rPr>
        <w:t>7. Проверка соответствия нормам и утверждение расписа</w:t>
      </w:r>
      <w:r w:rsidRPr="00647BAA">
        <w:rPr>
          <w:rFonts w:ascii="Times New Roman" w:hAnsi="Times New Roman" w:cs="Times New Roman"/>
          <w:sz w:val="28"/>
          <w:szCs w:val="28"/>
        </w:rPr>
        <w:t>ния школьных занятий;</w:t>
      </w:r>
    </w:p>
    <w:p w14:paraId="166BAE48" w14:textId="77777777" w:rsidR="00A22BE2" w:rsidRPr="00647BAA" w:rsidRDefault="00A22BE2" w:rsidP="00647BAA">
      <w:pPr>
        <w:shd w:val="clear" w:color="auto" w:fill="FFFFFF"/>
        <w:spacing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647BAA">
        <w:rPr>
          <w:rFonts w:ascii="Times New Roman" w:hAnsi="Times New Roman" w:cs="Times New Roman"/>
          <w:spacing w:val="-2"/>
          <w:sz w:val="28"/>
          <w:szCs w:val="28"/>
        </w:rPr>
        <w:t>8. Контроль за качеством горячего питания обучающихся;</w:t>
      </w:r>
    </w:p>
    <w:p w14:paraId="3C09B8E1" w14:textId="77777777" w:rsidR="00A22BE2" w:rsidRPr="00647BAA" w:rsidRDefault="00A22BE2" w:rsidP="00647BAA">
      <w:pPr>
        <w:pStyle w:val="a3"/>
        <w:ind w:right="283" w:firstLine="0"/>
        <w:jc w:val="both"/>
        <w:rPr>
          <w:bCs/>
          <w:spacing w:val="-8"/>
        </w:rPr>
      </w:pPr>
      <w:r w:rsidRPr="00647BAA">
        <w:rPr>
          <w:spacing w:val="-2"/>
        </w:rPr>
        <w:t>9. Контроль за повышением квалификации специалистов.</w:t>
      </w:r>
    </w:p>
    <w:p w14:paraId="5C065678" w14:textId="77777777" w:rsidR="00A22BE2" w:rsidRPr="00647BAA" w:rsidRDefault="00A22BE2" w:rsidP="00647BAA">
      <w:pPr>
        <w:pStyle w:val="a3"/>
        <w:ind w:left="720" w:right="283" w:firstLine="0"/>
        <w:jc w:val="both"/>
      </w:pPr>
    </w:p>
    <w:p w14:paraId="7A30256A" w14:textId="77777777" w:rsidR="00A22BE2" w:rsidRPr="00647BAA" w:rsidRDefault="00A22BE2" w:rsidP="00647BAA">
      <w:pPr>
        <w:pStyle w:val="a3"/>
        <w:numPr>
          <w:ilvl w:val="0"/>
          <w:numId w:val="24"/>
        </w:numPr>
        <w:ind w:left="0" w:right="283"/>
        <w:jc w:val="both"/>
      </w:pPr>
      <w:r w:rsidRPr="00647BAA">
        <w:t>Изучение и контроль взаимодействия с родителями:</w:t>
      </w:r>
    </w:p>
    <w:p w14:paraId="24183BF6" w14:textId="77777777" w:rsidR="00A22BE2" w:rsidRPr="00647BAA" w:rsidRDefault="00A22BE2" w:rsidP="00647BA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1. Информирование родителей о направлениях работы в рамка</w:t>
      </w:r>
      <w:r w:rsidR="00B5589A">
        <w:rPr>
          <w:rFonts w:ascii="Times New Roman" w:hAnsi="Times New Roman" w:cs="Times New Roman"/>
          <w:sz w:val="28"/>
          <w:szCs w:val="28"/>
        </w:rPr>
        <w:t>х программы (</w:t>
      </w:r>
      <w:r w:rsidRPr="00647BAA">
        <w:rPr>
          <w:rFonts w:ascii="Times New Roman" w:hAnsi="Times New Roman" w:cs="Times New Roman"/>
          <w:sz w:val="28"/>
          <w:szCs w:val="28"/>
        </w:rPr>
        <w:t>родительские собрания, сайт школы);</w:t>
      </w:r>
    </w:p>
    <w:p w14:paraId="50C107EF" w14:textId="77777777" w:rsidR="00A22BE2" w:rsidRPr="00647BAA" w:rsidRDefault="00A22BE2" w:rsidP="00B5589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2. Знакомство с нормативно-правовой базой;</w:t>
      </w:r>
    </w:p>
    <w:p w14:paraId="185A452D" w14:textId="12D3E012" w:rsidR="00A22BE2" w:rsidRPr="00647BAA" w:rsidRDefault="00B5589A" w:rsidP="00647BAA">
      <w:pPr>
        <w:shd w:val="clear" w:color="auto" w:fill="FFFFFF"/>
        <w:spacing w:line="240" w:lineRule="auto"/>
        <w:ind w:right="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2BE2" w:rsidRPr="00647BAA">
        <w:rPr>
          <w:rFonts w:ascii="Times New Roman" w:hAnsi="Times New Roman" w:cs="Times New Roman"/>
          <w:sz w:val="28"/>
          <w:szCs w:val="28"/>
        </w:rPr>
        <w:t xml:space="preserve">. Совместное родительское собрание с администрацией школы по проблеме </w:t>
      </w:r>
      <w:r w:rsidR="005836B3" w:rsidRPr="00647BAA">
        <w:rPr>
          <w:rFonts w:ascii="Times New Roman" w:hAnsi="Times New Roman" w:cs="Times New Roman"/>
          <w:sz w:val="28"/>
          <w:szCs w:val="28"/>
        </w:rPr>
        <w:t>здоровье сбережения</w:t>
      </w:r>
      <w:r w:rsidR="00A22BE2" w:rsidRPr="00647BAA">
        <w:rPr>
          <w:rFonts w:ascii="Times New Roman" w:hAnsi="Times New Roman" w:cs="Times New Roman"/>
          <w:sz w:val="28"/>
          <w:szCs w:val="28"/>
        </w:rPr>
        <w:t>;</w:t>
      </w:r>
    </w:p>
    <w:p w14:paraId="5A1C91A8" w14:textId="77777777" w:rsidR="00A22BE2" w:rsidRPr="00647BAA" w:rsidRDefault="00B5589A" w:rsidP="00647BAA">
      <w:pPr>
        <w:pStyle w:val="a3"/>
        <w:ind w:right="283" w:firstLine="0"/>
        <w:jc w:val="both"/>
      </w:pPr>
      <w:r>
        <w:t>4</w:t>
      </w:r>
      <w:r w:rsidR="00A22BE2" w:rsidRPr="00647BAA">
        <w:t>. Контроль за проведением классных родительских соб</w:t>
      </w:r>
      <w:r w:rsidR="00A22BE2" w:rsidRPr="00647BAA">
        <w:softHyphen/>
        <w:t>раний, консультаций.</w:t>
      </w:r>
    </w:p>
    <w:p w14:paraId="150CD0B8" w14:textId="77777777" w:rsidR="00A22BE2" w:rsidRPr="00647BAA" w:rsidRDefault="00A22BE2" w:rsidP="00647BAA">
      <w:pPr>
        <w:pStyle w:val="a3"/>
        <w:ind w:right="283"/>
        <w:jc w:val="both"/>
      </w:pPr>
    </w:p>
    <w:p w14:paraId="27AFF1E5" w14:textId="77777777" w:rsidR="00A22BE2" w:rsidRPr="00647BAA" w:rsidRDefault="00A22BE2" w:rsidP="00647BAA">
      <w:pPr>
        <w:pStyle w:val="a3"/>
        <w:numPr>
          <w:ilvl w:val="0"/>
          <w:numId w:val="24"/>
        </w:numPr>
        <w:ind w:left="0" w:right="283"/>
        <w:jc w:val="both"/>
      </w:pPr>
      <w:r w:rsidRPr="00647BAA">
        <w:t>Управление повышением профессионального мастерства:</w:t>
      </w:r>
    </w:p>
    <w:p w14:paraId="23DFA9DF" w14:textId="77777777" w:rsidR="00A22BE2" w:rsidRPr="00647BAA" w:rsidRDefault="00A22BE2" w:rsidP="00647BAA">
      <w:pPr>
        <w:widowControl w:val="0"/>
        <w:numPr>
          <w:ilvl w:val="0"/>
          <w:numId w:val="25"/>
        </w:numPr>
        <w:tabs>
          <w:tab w:val="left" w:pos="318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Заседание методического совета о согласовании программы; </w:t>
      </w:r>
    </w:p>
    <w:p w14:paraId="56849505" w14:textId="4865CC92" w:rsidR="00A22BE2" w:rsidRPr="006B5A1C" w:rsidRDefault="00A22BE2" w:rsidP="00647BAA">
      <w:pPr>
        <w:widowControl w:val="0"/>
        <w:numPr>
          <w:ilvl w:val="0"/>
          <w:numId w:val="25"/>
        </w:numPr>
        <w:tabs>
          <w:tab w:val="left" w:pos="318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5A1C">
        <w:rPr>
          <w:rFonts w:ascii="Times New Roman" w:hAnsi="Times New Roman" w:cs="Times New Roman"/>
          <w:sz w:val="28"/>
          <w:szCs w:val="28"/>
        </w:rPr>
        <w:t>Теоретический семинар «Реорганизация учебно-воспитательного процесса при проведении урок</w:t>
      </w:r>
      <w:r w:rsidR="00DA1F06" w:rsidRPr="006B5A1C">
        <w:rPr>
          <w:rFonts w:ascii="Times New Roman" w:hAnsi="Times New Roman" w:cs="Times New Roman"/>
          <w:sz w:val="28"/>
          <w:szCs w:val="28"/>
        </w:rPr>
        <w:t xml:space="preserve">а с позиций </w:t>
      </w:r>
      <w:r w:rsidR="005836B3" w:rsidRPr="006B5A1C">
        <w:rPr>
          <w:rFonts w:ascii="Times New Roman" w:hAnsi="Times New Roman" w:cs="Times New Roman"/>
          <w:sz w:val="28"/>
          <w:szCs w:val="28"/>
        </w:rPr>
        <w:t>здоровье сбережения</w:t>
      </w:r>
      <w:r w:rsidR="00DA1F06" w:rsidRPr="006B5A1C">
        <w:rPr>
          <w:rFonts w:ascii="Times New Roman" w:hAnsi="Times New Roman" w:cs="Times New Roman"/>
          <w:sz w:val="28"/>
          <w:szCs w:val="28"/>
        </w:rPr>
        <w:t>»;</w:t>
      </w:r>
    </w:p>
    <w:p w14:paraId="3755C5D2" w14:textId="77777777" w:rsidR="00A22BE2" w:rsidRPr="006B5A1C" w:rsidRDefault="00A22BE2" w:rsidP="00647BAA">
      <w:pPr>
        <w:widowControl w:val="0"/>
        <w:numPr>
          <w:ilvl w:val="0"/>
          <w:numId w:val="25"/>
        </w:numPr>
        <w:tabs>
          <w:tab w:val="left" w:pos="318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5A1C">
        <w:rPr>
          <w:rFonts w:ascii="Times New Roman" w:hAnsi="Times New Roman" w:cs="Times New Roman"/>
          <w:sz w:val="28"/>
          <w:szCs w:val="28"/>
        </w:rPr>
        <w:t>Семинар-практикум «Внедрение новых технологий и активных форм обучения как средства повы</w:t>
      </w:r>
      <w:r w:rsidR="00B5589A" w:rsidRPr="006B5A1C">
        <w:rPr>
          <w:rFonts w:ascii="Times New Roman" w:hAnsi="Times New Roman" w:cs="Times New Roman"/>
          <w:sz w:val="28"/>
          <w:szCs w:val="28"/>
        </w:rPr>
        <w:t>шения качества</w:t>
      </w:r>
      <w:r w:rsidR="002618A7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DA1F06" w:rsidRPr="006B5A1C">
        <w:rPr>
          <w:rFonts w:ascii="Times New Roman" w:hAnsi="Times New Roman" w:cs="Times New Roman"/>
          <w:sz w:val="28"/>
          <w:szCs w:val="28"/>
        </w:rPr>
        <w:t>»;</w:t>
      </w:r>
    </w:p>
    <w:p w14:paraId="7092DD6E" w14:textId="77777777" w:rsidR="00A22BE2" w:rsidRPr="006B5A1C" w:rsidRDefault="00A22BE2" w:rsidP="00647BAA">
      <w:pPr>
        <w:widowControl w:val="0"/>
        <w:numPr>
          <w:ilvl w:val="0"/>
          <w:numId w:val="25"/>
        </w:numPr>
        <w:tabs>
          <w:tab w:val="left" w:pos="318"/>
        </w:tabs>
        <w:autoSpaceDE w:val="0"/>
        <w:autoSpaceDN w:val="0"/>
        <w:adjustRightInd w:val="0"/>
        <w:spacing w:after="0" w:line="240" w:lineRule="auto"/>
        <w:ind w:left="34" w:firstLine="0"/>
        <w:rPr>
          <w:rFonts w:ascii="Times New Roman" w:hAnsi="Times New Roman" w:cs="Times New Roman"/>
          <w:sz w:val="28"/>
          <w:szCs w:val="28"/>
        </w:rPr>
      </w:pPr>
      <w:r w:rsidRPr="006B5A1C">
        <w:rPr>
          <w:rFonts w:ascii="Times New Roman" w:hAnsi="Times New Roman" w:cs="Times New Roman"/>
          <w:sz w:val="28"/>
          <w:szCs w:val="28"/>
        </w:rPr>
        <w:t>Педагогический консилиум «Проблемы школьной дезадаптации»</w:t>
      </w:r>
      <w:r w:rsidR="00DA1F06" w:rsidRPr="006B5A1C">
        <w:rPr>
          <w:rFonts w:ascii="Times New Roman" w:hAnsi="Times New Roman" w:cs="Times New Roman"/>
          <w:sz w:val="28"/>
          <w:szCs w:val="28"/>
        </w:rPr>
        <w:t>;</w:t>
      </w:r>
    </w:p>
    <w:p w14:paraId="4D45C47D" w14:textId="77777777" w:rsidR="00C40973" w:rsidRPr="006B5A1C" w:rsidRDefault="00A22BE2" w:rsidP="00647BAA">
      <w:pPr>
        <w:widowControl w:val="0"/>
        <w:numPr>
          <w:ilvl w:val="0"/>
          <w:numId w:val="25"/>
        </w:numPr>
        <w:tabs>
          <w:tab w:val="left" w:pos="318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5A1C">
        <w:rPr>
          <w:rFonts w:ascii="Times New Roman" w:hAnsi="Times New Roman" w:cs="Times New Roman"/>
          <w:sz w:val="28"/>
          <w:szCs w:val="28"/>
        </w:rPr>
        <w:t>Педагогический совет «Псих</w:t>
      </w:r>
      <w:r w:rsidR="00DA1F06" w:rsidRPr="006B5A1C">
        <w:rPr>
          <w:rFonts w:ascii="Times New Roman" w:hAnsi="Times New Roman" w:cs="Times New Roman"/>
          <w:sz w:val="28"/>
          <w:szCs w:val="28"/>
        </w:rPr>
        <w:t>ологическая атмосфера на уроке».</w:t>
      </w:r>
    </w:p>
    <w:p w14:paraId="088FCF3F" w14:textId="77777777" w:rsidR="00A22BE2" w:rsidRPr="006B5A1C" w:rsidRDefault="00A22BE2" w:rsidP="00647BAA">
      <w:pPr>
        <w:widowControl w:val="0"/>
        <w:numPr>
          <w:ilvl w:val="0"/>
          <w:numId w:val="25"/>
        </w:numPr>
        <w:tabs>
          <w:tab w:val="left" w:pos="318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5A1C">
        <w:rPr>
          <w:rFonts w:ascii="Times New Roman" w:hAnsi="Times New Roman" w:cs="Times New Roman"/>
          <w:sz w:val="28"/>
          <w:szCs w:val="28"/>
        </w:rPr>
        <w:t>Заседание МО классных руководителей «Классный час как одна из ведущих форм деятельности классного руководителя по формированию здорового образа жизни»</w:t>
      </w:r>
      <w:r w:rsidR="00DA1F06" w:rsidRPr="006B5A1C">
        <w:rPr>
          <w:rFonts w:ascii="Times New Roman" w:hAnsi="Times New Roman" w:cs="Times New Roman"/>
          <w:sz w:val="28"/>
          <w:szCs w:val="28"/>
        </w:rPr>
        <w:t>.</w:t>
      </w:r>
    </w:p>
    <w:p w14:paraId="100E6394" w14:textId="77777777" w:rsidR="00DA1F06" w:rsidRPr="00647BAA" w:rsidRDefault="00DA1F06" w:rsidP="00647BAA">
      <w:pPr>
        <w:pStyle w:val="a3"/>
        <w:ind w:right="283"/>
        <w:jc w:val="both"/>
      </w:pPr>
    </w:p>
    <w:p w14:paraId="130EE761" w14:textId="3B4C6C51" w:rsidR="00DA1F06" w:rsidRPr="00647BAA" w:rsidRDefault="005836B3" w:rsidP="00647BAA">
      <w:pPr>
        <w:pStyle w:val="ab"/>
        <w:numPr>
          <w:ilvl w:val="0"/>
          <w:numId w:val="24"/>
        </w:numPr>
        <w:shd w:val="clear" w:color="auto" w:fill="FFFFFF"/>
        <w:ind w:left="0"/>
        <w:rPr>
          <w:sz w:val="28"/>
          <w:szCs w:val="28"/>
        </w:rPr>
      </w:pPr>
      <w:r>
        <w:rPr>
          <w:sz w:val="28"/>
          <w:szCs w:val="28"/>
          <w:lang w:val="ru-RU"/>
        </w:rPr>
        <w:t>Диагностика</w:t>
      </w:r>
      <w:r w:rsidR="00DA1F06" w:rsidRPr="00647BA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эффективности</w:t>
      </w:r>
      <w:r w:rsidR="00DA1F06" w:rsidRPr="00647BA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реализации</w:t>
      </w:r>
      <w:r w:rsidR="00DA1F06" w:rsidRPr="00647B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прграммы</w:t>
      </w:r>
      <w:proofErr w:type="spellEnd"/>
      <w:r w:rsidR="00DA1F06" w:rsidRPr="00647BAA">
        <w:rPr>
          <w:sz w:val="28"/>
          <w:szCs w:val="28"/>
          <w:lang w:val="ru-RU"/>
        </w:rPr>
        <w:t>:</w:t>
      </w:r>
    </w:p>
    <w:p w14:paraId="3DCF3A12" w14:textId="77777777" w:rsidR="00DA1F06" w:rsidRPr="00647BAA" w:rsidRDefault="00DA1F06" w:rsidP="00647BAA">
      <w:pPr>
        <w:pStyle w:val="a3"/>
        <w:ind w:right="283" w:firstLine="0"/>
        <w:jc w:val="both"/>
      </w:pPr>
      <w:r w:rsidRPr="00647BAA">
        <w:t>1. Сформированность физического потенциала:</w:t>
      </w:r>
    </w:p>
    <w:p w14:paraId="51F3A977" w14:textId="77777777" w:rsidR="00DA1F06" w:rsidRPr="00647BAA" w:rsidRDefault="00DA1F06" w:rsidP="00647BAA">
      <w:pPr>
        <w:pStyle w:val="ab"/>
        <w:numPr>
          <w:ilvl w:val="0"/>
          <w:numId w:val="26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состояние здоровья обучающихся по итогам углубленного медицинского осмотра;</w:t>
      </w:r>
    </w:p>
    <w:p w14:paraId="0BB92DC6" w14:textId="77777777" w:rsidR="00DA1F06" w:rsidRPr="00647BAA" w:rsidRDefault="00DA1F06" w:rsidP="00647BAA">
      <w:pPr>
        <w:pStyle w:val="a3"/>
        <w:numPr>
          <w:ilvl w:val="0"/>
          <w:numId w:val="26"/>
        </w:numPr>
        <w:ind w:right="283"/>
        <w:jc w:val="both"/>
      </w:pPr>
      <w:r w:rsidRPr="00647BAA">
        <w:t>развитость физических качеств (уровень обученности по физической культуре).</w:t>
      </w:r>
    </w:p>
    <w:p w14:paraId="5A1DBBDA" w14:textId="77777777" w:rsidR="00DA1F06" w:rsidRPr="00647BAA" w:rsidRDefault="00DA1F06" w:rsidP="00647BAA">
      <w:pPr>
        <w:pStyle w:val="a3"/>
        <w:ind w:right="283" w:firstLine="0"/>
        <w:jc w:val="both"/>
      </w:pPr>
      <w:r w:rsidRPr="00647BAA">
        <w:t xml:space="preserve">2. Сформированность нравственного потенциала личности выпускника: </w:t>
      </w:r>
    </w:p>
    <w:p w14:paraId="41BC7981" w14:textId="77777777" w:rsidR="00DA1F06" w:rsidRPr="00647BAA" w:rsidRDefault="00DA1F06" w:rsidP="00647BAA">
      <w:pPr>
        <w:pStyle w:val="a3"/>
        <w:numPr>
          <w:ilvl w:val="0"/>
          <w:numId w:val="27"/>
        </w:numPr>
        <w:ind w:right="283"/>
        <w:jc w:val="both"/>
      </w:pPr>
      <w:r w:rsidRPr="00647BAA">
        <w:t>осознание значимости ЗОЖ в сохранении здоровья (по итогам анкетирования).</w:t>
      </w:r>
    </w:p>
    <w:p w14:paraId="768E257F" w14:textId="77777777" w:rsidR="00DA1F06" w:rsidRPr="00647BAA" w:rsidRDefault="00DA1F06" w:rsidP="00647B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 3.  Удовлетворенность обучающихся школьной жизнью:</w:t>
      </w:r>
    </w:p>
    <w:p w14:paraId="46417EF5" w14:textId="38B1E926" w:rsidR="00DA1F06" w:rsidRPr="00647BAA" w:rsidRDefault="00DA1F06" w:rsidP="00647BAA">
      <w:pPr>
        <w:pStyle w:val="ab"/>
        <w:numPr>
          <w:ilvl w:val="0"/>
          <w:numId w:val="27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 xml:space="preserve">уровень удовлетворенности </w:t>
      </w:r>
      <w:r w:rsidR="005836B3" w:rsidRPr="00647BAA">
        <w:rPr>
          <w:sz w:val="28"/>
          <w:szCs w:val="28"/>
          <w:lang w:val="ru-RU"/>
        </w:rPr>
        <w:t>обучающихся школьной</w:t>
      </w:r>
      <w:r w:rsidRPr="00647BAA">
        <w:rPr>
          <w:sz w:val="28"/>
          <w:szCs w:val="28"/>
          <w:lang w:val="ru-RU"/>
        </w:rPr>
        <w:t xml:space="preserve"> жизнью;</w:t>
      </w:r>
    </w:p>
    <w:p w14:paraId="59B066BA" w14:textId="77777777" w:rsidR="00DA1F06" w:rsidRPr="00647BAA" w:rsidRDefault="00DA1F06" w:rsidP="00647BAA">
      <w:pPr>
        <w:pStyle w:val="ab"/>
        <w:numPr>
          <w:ilvl w:val="0"/>
          <w:numId w:val="27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уровни эмоционально – психологического климата в классных коллективах.</w:t>
      </w:r>
    </w:p>
    <w:p w14:paraId="5F61D2B9" w14:textId="3E4DF5CE" w:rsidR="00DA1F06" w:rsidRPr="00647BAA" w:rsidRDefault="00DA1F06" w:rsidP="00647B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lastRenderedPageBreak/>
        <w:t xml:space="preserve"> 4. Осмысление учащимися содержания проведенных мероприятий по </w:t>
      </w:r>
      <w:r w:rsidR="005836B3" w:rsidRPr="00647BAA">
        <w:rPr>
          <w:rFonts w:ascii="Times New Roman" w:hAnsi="Times New Roman" w:cs="Times New Roman"/>
          <w:sz w:val="28"/>
          <w:szCs w:val="28"/>
        </w:rPr>
        <w:t>здоровье сбережению</w:t>
      </w:r>
      <w:r w:rsidRPr="00647BAA">
        <w:rPr>
          <w:rFonts w:ascii="Times New Roman" w:hAnsi="Times New Roman" w:cs="Times New Roman"/>
          <w:sz w:val="28"/>
          <w:szCs w:val="28"/>
        </w:rPr>
        <w:t>;</w:t>
      </w:r>
    </w:p>
    <w:p w14:paraId="46DDE54A" w14:textId="77777777" w:rsidR="00A22BE2" w:rsidRPr="00647BAA" w:rsidRDefault="00C40973" w:rsidP="00647BAA">
      <w:pPr>
        <w:pStyle w:val="ab"/>
        <w:numPr>
          <w:ilvl w:val="0"/>
          <w:numId w:val="28"/>
        </w:numPr>
        <w:rPr>
          <w:sz w:val="28"/>
          <w:szCs w:val="28"/>
          <w:lang w:val="ru-RU"/>
        </w:rPr>
      </w:pPr>
      <w:r w:rsidRPr="00647BAA">
        <w:rPr>
          <w:sz w:val="28"/>
          <w:szCs w:val="28"/>
          <w:lang w:val="ru-RU"/>
        </w:rPr>
        <w:t>уровень осмысления учащимися содержания проведенных мероприятий (на основе анкетирования).</w:t>
      </w:r>
    </w:p>
    <w:p w14:paraId="49B218CE" w14:textId="38E270E1" w:rsidR="00C40973" w:rsidRDefault="00C40973" w:rsidP="00B5589A">
      <w:pPr>
        <w:pStyle w:val="a3"/>
        <w:ind w:right="283" w:firstLine="0"/>
        <w:jc w:val="both"/>
      </w:pPr>
      <w:r w:rsidRPr="00647BAA">
        <w:t xml:space="preserve">Реализация этого направления зависит </w:t>
      </w:r>
      <w:r w:rsidR="005836B3" w:rsidRPr="00647BAA">
        <w:t>от администрации</w:t>
      </w:r>
      <w:r w:rsidRPr="00647BAA">
        <w:t xml:space="preserve"> школы.</w:t>
      </w:r>
    </w:p>
    <w:p w14:paraId="506E7745" w14:textId="77777777" w:rsidR="00B5589A" w:rsidRPr="00647BAA" w:rsidRDefault="00B5589A" w:rsidP="00B5589A">
      <w:pPr>
        <w:pStyle w:val="a3"/>
        <w:ind w:right="283" w:firstLine="0"/>
        <w:jc w:val="both"/>
      </w:pPr>
    </w:p>
    <w:p w14:paraId="38E26324" w14:textId="77777777" w:rsidR="007E480D" w:rsidRPr="00647BAA" w:rsidRDefault="007E480D" w:rsidP="007E480D">
      <w:pPr>
        <w:pStyle w:val="a3"/>
        <w:ind w:right="283" w:firstLine="0"/>
        <w:rPr>
          <w:b/>
        </w:rPr>
      </w:pPr>
      <w:r w:rsidRPr="00647BAA">
        <w:rPr>
          <w:b/>
        </w:rPr>
        <w:t>Критерии и показатели эффективности деятельности школы</w:t>
      </w:r>
    </w:p>
    <w:p w14:paraId="60022415" w14:textId="77777777" w:rsidR="007E480D" w:rsidRPr="00647BAA" w:rsidRDefault="007E480D" w:rsidP="007E480D">
      <w:pPr>
        <w:pStyle w:val="a3"/>
        <w:ind w:right="283" w:firstLine="567"/>
        <w:jc w:val="both"/>
      </w:pPr>
      <w:r w:rsidRPr="00647BAA">
        <w:t>Важнейшим показателем эффективности реализации Программы является:</w:t>
      </w:r>
    </w:p>
    <w:p w14:paraId="4D2F28D2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высокая рейтинговая оценка деятельности школы по данному направлению в муниципальной или региональной системе образования;</w:t>
      </w:r>
    </w:p>
    <w:p w14:paraId="253DEF69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отсутствие нареканий к качеству работы школы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управленческого звена школы;</w:t>
      </w:r>
    </w:p>
    <w:p w14:paraId="541650EE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повышение уровня культуры межличностного общения обучающихся и уровня эмпатии друг к другу;</w:t>
      </w:r>
    </w:p>
    <w:p w14:paraId="772BA6BB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 снижение уровня социальной напряжённости в детской и подростковой среде;</w:t>
      </w:r>
    </w:p>
    <w:p w14:paraId="60A83FD4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автоматизм навыков личной гигиены;</w:t>
      </w:r>
    </w:p>
    <w:p w14:paraId="31A5976F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результаты экспресс-диагностики показателей здоровья школьников;</w:t>
      </w:r>
    </w:p>
    <w:p w14:paraId="38AF5AFC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положительные результаты анализа анкет по исследованию жизнедеятельности школьников, анкет для родителей (законных представителей).</w:t>
      </w:r>
      <w:r w:rsidRPr="00647BAA">
        <w:rPr>
          <w:i/>
        </w:rPr>
        <w:t xml:space="preserve"> </w:t>
      </w:r>
      <w:r w:rsidRPr="00647BAA">
        <w:t xml:space="preserve"> </w:t>
      </w:r>
    </w:p>
    <w:p w14:paraId="3A425156" w14:textId="77777777" w:rsidR="007E480D" w:rsidRPr="00647BAA" w:rsidRDefault="007E480D" w:rsidP="007E480D">
      <w:pPr>
        <w:pStyle w:val="a3"/>
        <w:ind w:right="283" w:firstLine="567"/>
        <w:jc w:val="both"/>
      </w:pPr>
      <w:r w:rsidRPr="00647BAA">
        <w:t>В целях получения объективных данных о результатах реализации Программы и необходимости её коррекции проводится систематический мониторинг реализации Программы, который включает в себя:</w:t>
      </w:r>
    </w:p>
    <w:p w14:paraId="1D371747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аналитические данные об уровне представлений обучающихся о своём здоровье, правильном питании, влиянии психотропных веществ на здоровье человека, правилах поведения в школе и вне школы, в том числе на транспорте;</w:t>
      </w:r>
    </w:p>
    <w:p w14:paraId="6584B9C2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отслеживание динамики показателей здоровья обучающихся: общего показателя здоровья, показателей заболеваемости органов зрения и опорно-двигательного аппарата;</w:t>
      </w:r>
    </w:p>
    <w:p w14:paraId="2FD745CF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отслеживание динамики травматизма в образовательном учреждении, в том числе дорожно-транспортного травматизма;</w:t>
      </w:r>
    </w:p>
    <w:p w14:paraId="709DD31D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отслеживание динамики показателей количества пропусков занятий по болезни;</w:t>
      </w:r>
    </w:p>
    <w:p w14:paraId="71B8F339" w14:textId="77777777" w:rsidR="007E480D" w:rsidRPr="00647BAA" w:rsidRDefault="007E480D" w:rsidP="007E480D">
      <w:pPr>
        <w:pStyle w:val="a3"/>
        <w:ind w:right="283" w:firstLine="0"/>
        <w:jc w:val="both"/>
      </w:pPr>
      <w:r w:rsidRPr="00647BAA">
        <w:t>- включение в доступный широкой общественности ежегодный отчёт школы обобщённых данных о сформированности у обучающихся представлений о культуре здорового и безопасного образа жизни.</w:t>
      </w:r>
    </w:p>
    <w:p w14:paraId="5F57BCEE" w14:textId="77777777" w:rsidR="007E480D" w:rsidRPr="00647BAA" w:rsidRDefault="007E480D" w:rsidP="007E480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 </w:t>
      </w:r>
    </w:p>
    <w:p w14:paraId="43F7CD9A" w14:textId="77777777" w:rsidR="007E480D" w:rsidRPr="00647BAA" w:rsidRDefault="007E480D" w:rsidP="007E480D">
      <w:pPr>
        <w:pStyle w:val="Default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 </w:t>
      </w:r>
    </w:p>
    <w:p w14:paraId="6D791EEF" w14:textId="62112986" w:rsidR="001A52B1" w:rsidRDefault="001A52B1" w:rsidP="00647BAA">
      <w:pPr>
        <w:pStyle w:val="Default"/>
        <w:jc w:val="both"/>
        <w:rPr>
          <w:color w:val="auto"/>
          <w:sz w:val="28"/>
          <w:szCs w:val="28"/>
        </w:rPr>
      </w:pPr>
    </w:p>
    <w:p w14:paraId="4772E5F3" w14:textId="77777777" w:rsidR="005836B3" w:rsidRDefault="005836B3" w:rsidP="00647BAA">
      <w:pPr>
        <w:pStyle w:val="Default"/>
        <w:jc w:val="both"/>
        <w:rPr>
          <w:color w:val="auto"/>
          <w:sz w:val="28"/>
          <w:szCs w:val="28"/>
        </w:rPr>
      </w:pPr>
    </w:p>
    <w:p w14:paraId="5AA4A199" w14:textId="77777777" w:rsidR="007E480D" w:rsidRPr="00647BAA" w:rsidRDefault="007E480D" w:rsidP="00647BAA">
      <w:pPr>
        <w:pStyle w:val="Default"/>
        <w:jc w:val="both"/>
        <w:rPr>
          <w:color w:val="auto"/>
          <w:sz w:val="28"/>
          <w:szCs w:val="28"/>
        </w:rPr>
      </w:pPr>
    </w:p>
    <w:p w14:paraId="78D83E46" w14:textId="77777777" w:rsidR="00722651" w:rsidRPr="00722651" w:rsidRDefault="00722651" w:rsidP="00722651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265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Приложение 1</w:t>
      </w:r>
    </w:p>
    <w:p w14:paraId="52DDE9C7" w14:textId="77777777" w:rsidR="005836B3" w:rsidRDefault="002259C7" w:rsidP="005836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BAA">
        <w:rPr>
          <w:rFonts w:ascii="Times New Roman" w:hAnsi="Times New Roman" w:cs="Times New Roman"/>
          <w:b/>
          <w:bCs/>
          <w:sz w:val="28"/>
          <w:szCs w:val="28"/>
        </w:rPr>
        <w:t xml:space="preserve">Примерное содержание работы </w:t>
      </w:r>
    </w:p>
    <w:p w14:paraId="1F83A974" w14:textId="3855A07E" w:rsidR="005836B3" w:rsidRDefault="005836B3" w:rsidP="005836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BA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5836B3">
        <w:rPr>
          <w:rFonts w:ascii="Times New Roman" w:hAnsi="Times New Roman" w:cs="Times New Roman"/>
          <w:b/>
          <w:bCs/>
          <w:sz w:val="28"/>
          <w:szCs w:val="28"/>
        </w:rPr>
        <w:t>физическому</w:t>
      </w:r>
      <w:r w:rsidRPr="005836B3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воспитанию и формированию культуры здоровья</w:t>
      </w:r>
      <w:r w:rsidRPr="005836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66A29E" w14:textId="2FDF2B0F" w:rsidR="002259C7" w:rsidRPr="00647BAA" w:rsidRDefault="002259C7" w:rsidP="005836B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47BA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Учёба (урочная деятельность) </w:t>
      </w:r>
    </w:p>
    <w:p w14:paraId="4C792EA9" w14:textId="52CD8D61" w:rsidR="002259C7" w:rsidRPr="00647BAA" w:rsidRDefault="002259C7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1.На уроках русского </w:t>
      </w:r>
      <w:r w:rsidR="005836B3" w:rsidRPr="00647BAA">
        <w:rPr>
          <w:color w:val="auto"/>
          <w:sz w:val="28"/>
          <w:szCs w:val="28"/>
        </w:rPr>
        <w:t>языка и</w:t>
      </w:r>
      <w:r w:rsidRPr="00647BAA">
        <w:rPr>
          <w:color w:val="auto"/>
          <w:sz w:val="28"/>
          <w:szCs w:val="28"/>
        </w:rPr>
        <w:t xml:space="preserve"> литературы учащиеся продолжают отрабатывать   правила культуры чтения и </w:t>
      </w:r>
      <w:proofErr w:type="gramStart"/>
      <w:r w:rsidR="005836B3" w:rsidRPr="00647BAA">
        <w:rPr>
          <w:color w:val="auto"/>
          <w:sz w:val="28"/>
          <w:szCs w:val="28"/>
        </w:rPr>
        <w:t xml:space="preserve">письма,  </w:t>
      </w:r>
      <w:r w:rsidRPr="00647BAA">
        <w:rPr>
          <w:color w:val="auto"/>
          <w:sz w:val="28"/>
          <w:szCs w:val="28"/>
        </w:rPr>
        <w:t>закрепляются</w:t>
      </w:r>
      <w:proofErr w:type="gramEnd"/>
      <w:r w:rsidRPr="00647BAA">
        <w:rPr>
          <w:color w:val="auto"/>
          <w:sz w:val="28"/>
          <w:szCs w:val="28"/>
        </w:rPr>
        <w:t xml:space="preserve"> гигиенические умения и навыки чтения и письма (правильная осанка, положение книги, тетради и т.д.) </w:t>
      </w:r>
    </w:p>
    <w:p w14:paraId="5FFFEA20" w14:textId="4524596E" w:rsidR="002259C7" w:rsidRPr="00647BAA" w:rsidRDefault="002259C7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2.На уроках </w:t>
      </w:r>
      <w:r w:rsidR="005836B3" w:rsidRPr="00647BAA">
        <w:rPr>
          <w:color w:val="auto"/>
          <w:sz w:val="28"/>
          <w:szCs w:val="28"/>
        </w:rPr>
        <w:t>биологии даётся</w:t>
      </w:r>
      <w:r w:rsidRPr="00647BAA">
        <w:rPr>
          <w:color w:val="auto"/>
          <w:sz w:val="28"/>
          <w:szCs w:val="28"/>
        </w:rPr>
        <w:t xml:space="preserve"> наиболее систематизированное представление о сохранении здоровья на основе знаний анатомии, физиологии и психологии.</w:t>
      </w:r>
    </w:p>
    <w:p w14:paraId="77C5BA91" w14:textId="77777777" w:rsidR="002259C7" w:rsidRPr="00647BAA" w:rsidRDefault="002259C7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3. На уроках физической культуры учащиеся получают сведения о значении для здоровья тех или иных физических упражнений, о двигательном режиме.</w:t>
      </w:r>
    </w:p>
    <w:p w14:paraId="779350EC" w14:textId="7377053A" w:rsidR="002259C7" w:rsidRPr="00647BAA" w:rsidRDefault="002259C7" w:rsidP="00647BA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 xml:space="preserve">4. На уроках ОБЖ учащиеся знакомятся с основными правилами поведения в различных ситуациях, в </w:t>
      </w:r>
      <w:r w:rsidR="005836B3" w:rsidRPr="00647BAA">
        <w:rPr>
          <w:color w:val="auto"/>
          <w:sz w:val="28"/>
          <w:szCs w:val="28"/>
        </w:rPr>
        <w:t>т. ч.</w:t>
      </w:r>
      <w:r w:rsidRPr="00647BAA">
        <w:rPr>
          <w:color w:val="auto"/>
          <w:sz w:val="28"/>
          <w:szCs w:val="28"/>
        </w:rPr>
        <w:t xml:space="preserve"> чрезвычайных.</w:t>
      </w:r>
    </w:p>
    <w:p w14:paraId="7BFA3C92" w14:textId="4D5B7F9B" w:rsidR="00722651" w:rsidRPr="005836B3" w:rsidRDefault="002259C7" w:rsidP="005836B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47BAA">
        <w:rPr>
          <w:color w:val="auto"/>
          <w:sz w:val="28"/>
          <w:szCs w:val="28"/>
        </w:rPr>
        <w:t>4. На уроках технологии, химии, физике, биологии учащиеся знакомятся с правилами безопасности на учебных занятиях.</w:t>
      </w:r>
    </w:p>
    <w:p w14:paraId="5B04D264" w14:textId="77777777" w:rsidR="005836B3" w:rsidRDefault="005836B3" w:rsidP="00647BA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F2B8B5" w14:textId="4A3B2B9C" w:rsidR="00A22BE2" w:rsidRPr="00647BAA" w:rsidRDefault="00A22BE2" w:rsidP="00647BA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Получение опыта укрепления и сбережения здо</w:t>
      </w:r>
      <w:r w:rsidR="00722651">
        <w:rPr>
          <w:rFonts w:ascii="Times New Roman" w:hAnsi="Times New Roman" w:cs="Times New Roman"/>
          <w:sz w:val="28"/>
          <w:szCs w:val="28"/>
        </w:rPr>
        <w:t>ровья в процессе учебной работы:</w:t>
      </w:r>
    </w:p>
    <w:p w14:paraId="7FA4C168" w14:textId="77777777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– осмысленное чередование умственной и физической активности в процессе учёбы;</w:t>
      </w:r>
    </w:p>
    <w:p w14:paraId="6E9CA1D3" w14:textId="76198DA2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– регулярность безопасных физических упражнений, игр на уроках физкультуры, на переменах и </w:t>
      </w:r>
      <w:r w:rsidR="005836B3" w:rsidRPr="00647BAA">
        <w:rPr>
          <w:rFonts w:ascii="Times New Roman" w:hAnsi="Times New Roman" w:cs="Times New Roman"/>
          <w:sz w:val="28"/>
          <w:szCs w:val="28"/>
        </w:rPr>
        <w:t>т. п.</w:t>
      </w:r>
      <w:r w:rsidRPr="00647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8FCFD" w14:textId="77777777" w:rsidR="00722651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– образовательные технологии, построенные на личностно ориентированных подходах</w:t>
      </w:r>
      <w:r w:rsidR="00722651">
        <w:rPr>
          <w:rFonts w:ascii="Times New Roman" w:hAnsi="Times New Roman" w:cs="Times New Roman"/>
          <w:sz w:val="28"/>
          <w:szCs w:val="28"/>
        </w:rPr>
        <w:t>, партнёрстве ученика и учителя</w:t>
      </w:r>
      <w:r w:rsidRPr="00647BA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00E2797" w14:textId="77777777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– обучение в психологически комфортной, не агрессивной, не стрессовой среде. </w:t>
      </w:r>
    </w:p>
    <w:p w14:paraId="2A118FBE" w14:textId="77777777" w:rsidR="00A22BE2" w:rsidRPr="00647BAA" w:rsidRDefault="00A22BE2" w:rsidP="00647BAA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47BAA">
        <w:rPr>
          <w:rFonts w:ascii="Times New Roman" w:hAnsi="Times New Roman" w:cs="Times New Roman"/>
          <w:b/>
          <w:bCs/>
          <w:i/>
          <w:sz w:val="28"/>
          <w:szCs w:val="28"/>
        </w:rPr>
        <w:t>После уроков (внеурочная деятельность)</w:t>
      </w:r>
    </w:p>
    <w:p w14:paraId="7EC4353A" w14:textId="4CD4C01E" w:rsidR="00A22BE2" w:rsidRPr="00647BAA" w:rsidRDefault="00A22BE2" w:rsidP="00647BAA">
      <w:pPr>
        <w:autoSpaceDE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Знакомство с правилами здорового образа жизни, укрепления здоровья, взаимосвязи здоровья физического, психического и здоровья общества, </w:t>
      </w:r>
      <w:r w:rsidR="005836B3" w:rsidRPr="00647BAA">
        <w:rPr>
          <w:rFonts w:ascii="Times New Roman" w:hAnsi="Times New Roman" w:cs="Times New Roman"/>
          <w:sz w:val="28"/>
          <w:szCs w:val="28"/>
        </w:rPr>
        <w:t>семьи в</w:t>
      </w:r>
      <w:r w:rsidRPr="00647BAA">
        <w:rPr>
          <w:rFonts w:ascii="Times New Roman" w:hAnsi="Times New Roman" w:cs="Times New Roman"/>
          <w:sz w:val="28"/>
          <w:szCs w:val="28"/>
        </w:rPr>
        <w:t xml:space="preserve"> ходе различных добрых дел (мероприятий): </w:t>
      </w:r>
    </w:p>
    <w:p w14:paraId="483ADDAB" w14:textId="6CACB32B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– спортивные праздники, подвижные игры (в </w:t>
      </w:r>
      <w:r w:rsidR="005836B3" w:rsidRPr="00647BAA">
        <w:rPr>
          <w:rFonts w:ascii="Times New Roman" w:hAnsi="Times New Roman" w:cs="Times New Roman"/>
          <w:sz w:val="28"/>
          <w:szCs w:val="28"/>
        </w:rPr>
        <w:t>т. ч.</w:t>
      </w:r>
      <w:r w:rsidRPr="00647BAA">
        <w:rPr>
          <w:rFonts w:ascii="Times New Roman" w:hAnsi="Times New Roman" w:cs="Times New Roman"/>
          <w:sz w:val="28"/>
          <w:szCs w:val="28"/>
        </w:rPr>
        <w:t xml:space="preserve"> с родителями); </w:t>
      </w:r>
    </w:p>
    <w:p w14:paraId="1556BCAB" w14:textId="222910C8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–  занятия в спортивн</w:t>
      </w:r>
      <w:r w:rsidR="005836B3">
        <w:rPr>
          <w:rFonts w:ascii="Times New Roman" w:hAnsi="Times New Roman" w:cs="Times New Roman"/>
          <w:sz w:val="28"/>
          <w:szCs w:val="28"/>
        </w:rPr>
        <w:t>ом клубе, кружках</w:t>
      </w:r>
      <w:r w:rsidRPr="00647BA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90B3E7" w14:textId="77777777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– туристические походы (развитие выносливости, интерес к физической активности);</w:t>
      </w:r>
    </w:p>
    <w:p w14:paraId="39527F35" w14:textId="77777777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– классные часы, беседы</w:t>
      </w:r>
      <w:r w:rsidR="00722651">
        <w:rPr>
          <w:rFonts w:ascii="Times New Roman" w:hAnsi="Times New Roman" w:cs="Times New Roman"/>
          <w:sz w:val="28"/>
          <w:szCs w:val="28"/>
        </w:rPr>
        <w:t>;</w:t>
      </w:r>
    </w:p>
    <w:p w14:paraId="2CE6E960" w14:textId="0BE2418B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lastRenderedPageBreak/>
        <w:t xml:space="preserve">– экскурсии, </w:t>
      </w:r>
      <w:r w:rsidR="005836B3" w:rsidRPr="00647BAA">
        <w:rPr>
          <w:rFonts w:ascii="Times New Roman" w:hAnsi="Times New Roman" w:cs="Times New Roman"/>
          <w:sz w:val="28"/>
          <w:szCs w:val="28"/>
        </w:rPr>
        <w:t>видео путешествия</w:t>
      </w:r>
      <w:r w:rsidRPr="00647BAA">
        <w:rPr>
          <w:rFonts w:ascii="Times New Roman" w:hAnsi="Times New Roman" w:cs="Times New Roman"/>
          <w:sz w:val="28"/>
          <w:szCs w:val="28"/>
        </w:rPr>
        <w:t xml:space="preserve"> по знакомству с людьми, их образом жизни, укрепляющим или губящим здоровье</w:t>
      </w:r>
      <w:r w:rsidRPr="00647BAA">
        <w:rPr>
          <w:rFonts w:ascii="Times New Roman" w:hAnsi="Times New Roman" w:cs="Times New Roman"/>
          <w:b/>
          <w:sz w:val="28"/>
          <w:szCs w:val="28"/>
        </w:rPr>
        <w:t>;</w:t>
      </w:r>
      <w:r w:rsidRPr="00647BA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93C88A" w14:textId="77777777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– встречи-беседы с интересными людьми</w:t>
      </w:r>
      <w:r w:rsidR="00722651">
        <w:rPr>
          <w:rFonts w:ascii="Times New Roman" w:hAnsi="Times New Roman" w:cs="Times New Roman"/>
          <w:sz w:val="28"/>
          <w:szCs w:val="28"/>
        </w:rPr>
        <w:t>, ведущими активный образ жизни,</w:t>
      </w:r>
      <w:r w:rsidRPr="00647BAA">
        <w:rPr>
          <w:rFonts w:ascii="Times New Roman" w:hAnsi="Times New Roman" w:cs="Times New Roman"/>
          <w:sz w:val="28"/>
          <w:szCs w:val="28"/>
        </w:rPr>
        <w:t xml:space="preserve"> с представителями профессий, предъявляющих высокие требования к здоровью, со спортсменами–любителями и профессионалами. </w:t>
      </w:r>
    </w:p>
    <w:p w14:paraId="0D81269C" w14:textId="77777777" w:rsidR="00A22BE2" w:rsidRPr="00647BAA" w:rsidRDefault="00A22BE2" w:rsidP="00647BA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BAA">
        <w:rPr>
          <w:rFonts w:ascii="Times New Roman" w:hAnsi="Times New Roman" w:cs="Times New Roman"/>
          <w:b/>
          <w:bCs/>
          <w:i/>
          <w:sz w:val="28"/>
          <w:szCs w:val="28"/>
        </w:rPr>
        <w:t>Общественные задачи (внешкольная деятельность)</w:t>
      </w:r>
      <w:r w:rsidRPr="00647B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EB2E54C" w14:textId="77777777" w:rsidR="00A22BE2" w:rsidRPr="00647BAA" w:rsidRDefault="00A22BE2" w:rsidP="00647BAA">
      <w:pPr>
        <w:autoSpaceDE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Опыт ограждения своего здоровья и здоровья близких людей от вредных факторов окружающей среды:</w:t>
      </w:r>
    </w:p>
    <w:p w14:paraId="2013580C" w14:textId="77777777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– соблюдение правил личной гигиены, чистоты тела и одежды, корректная помощь в этом младшим, нуждающимся в помощи;</w:t>
      </w:r>
    </w:p>
    <w:p w14:paraId="21258A1F" w14:textId="0E90E019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– составление и следование </w:t>
      </w:r>
      <w:r w:rsidR="005836B3" w:rsidRPr="00647BAA">
        <w:rPr>
          <w:rFonts w:ascii="Times New Roman" w:hAnsi="Times New Roman" w:cs="Times New Roman"/>
          <w:sz w:val="28"/>
          <w:szCs w:val="28"/>
        </w:rPr>
        <w:t>здоровье сберегающему</w:t>
      </w:r>
      <w:r w:rsidRPr="00647BAA">
        <w:rPr>
          <w:rFonts w:ascii="Times New Roman" w:hAnsi="Times New Roman" w:cs="Times New Roman"/>
          <w:sz w:val="28"/>
          <w:szCs w:val="28"/>
        </w:rPr>
        <w:t xml:space="preserve"> режиму дня – учёбы, труда и отдыха;</w:t>
      </w:r>
    </w:p>
    <w:p w14:paraId="38307EDC" w14:textId="77777777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– организация коллективных действий (семейных праздников, дружеских игр) на свежем воздухе, на природе; </w:t>
      </w:r>
    </w:p>
    <w:p w14:paraId="377F8F38" w14:textId="77777777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 xml:space="preserve">– отказ от вредящих здоровью продуктов питания, стремление следовать экологически безопасным правилам в питании, ознакомление с ними своих близких;  </w:t>
      </w:r>
    </w:p>
    <w:p w14:paraId="33A63442" w14:textId="77777777" w:rsidR="00A22BE2" w:rsidRPr="00647BAA" w:rsidRDefault="00A22BE2" w:rsidP="00647BA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BAA">
        <w:rPr>
          <w:rFonts w:ascii="Times New Roman" w:hAnsi="Times New Roman" w:cs="Times New Roman"/>
          <w:sz w:val="28"/>
          <w:szCs w:val="28"/>
        </w:rPr>
        <w:t>-  противодействие (в пределах своих возможностей) курению в общественных местах, пьянству, наркомании.</w:t>
      </w:r>
    </w:p>
    <w:p w14:paraId="0A2F8473" w14:textId="77777777" w:rsidR="00452D3F" w:rsidRPr="00647BAA" w:rsidRDefault="00452D3F" w:rsidP="00647BAA">
      <w:pPr>
        <w:pStyle w:val="Default"/>
        <w:jc w:val="both"/>
        <w:rPr>
          <w:color w:val="auto"/>
          <w:sz w:val="28"/>
          <w:szCs w:val="28"/>
        </w:rPr>
      </w:pPr>
    </w:p>
    <w:p w14:paraId="5BF8D34B" w14:textId="77777777" w:rsidR="00A22BE2" w:rsidRPr="00647BAA" w:rsidRDefault="00A22BE2" w:rsidP="00647BAA">
      <w:pPr>
        <w:pStyle w:val="Default"/>
        <w:jc w:val="both"/>
        <w:rPr>
          <w:color w:val="auto"/>
          <w:sz w:val="28"/>
          <w:szCs w:val="28"/>
        </w:rPr>
      </w:pPr>
    </w:p>
    <w:p w14:paraId="73CEC1D4" w14:textId="77777777" w:rsidR="00A22BE2" w:rsidRPr="00647BAA" w:rsidRDefault="00A22BE2" w:rsidP="00647BAA">
      <w:pPr>
        <w:pStyle w:val="Default"/>
        <w:jc w:val="both"/>
        <w:rPr>
          <w:color w:val="auto"/>
          <w:sz w:val="28"/>
          <w:szCs w:val="28"/>
        </w:rPr>
      </w:pPr>
    </w:p>
    <w:p w14:paraId="5DEEDD32" w14:textId="77777777" w:rsidR="00C40973" w:rsidRPr="00647BAA" w:rsidRDefault="00C40973" w:rsidP="00647BAA">
      <w:pPr>
        <w:pStyle w:val="Default"/>
        <w:jc w:val="both"/>
        <w:rPr>
          <w:color w:val="auto"/>
          <w:sz w:val="28"/>
          <w:szCs w:val="28"/>
        </w:rPr>
      </w:pPr>
    </w:p>
    <w:p w14:paraId="2FA8B8AF" w14:textId="77777777" w:rsidR="00C40973" w:rsidRPr="00647BAA" w:rsidRDefault="00C40973" w:rsidP="00647BAA">
      <w:pPr>
        <w:pStyle w:val="Default"/>
        <w:jc w:val="both"/>
        <w:rPr>
          <w:color w:val="auto"/>
          <w:sz w:val="28"/>
          <w:szCs w:val="28"/>
        </w:rPr>
      </w:pPr>
    </w:p>
    <w:p w14:paraId="76C1CC2A" w14:textId="77777777" w:rsidR="00C40973" w:rsidRPr="00647BAA" w:rsidRDefault="00C40973" w:rsidP="00647BAA">
      <w:pPr>
        <w:pStyle w:val="Default"/>
        <w:jc w:val="both"/>
        <w:rPr>
          <w:color w:val="auto"/>
          <w:sz w:val="28"/>
          <w:szCs w:val="28"/>
        </w:rPr>
      </w:pPr>
    </w:p>
    <w:p w14:paraId="03C2691D" w14:textId="77777777" w:rsidR="00C40973" w:rsidRPr="00647BAA" w:rsidRDefault="00C40973" w:rsidP="00647BAA">
      <w:pPr>
        <w:pStyle w:val="Default"/>
        <w:jc w:val="both"/>
        <w:rPr>
          <w:color w:val="auto"/>
          <w:sz w:val="28"/>
          <w:szCs w:val="28"/>
        </w:rPr>
      </w:pPr>
    </w:p>
    <w:p w14:paraId="544728C5" w14:textId="77777777" w:rsidR="00C40973" w:rsidRPr="00647BAA" w:rsidRDefault="00C40973" w:rsidP="00647BAA">
      <w:pPr>
        <w:pStyle w:val="Default"/>
        <w:jc w:val="both"/>
        <w:rPr>
          <w:color w:val="auto"/>
          <w:sz w:val="28"/>
          <w:szCs w:val="28"/>
        </w:rPr>
      </w:pPr>
    </w:p>
    <w:p w14:paraId="48F3DFFD" w14:textId="77777777" w:rsidR="00C40973" w:rsidRPr="00647BAA" w:rsidRDefault="00C40973" w:rsidP="00647BAA">
      <w:pPr>
        <w:pStyle w:val="Default"/>
        <w:jc w:val="both"/>
        <w:rPr>
          <w:color w:val="auto"/>
          <w:sz w:val="28"/>
          <w:szCs w:val="28"/>
        </w:rPr>
      </w:pPr>
    </w:p>
    <w:p w14:paraId="4EE4BF41" w14:textId="77777777" w:rsidR="00C40973" w:rsidRPr="00647BAA" w:rsidRDefault="00C40973" w:rsidP="00647BAA">
      <w:pPr>
        <w:pStyle w:val="Default"/>
        <w:jc w:val="both"/>
        <w:rPr>
          <w:color w:val="auto"/>
          <w:sz w:val="28"/>
          <w:szCs w:val="28"/>
        </w:rPr>
      </w:pPr>
    </w:p>
    <w:p w14:paraId="388A125B" w14:textId="77777777" w:rsidR="00C40973" w:rsidRPr="00647BAA" w:rsidRDefault="00C40973" w:rsidP="00647BAA">
      <w:pPr>
        <w:pStyle w:val="Default"/>
        <w:jc w:val="both"/>
        <w:rPr>
          <w:color w:val="auto"/>
          <w:sz w:val="28"/>
          <w:szCs w:val="28"/>
        </w:rPr>
      </w:pPr>
    </w:p>
    <w:p w14:paraId="23EEFC8F" w14:textId="77777777" w:rsidR="00C40973" w:rsidRDefault="00C40973" w:rsidP="00647BAA">
      <w:pPr>
        <w:pStyle w:val="Default"/>
        <w:jc w:val="both"/>
        <w:rPr>
          <w:color w:val="auto"/>
          <w:sz w:val="28"/>
          <w:szCs w:val="28"/>
        </w:rPr>
      </w:pPr>
    </w:p>
    <w:p w14:paraId="225BC913" w14:textId="77777777" w:rsidR="00722651" w:rsidRDefault="00722651" w:rsidP="00647BAA">
      <w:pPr>
        <w:pStyle w:val="Default"/>
        <w:jc w:val="both"/>
        <w:rPr>
          <w:color w:val="auto"/>
          <w:sz w:val="28"/>
          <w:szCs w:val="28"/>
        </w:rPr>
      </w:pPr>
    </w:p>
    <w:p w14:paraId="363DB08D" w14:textId="77777777" w:rsidR="00722651" w:rsidRDefault="00722651" w:rsidP="00647BAA">
      <w:pPr>
        <w:pStyle w:val="Default"/>
        <w:jc w:val="both"/>
        <w:rPr>
          <w:color w:val="auto"/>
          <w:sz w:val="28"/>
          <w:szCs w:val="28"/>
        </w:rPr>
      </w:pPr>
    </w:p>
    <w:p w14:paraId="77AAD21C" w14:textId="77777777" w:rsidR="00722651" w:rsidRDefault="00722651" w:rsidP="00647BAA">
      <w:pPr>
        <w:pStyle w:val="Default"/>
        <w:jc w:val="both"/>
        <w:rPr>
          <w:color w:val="auto"/>
          <w:sz w:val="28"/>
          <w:szCs w:val="28"/>
        </w:rPr>
      </w:pPr>
    </w:p>
    <w:p w14:paraId="6F4B618C" w14:textId="77777777" w:rsidR="00722651" w:rsidRDefault="00722651" w:rsidP="00647BAA">
      <w:pPr>
        <w:pStyle w:val="Default"/>
        <w:jc w:val="both"/>
        <w:rPr>
          <w:color w:val="auto"/>
          <w:sz w:val="28"/>
          <w:szCs w:val="28"/>
        </w:rPr>
      </w:pPr>
    </w:p>
    <w:p w14:paraId="39EA2EEC" w14:textId="77777777" w:rsidR="00722651" w:rsidRDefault="00722651" w:rsidP="00647BAA">
      <w:pPr>
        <w:pStyle w:val="Default"/>
        <w:jc w:val="both"/>
        <w:rPr>
          <w:color w:val="auto"/>
          <w:sz w:val="28"/>
          <w:szCs w:val="28"/>
        </w:rPr>
      </w:pPr>
    </w:p>
    <w:p w14:paraId="6816DF56" w14:textId="66F1DF98" w:rsidR="00722651" w:rsidRDefault="00722651" w:rsidP="00647BAA">
      <w:pPr>
        <w:pStyle w:val="Default"/>
        <w:jc w:val="both"/>
        <w:rPr>
          <w:color w:val="auto"/>
          <w:sz w:val="28"/>
          <w:szCs w:val="28"/>
        </w:rPr>
      </w:pPr>
    </w:p>
    <w:p w14:paraId="681BB31E" w14:textId="77777777" w:rsidR="005836B3" w:rsidRPr="00647BAA" w:rsidRDefault="005836B3" w:rsidP="00647BAA">
      <w:pPr>
        <w:pStyle w:val="Default"/>
        <w:jc w:val="both"/>
        <w:rPr>
          <w:color w:val="auto"/>
          <w:sz w:val="28"/>
          <w:szCs w:val="28"/>
        </w:rPr>
      </w:pPr>
    </w:p>
    <w:p w14:paraId="5082CAA5" w14:textId="77777777" w:rsidR="00A22BE2" w:rsidRDefault="00A22BE2" w:rsidP="00647BAA">
      <w:pPr>
        <w:pStyle w:val="Default"/>
        <w:jc w:val="both"/>
        <w:rPr>
          <w:color w:val="auto"/>
          <w:sz w:val="28"/>
          <w:szCs w:val="28"/>
        </w:rPr>
      </w:pPr>
    </w:p>
    <w:p w14:paraId="44A50511" w14:textId="77777777" w:rsidR="00306F9B" w:rsidRPr="00306F9B" w:rsidRDefault="00722651" w:rsidP="00306F9B">
      <w:pPr>
        <w:pStyle w:val="Default"/>
        <w:jc w:val="right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lastRenderedPageBreak/>
        <w:t>Приложение 2</w:t>
      </w:r>
    </w:p>
    <w:p w14:paraId="09C030F3" w14:textId="77777777" w:rsidR="00AA541F" w:rsidRPr="00647BAA" w:rsidRDefault="00AA541F" w:rsidP="00647BA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</w:rPr>
        <w:t>Модель здоровья школьника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3224"/>
        <w:gridCol w:w="3333"/>
      </w:tblGrid>
      <w:tr w:rsidR="00AA541F" w:rsidRPr="00647BAA" w14:paraId="15FFB014" w14:textId="77777777" w:rsidTr="00722651">
        <w:trPr>
          <w:trHeight w:val="566"/>
        </w:trPr>
        <w:tc>
          <w:tcPr>
            <w:tcW w:w="3224" w:type="dxa"/>
          </w:tcPr>
          <w:p w14:paraId="2D22909A" w14:textId="77777777" w:rsidR="00AA541F" w:rsidRPr="00647BAA" w:rsidRDefault="00722651" w:rsidP="00647BAA">
            <w:pPr>
              <w:pStyle w:val="Default"/>
              <w:spacing w:after="200"/>
              <w:jc w:val="both"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b/>
                <w:i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b/>
                <w:i/>
                <w:color w:val="auto"/>
                <w:sz w:val="28"/>
                <w:szCs w:val="28"/>
              </w:rPr>
              <w:t>.</w:t>
            </w:r>
            <w:r w:rsidR="00AA541F" w:rsidRPr="00647BAA">
              <w:rPr>
                <w:b/>
                <w:i/>
                <w:color w:val="auto"/>
                <w:sz w:val="28"/>
                <w:szCs w:val="28"/>
              </w:rPr>
              <w:t>Здоровье физическое</w:t>
            </w:r>
          </w:p>
        </w:tc>
        <w:tc>
          <w:tcPr>
            <w:tcW w:w="3224" w:type="dxa"/>
          </w:tcPr>
          <w:p w14:paraId="221231DF" w14:textId="77777777" w:rsidR="00AA541F" w:rsidRPr="00647BAA" w:rsidRDefault="00722651" w:rsidP="00647BAA">
            <w:pPr>
              <w:pStyle w:val="Default"/>
              <w:spacing w:after="200"/>
              <w:jc w:val="both"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b/>
                <w:i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b/>
                <w:i/>
                <w:color w:val="auto"/>
                <w:sz w:val="28"/>
                <w:szCs w:val="28"/>
              </w:rPr>
              <w:t>.</w:t>
            </w:r>
            <w:r w:rsidR="00AA541F" w:rsidRPr="00647BAA">
              <w:rPr>
                <w:b/>
                <w:i/>
                <w:color w:val="auto"/>
                <w:sz w:val="28"/>
                <w:szCs w:val="28"/>
              </w:rPr>
              <w:t>Здоровье социальное</w:t>
            </w:r>
          </w:p>
        </w:tc>
        <w:tc>
          <w:tcPr>
            <w:tcW w:w="3333" w:type="dxa"/>
          </w:tcPr>
          <w:p w14:paraId="2F100E41" w14:textId="77777777" w:rsidR="00AA541F" w:rsidRPr="00647BAA" w:rsidRDefault="00722651" w:rsidP="00647BAA">
            <w:pPr>
              <w:pStyle w:val="Default"/>
              <w:spacing w:after="200"/>
              <w:jc w:val="both"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b/>
                <w:i/>
                <w:color w:val="auto"/>
                <w:sz w:val="28"/>
                <w:szCs w:val="28"/>
                <w:lang w:val="en-US"/>
              </w:rPr>
              <w:t>III</w:t>
            </w:r>
            <w:r>
              <w:rPr>
                <w:b/>
                <w:i/>
                <w:color w:val="auto"/>
                <w:sz w:val="28"/>
                <w:szCs w:val="28"/>
              </w:rPr>
              <w:t>.</w:t>
            </w:r>
            <w:r w:rsidR="00AA541F" w:rsidRPr="00647BAA">
              <w:rPr>
                <w:b/>
                <w:i/>
                <w:color w:val="auto"/>
                <w:sz w:val="28"/>
                <w:szCs w:val="28"/>
              </w:rPr>
              <w:t>Здоровье психическое</w:t>
            </w:r>
          </w:p>
        </w:tc>
      </w:tr>
      <w:tr w:rsidR="00AA541F" w:rsidRPr="00647BAA" w14:paraId="3D43DF1F" w14:textId="77777777" w:rsidTr="00722651">
        <w:trPr>
          <w:trHeight w:val="2828"/>
        </w:trPr>
        <w:tc>
          <w:tcPr>
            <w:tcW w:w="3224" w:type="dxa"/>
          </w:tcPr>
          <w:p w14:paraId="0D12A84A" w14:textId="77777777" w:rsidR="00AA541F" w:rsidRPr="00647BAA" w:rsidRDefault="00AA541F" w:rsidP="00647BAA">
            <w:pPr>
              <w:pStyle w:val="Default"/>
              <w:spacing w:after="200"/>
              <w:jc w:val="both"/>
              <w:rPr>
                <w:color w:val="auto"/>
                <w:sz w:val="28"/>
                <w:szCs w:val="28"/>
              </w:rPr>
            </w:pPr>
            <w:r w:rsidRPr="00647BAA">
              <w:rPr>
                <w:color w:val="auto"/>
                <w:sz w:val="28"/>
                <w:szCs w:val="28"/>
              </w:rPr>
              <w:t>Совершенство саморегуляции в организме, гармония физиологических процессов, максимальная адаптация к окружающей среде.</w:t>
            </w:r>
          </w:p>
        </w:tc>
        <w:tc>
          <w:tcPr>
            <w:tcW w:w="3224" w:type="dxa"/>
          </w:tcPr>
          <w:p w14:paraId="1FCEDB21" w14:textId="77777777" w:rsidR="00AA541F" w:rsidRPr="00647BAA" w:rsidRDefault="00AA541F" w:rsidP="00647BAA">
            <w:pPr>
              <w:pStyle w:val="Default"/>
              <w:spacing w:after="200"/>
              <w:jc w:val="both"/>
              <w:rPr>
                <w:color w:val="auto"/>
                <w:sz w:val="28"/>
                <w:szCs w:val="28"/>
              </w:rPr>
            </w:pPr>
            <w:r w:rsidRPr="00647BAA">
              <w:rPr>
                <w:color w:val="auto"/>
                <w:sz w:val="28"/>
                <w:szCs w:val="28"/>
              </w:rPr>
              <w:t>Моральное самообеспече</w:t>
            </w:r>
            <w:r w:rsidR="00D04317" w:rsidRPr="00647BAA">
              <w:rPr>
                <w:color w:val="auto"/>
                <w:sz w:val="28"/>
                <w:szCs w:val="28"/>
              </w:rPr>
              <w:t>ние, адекватная оценка своего «Я</w:t>
            </w:r>
            <w:r w:rsidRPr="00647BAA">
              <w:rPr>
                <w:color w:val="auto"/>
                <w:sz w:val="28"/>
                <w:szCs w:val="28"/>
              </w:rPr>
              <w:t>», самоопределение.</w:t>
            </w:r>
          </w:p>
          <w:p w14:paraId="5DB935F6" w14:textId="77777777" w:rsidR="00AA541F" w:rsidRPr="00647BAA" w:rsidRDefault="00AA541F" w:rsidP="00647BAA">
            <w:pPr>
              <w:pStyle w:val="Default"/>
              <w:spacing w:after="20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333" w:type="dxa"/>
          </w:tcPr>
          <w:p w14:paraId="25580851" w14:textId="77777777" w:rsidR="00AA541F" w:rsidRPr="00647BAA" w:rsidRDefault="00AA541F" w:rsidP="00647BAA">
            <w:pPr>
              <w:pStyle w:val="Default"/>
              <w:spacing w:after="200"/>
              <w:jc w:val="both"/>
              <w:rPr>
                <w:color w:val="auto"/>
                <w:sz w:val="28"/>
                <w:szCs w:val="28"/>
              </w:rPr>
            </w:pPr>
            <w:r w:rsidRPr="00647BAA">
              <w:rPr>
                <w:color w:val="auto"/>
                <w:sz w:val="28"/>
                <w:szCs w:val="28"/>
              </w:rPr>
              <w:t>Высокое сознание, развитое мышление, большая внутренняя моральная сила, побуждающая к действию.</w:t>
            </w:r>
          </w:p>
        </w:tc>
      </w:tr>
    </w:tbl>
    <w:p w14:paraId="6FD37DFA" w14:textId="77777777" w:rsidR="00AA541F" w:rsidRPr="00647BAA" w:rsidRDefault="00AA541F" w:rsidP="00647BAA">
      <w:pPr>
        <w:pStyle w:val="Default"/>
        <w:jc w:val="both"/>
        <w:rPr>
          <w:b/>
          <w:color w:val="auto"/>
          <w:sz w:val="28"/>
          <w:szCs w:val="28"/>
        </w:rPr>
      </w:pPr>
    </w:p>
    <w:p w14:paraId="1F94D83B" w14:textId="77777777" w:rsidR="00452D3F" w:rsidRPr="00647BAA" w:rsidRDefault="00452D3F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82561" w14:textId="6390611C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I. Основы культуры здоровья (</w:t>
      </w:r>
      <w:r w:rsidR="005836B3" w:rsidRPr="00722651">
        <w:rPr>
          <w:rFonts w:ascii="Times New Roman" w:hAnsi="Times New Roman" w:cs="Times New Roman"/>
          <w:sz w:val="28"/>
          <w:szCs w:val="28"/>
        </w:rPr>
        <w:t>здоровье сберегающие</w:t>
      </w:r>
      <w:r w:rsidRPr="00722651">
        <w:rPr>
          <w:rFonts w:ascii="Times New Roman" w:hAnsi="Times New Roman" w:cs="Times New Roman"/>
          <w:sz w:val="28"/>
          <w:szCs w:val="28"/>
        </w:rPr>
        <w:t xml:space="preserve"> компетентности)</w:t>
      </w:r>
      <w:r w:rsidRPr="00722651">
        <w:rPr>
          <w:rFonts w:ascii="Times New Roman" w:hAnsi="Times New Roman" w:cs="Times New Roman"/>
          <w:sz w:val="28"/>
          <w:szCs w:val="28"/>
        </w:rPr>
        <w:tab/>
        <w:t>– устойчивая потребность в ЗОЖ</w:t>
      </w:r>
      <w:r w:rsidR="00722651">
        <w:rPr>
          <w:rFonts w:ascii="Times New Roman" w:hAnsi="Times New Roman" w:cs="Times New Roman"/>
          <w:sz w:val="28"/>
          <w:szCs w:val="28"/>
        </w:rPr>
        <w:t>:</w:t>
      </w:r>
    </w:p>
    <w:p w14:paraId="00FEBAD5" w14:textId="77777777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умение применять средства оздоровления</w:t>
      </w:r>
      <w:r w:rsidR="00722651">
        <w:rPr>
          <w:rFonts w:ascii="Times New Roman" w:hAnsi="Times New Roman" w:cs="Times New Roman"/>
          <w:sz w:val="28"/>
          <w:szCs w:val="28"/>
        </w:rPr>
        <w:t>;</w:t>
      </w:r>
    </w:p>
    <w:p w14:paraId="47522085" w14:textId="77777777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поддержка собственного физического уровня</w:t>
      </w:r>
      <w:r w:rsidR="00722651">
        <w:rPr>
          <w:rFonts w:ascii="Times New Roman" w:hAnsi="Times New Roman" w:cs="Times New Roman"/>
          <w:sz w:val="28"/>
          <w:szCs w:val="28"/>
        </w:rPr>
        <w:t>;</w:t>
      </w:r>
    </w:p>
    <w:p w14:paraId="34B66F6D" w14:textId="77777777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овладение различными видами двигательной активности</w:t>
      </w:r>
      <w:r w:rsidR="00722651">
        <w:rPr>
          <w:rFonts w:ascii="Times New Roman" w:hAnsi="Times New Roman" w:cs="Times New Roman"/>
          <w:sz w:val="28"/>
          <w:szCs w:val="28"/>
        </w:rPr>
        <w:t>;</w:t>
      </w:r>
    </w:p>
    <w:p w14:paraId="55DD771F" w14:textId="77777777" w:rsidR="00F565A5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сформированность культуры питания</w:t>
      </w:r>
      <w:r w:rsidR="00722651">
        <w:rPr>
          <w:rFonts w:ascii="Times New Roman" w:hAnsi="Times New Roman" w:cs="Times New Roman"/>
          <w:sz w:val="28"/>
          <w:szCs w:val="28"/>
        </w:rPr>
        <w:t>.</w:t>
      </w:r>
    </w:p>
    <w:p w14:paraId="2C2FC7E4" w14:textId="77777777" w:rsidR="00722651" w:rsidRPr="00722651" w:rsidRDefault="00722651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43152" w14:textId="77777777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II. Коммуникативные компетентности – умение выстраивать позитивное межличностное общение</w:t>
      </w:r>
      <w:r w:rsidR="00722651">
        <w:rPr>
          <w:rFonts w:ascii="Times New Roman" w:hAnsi="Times New Roman" w:cs="Times New Roman"/>
          <w:sz w:val="28"/>
          <w:szCs w:val="28"/>
        </w:rPr>
        <w:t>:</w:t>
      </w:r>
    </w:p>
    <w:p w14:paraId="61B4F92B" w14:textId="77777777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умение решать конфликты ненасильственным путем</w:t>
      </w:r>
      <w:r w:rsidR="00722651">
        <w:rPr>
          <w:rFonts w:ascii="Times New Roman" w:hAnsi="Times New Roman" w:cs="Times New Roman"/>
          <w:sz w:val="28"/>
          <w:szCs w:val="28"/>
        </w:rPr>
        <w:t>;</w:t>
      </w:r>
    </w:p>
    <w:p w14:paraId="76C7D36A" w14:textId="77777777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адекватное поведение в стрессовых ситуациях</w:t>
      </w:r>
      <w:r w:rsidR="00722651">
        <w:rPr>
          <w:rFonts w:ascii="Times New Roman" w:hAnsi="Times New Roman" w:cs="Times New Roman"/>
          <w:sz w:val="28"/>
          <w:szCs w:val="28"/>
        </w:rPr>
        <w:t>;</w:t>
      </w:r>
    </w:p>
    <w:p w14:paraId="6B067FD1" w14:textId="77777777" w:rsidR="00F565A5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сформированность нравственных норм</w:t>
      </w:r>
      <w:r w:rsidR="00722651">
        <w:rPr>
          <w:rFonts w:ascii="Times New Roman" w:hAnsi="Times New Roman" w:cs="Times New Roman"/>
          <w:sz w:val="28"/>
          <w:szCs w:val="28"/>
        </w:rPr>
        <w:t>.</w:t>
      </w:r>
    </w:p>
    <w:p w14:paraId="73626DEF" w14:textId="77777777" w:rsidR="00722651" w:rsidRPr="00722651" w:rsidRDefault="00722651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05127" w14:textId="49A4092E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 xml:space="preserve">III. Интеллектуальные компетентности – оптимальное использование </w:t>
      </w:r>
      <w:r w:rsidR="005836B3" w:rsidRPr="00722651">
        <w:rPr>
          <w:rFonts w:ascii="Times New Roman" w:hAnsi="Times New Roman" w:cs="Times New Roman"/>
          <w:sz w:val="28"/>
          <w:szCs w:val="28"/>
        </w:rPr>
        <w:t>медиа технологий</w:t>
      </w:r>
      <w:r w:rsidRPr="00722651">
        <w:rPr>
          <w:rFonts w:ascii="Times New Roman" w:hAnsi="Times New Roman" w:cs="Times New Roman"/>
          <w:sz w:val="28"/>
          <w:szCs w:val="28"/>
        </w:rPr>
        <w:t xml:space="preserve"> без ущерба для здоровья</w:t>
      </w:r>
      <w:r w:rsidR="00722651">
        <w:rPr>
          <w:rFonts w:ascii="Times New Roman" w:hAnsi="Times New Roman" w:cs="Times New Roman"/>
          <w:sz w:val="28"/>
          <w:szCs w:val="28"/>
        </w:rPr>
        <w:t>:</w:t>
      </w:r>
    </w:p>
    <w:p w14:paraId="4CD60B3A" w14:textId="77777777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владение приемами научной организации учебной (интеллектуальной) деятельности</w:t>
      </w:r>
      <w:r w:rsidR="00722651">
        <w:rPr>
          <w:rFonts w:ascii="Times New Roman" w:hAnsi="Times New Roman" w:cs="Times New Roman"/>
          <w:sz w:val="28"/>
          <w:szCs w:val="28"/>
        </w:rPr>
        <w:t>;</w:t>
      </w:r>
    </w:p>
    <w:p w14:paraId="4A79838A" w14:textId="77777777" w:rsidR="00F565A5" w:rsidRPr="00722651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знания о навыках профилактики и сохранения здоровья</w:t>
      </w:r>
      <w:r w:rsidR="00722651">
        <w:rPr>
          <w:rFonts w:ascii="Times New Roman" w:hAnsi="Times New Roman" w:cs="Times New Roman"/>
          <w:sz w:val="28"/>
          <w:szCs w:val="28"/>
        </w:rPr>
        <w:t>;</w:t>
      </w:r>
    </w:p>
    <w:p w14:paraId="32B82C4F" w14:textId="77777777" w:rsidR="00F565A5" w:rsidRPr="00647BAA" w:rsidRDefault="00F565A5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651">
        <w:rPr>
          <w:rFonts w:ascii="Times New Roman" w:hAnsi="Times New Roman" w:cs="Times New Roman"/>
          <w:sz w:val="28"/>
          <w:szCs w:val="28"/>
        </w:rPr>
        <w:t>– знание о приоритете здоровья в системе жизненных ценностей</w:t>
      </w:r>
      <w:r w:rsidR="00B801DA" w:rsidRPr="00722651">
        <w:rPr>
          <w:rFonts w:ascii="Times New Roman" w:hAnsi="Times New Roman" w:cs="Times New Roman"/>
          <w:sz w:val="28"/>
          <w:szCs w:val="28"/>
        </w:rPr>
        <w:t>.</w:t>
      </w:r>
    </w:p>
    <w:p w14:paraId="5E88B11B" w14:textId="77777777" w:rsidR="00452D3F" w:rsidRPr="00647BAA" w:rsidRDefault="00AA541F" w:rsidP="00647BAA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647BAA">
        <w:rPr>
          <w:b/>
          <w:i/>
          <w:color w:val="auto"/>
          <w:sz w:val="28"/>
          <w:szCs w:val="28"/>
        </w:rPr>
        <w:t xml:space="preserve">      </w:t>
      </w:r>
    </w:p>
    <w:p w14:paraId="3CFF53EB" w14:textId="77777777" w:rsidR="00452D3F" w:rsidRPr="00647BAA" w:rsidRDefault="00452D3F" w:rsidP="00647BAA">
      <w:pPr>
        <w:pStyle w:val="a3"/>
        <w:ind w:right="283" w:firstLine="0"/>
        <w:rPr>
          <w:b/>
        </w:rPr>
      </w:pPr>
    </w:p>
    <w:p w14:paraId="2A43228F" w14:textId="77777777" w:rsidR="00452D3F" w:rsidRPr="00647BAA" w:rsidRDefault="00452D3F" w:rsidP="00647BAA">
      <w:pPr>
        <w:pStyle w:val="a3"/>
        <w:ind w:right="283" w:firstLine="0"/>
        <w:rPr>
          <w:b/>
        </w:rPr>
      </w:pPr>
    </w:p>
    <w:p w14:paraId="6C9186A9" w14:textId="77777777" w:rsidR="00452D3F" w:rsidRPr="00647BAA" w:rsidRDefault="00452D3F" w:rsidP="00647BAA">
      <w:pPr>
        <w:pStyle w:val="a3"/>
        <w:ind w:right="283" w:firstLine="0"/>
        <w:rPr>
          <w:b/>
        </w:rPr>
      </w:pPr>
    </w:p>
    <w:p w14:paraId="25E802DF" w14:textId="77777777" w:rsidR="00452D3F" w:rsidRPr="00647BAA" w:rsidRDefault="00452D3F" w:rsidP="00647BAA">
      <w:pPr>
        <w:pStyle w:val="a3"/>
        <w:ind w:right="283" w:firstLine="0"/>
        <w:rPr>
          <w:b/>
        </w:rPr>
      </w:pPr>
    </w:p>
    <w:p w14:paraId="50C2FA0E" w14:textId="77777777" w:rsidR="00452D3F" w:rsidRPr="00647BAA" w:rsidRDefault="00452D3F" w:rsidP="00647BAA">
      <w:pPr>
        <w:pStyle w:val="a3"/>
        <w:ind w:right="283" w:firstLine="0"/>
        <w:rPr>
          <w:b/>
        </w:rPr>
      </w:pPr>
    </w:p>
    <w:p w14:paraId="62FFCB24" w14:textId="77777777" w:rsidR="00452D3F" w:rsidRPr="00647BAA" w:rsidRDefault="00452D3F" w:rsidP="00647BAA">
      <w:pPr>
        <w:pStyle w:val="a3"/>
        <w:ind w:right="283" w:firstLine="0"/>
        <w:rPr>
          <w:b/>
        </w:rPr>
      </w:pPr>
    </w:p>
    <w:p w14:paraId="0A211F0A" w14:textId="77777777" w:rsidR="007E480D" w:rsidRDefault="007E480D" w:rsidP="007E480D">
      <w:pPr>
        <w:pStyle w:val="a3"/>
        <w:ind w:right="283" w:firstLine="0"/>
        <w:jc w:val="left"/>
        <w:rPr>
          <w:b/>
        </w:rPr>
      </w:pPr>
    </w:p>
    <w:p w14:paraId="33B078E2" w14:textId="77777777" w:rsidR="00306F9B" w:rsidRDefault="00306F9B" w:rsidP="00FF6F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1A3D10" w14:textId="77777777" w:rsidR="00306F9B" w:rsidRDefault="00306F9B" w:rsidP="0064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542D0" w14:textId="77777777" w:rsidR="00306F9B" w:rsidRPr="00306F9B" w:rsidRDefault="00FF6F5F" w:rsidP="00306F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3</w:t>
      </w:r>
    </w:p>
    <w:p w14:paraId="580101A6" w14:textId="77777777" w:rsidR="00647BAA" w:rsidRPr="00647BAA" w:rsidRDefault="00647BAA" w:rsidP="00647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7BAA">
        <w:rPr>
          <w:rFonts w:ascii="Times New Roman" w:eastAsia="Calibri" w:hAnsi="Times New Roman" w:cs="Times New Roman"/>
          <w:b/>
          <w:sz w:val="28"/>
          <w:szCs w:val="28"/>
        </w:rPr>
        <w:t>Тематика родительского всеобуча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544"/>
        <w:gridCol w:w="2225"/>
        <w:gridCol w:w="1851"/>
      </w:tblGrid>
      <w:tr w:rsidR="00647BAA" w:rsidRPr="00647BAA" w14:paraId="4CD5E28E" w14:textId="77777777" w:rsidTr="00647BAA">
        <w:tc>
          <w:tcPr>
            <w:tcW w:w="647" w:type="dxa"/>
          </w:tcPr>
          <w:p w14:paraId="39A92036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44" w:type="dxa"/>
          </w:tcPr>
          <w:p w14:paraId="28458877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225" w:type="dxa"/>
          </w:tcPr>
          <w:p w14:paraId="0E9116B3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51" w:type="dxa"/>
          </w:tcPr>
          <w:p w14:paraId="6F207FDB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647BAA" w:rsidRPr="00647BAA" w14:paraId="45A73F44" w14:textId="77777777" w:rsidTr="00647BAA">
        <w:tc>
          <w:tcPr>
            <w:tcW w:w="647" w:type="dxa"/>
          </w:tcPr>
          <w:p w14:paraId="44612DF0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4" w:type="dxa"/>
          </w:tcPr>
          <w:p w14:paraId="5F2C2D8C" w14:textId="77777777" w:rsidR="00647BAA" w:rsidRPr="00647BAA" w:rsidRDefault="00647BAA" w:rsidP="00647B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>«В семье пятиклассник».</w:t>
            </w:r>
          </w:p>
        </w:tc>
        <w:tc>
          <w:tcPr>
            <w:tcW w:w="2225" w:type="dxa"/>
          </w:tcPr>
          <w:p w14:paraId="3CDC3A23" w14:textId="78366CF7" w:rsidR="00647BAA" w:rsidRPr="00647BAA" w:rsidRDefault="005836B3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51" w:type="dxa"/>
          </w:tcPr>
          <w:p w14:paraId="67AF283B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647BAA" w:rsidRPr="00647BAA" w14:paraId="7AC44B52" w14:textId="77777777" w:rsidTr="00647BAA">
        <w:trPr>
          <w:trHeight w:val="1536"/>
        </w:trPr>
        <w:tc>
          <w:tcPr>
            <w:tcW w:w="647" w:type="dxa"/>
          </w:tcPr>
          <w:p w14:paraId="3C32F9C2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4" w:type="dxa"/>
          </w:tcPr>
          <w:p w14:paraId="0AA44A17" w14:textId="77777777" w:rsidR="00647BAA" w:rsidRPr="00647BAA" w:rsidRDefault="00647BAA" w:rsidP="00647B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>«Подросток. Своеобразие возраста. Особенности общения». Профилактика суицидального поведения несовершеннолетних.</w:t>
            </w:r>
          </w:p>
        </w:tc>
        <w:tc>
          <w:tcPr>
            <w:tcW w:w="2225" w:type="dxa"/>
          </w:tcPr>
          <w:p w14:paraId="5BBB1A30" w14:textId="06543F67" w:rsidR="00647BAA" w:rsidRPr="00647BAA" w:rsidRDefault="005836B3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851" w:type="dxa"/>
          </w:tcPr>
          <w:p w14:paraId="33E8885E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47BAA" w:rsidRPr="00647BAA" w14:paraId="787F5B3D" w14:textId="77777777" w:rsidTr="00647BAA">
        <w:tc>
          <w:tcPr>
            <w:tcW w:w="647" w:type="dxa"/>
          </w:tcPr>
          <w:p w14:paraId="578A8C70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4" w:type="dxa"/>
          </w:tcPr>
          <w:p w14:paraId="793A8411" w14:textId="77777777" w:rsidR="00647BAA" w:rsidRPr="00647BAA" w:rsidRDefault="00647BAA" w:rsidP="00647B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>Пагубное влияние вредных привычек.</w:t>
            </w:r>
          </w:p>
        </w:tc>
        <w:tc>
          <w:tcPr>
            <w:tcW w:w="2225" w:type="dxa"/>
          </w:tcPr>
          <w:p w14:paraId="54E98925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Pr="00647B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1" w:type="dxa"/>
          </w:tcPr>
          <w:p w14:paraId="1E3F2BC8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hAnsi="Times New Roman" w:cs="Times New Roman"/>
                <w:sz w:val="28"/>
                <w:szCs w:val="28"/>
              </w:rPr>
              <w:t xml:space="preserve"> Февраль </w:t>
            </w:r>
          </w:p>
        </w:tc>
      </w:tr>
      <w:tr w:rsidR="00647BAA" w:rsidRPr="00647BAA" w14:paraId="6AABFCA4" w14:textId="77777777" w:rsidTr="00647BAA">
        <w:tc>
          <w:tcPr>
            <w:tcW w:w="647" w:type="dxa"/>
          </w:tcPr>
          <w:p w14:paraId="48DC2D38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4" w:type="dxa"/>
          </w:tcPr>
          <w:p w14:paraId="41BF9323" w14:textId="77777777" w:rsidR="00647BAA" w:rsidRPr="00647BAA" w:rsidRDefault="00647BAA" w:rsidP="00647B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Правильное питание – залог здоровья.</w:t>
            </w:r>
          </w:p>
        </w:tc>
        <w:tc>
          <w:tcPr>
            <w:tcW w:w="2225" w:type="dxa"/>
          </w:tcPr>
          <w:p w14:paraId="6D7C7EBA" w14:textId="037EE390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Зам.</w:t>
            </w:r>
            <w:r w:rsidR="005836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директора по </w:t>
            </w:r>
            <w:r w:rsidR="005836B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851" w:type="dxa"/>
          </w:tcPr>
          <w:p w14:paraId="5C169DAE" w14:textId="77777777" w:rsidR="00647BAA" w:rsidRPr="00647BAA" w:rsidRDefault="00647BAA" w:rsidP="0064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Апрель </w:t>
            </w:r>
          </w:p>
        </w:tc>
      </w:tr>
    </w:tbl>
    <w:p w14:paraId="63081703" w14:textId="77777777" w:rsidR="00647BAA" w:rsidRPr="00647BAA" w:rsidRDefault="00647BAA" w:rsidP="00647BA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67BC76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B5C3B2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E2172C9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43D4ACE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6BAD1B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3DCD0B5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93F78D0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0A7ADC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1825B6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D6B7E27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FD35923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0F6BAF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CA2D57E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DE51019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A77A4E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F0BD97A" w14:textId="77777777" w:rsidR="00306F9B" w:rsidRDefault="00306F9B" w:rsidP="00647BAA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A300AE" w14:textId="77777777" w:rsidR="00306F9B" w:rsidRDefault="00306F9B" w:rsidP="00306F9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C5DC124" w14:textId="77777777" w:rsidR="00722651" w:rsidRDefault="00722651" w:rsidP="00306F9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3C7692E" w14:textId="77777777" w:rsidR="00306F9B" w:rsidRDefault="00FF6F5F" w:rsidP="00306F9B">
      <w:pPr>
        <w:spacing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4</w:t>
      </w:r>
    </w:p>
    <w:p w14:paraId="541AE127" w14:textId="55321526" w:rsidR="00647BAA" w:rsidRPr="00722651" w:rsidRDefault="00647BAA" w:rsidP="00647BAA">
      <w:pPr>
        <w:spacing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722651">
        <w:rPr>
          <w:rFonts w:ascii="Times New Roman" w:hAnsi="Times New Roman" w:cs="Times New Roman"/>
          <w:b/>
          <w:sz w:val="28"/>
          <w:szCs w:val="28"/>
        </w:rPr>
        <w:t xml:space="preserve">Использование учителями школы критериев </w:t>
      </w:r>
      <w:r w:rsidR="005836B3" w:rsidRPr="00722651">
        <w:rPr>
          <w:rFonts w:ascii="Times New Roman" w:hAnsi="Times New Roman" w:cs="Times New Roman"/>
          <w:b/>
          <w:sz w:val="28"/>
          <w:szCs w:val="28"/>
        </w:rPr>
        <w:t>здоровье сбережения</w:t>
      </w:r>
      <w:r w:rsidRPr="00722651">
        <w:rPr>
          <w:rFonts w:ascii="Times New Roman" w:hAnsi="Times New Roman" w:cs="Times New Roman"/>
          <w:b/>
          <w:sz w:val="28"/>
          <w:szCs w:val="28"/>
        </w:rPr>
        <w:t xml:space="preserve"> на уроке, их крат</w:t>
      </w:r>
      <w:r w:rsidRPr="00722651">
        <w:rPr>
          <w:rFonts w:ascii="Times New Roman" w:hAnsi="Times New Roman" w:cs="Times New Roman"/>
          <w:b/>
          <w:sz w:val="28"/>
          <w:szCs w:val="28"/>
        </w:rPr>
        <w:softHyphen/>
        <w:t>кая характеристика:</w:t>
      </w:r>
    </w:p>
    <w:tbl>
      <w:tblPr>
        <w:tblW w:w="10207" w:type="dxa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2"/>
        <w:gridCol w:w="6095"/>
      </w:tblGrid>
      <w:tr w:rsidR="00647BAA" w:rsidRPr="00647BAA" w14:paraId="3C26CEDE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C6E09" w14:textId="2F22CF76" w:rsidR="00647BAA" w:rsidRPr="00647BAA" w:rsidRDefault="00647BAA" w:rsidP="00647B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7BAA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Критерии </w:t>
            </w:r>
            <w:r w:rsidR="005836B3" w:rsidRPr="00647BAA">
              <w:rPr>
                <w:rStyle w:val="ac"/>
                <w:rFonts w:ascii="Times New Roman" w:hAnsi="Times New Roman" w:cs="Times New Roman"/>
                <w:b w:val="0"/>
                <w:i/>
                <w:sz w:val="28"/>
                <w:szCs w:val="28"/>
              </w:rPr>
              <w:t>здоровье сбережения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1314" w14:textId="77777777" w:rsidR="00647BAA" w:rsidRPr="00647BAA" w:rsidRDefault="00647BAA" w:rsidP="00647BAA">
            <w:pPr>
              <w:pStyle w:val="aa"/>
              <w:jc w:val="center"/>
              <w:rPr>
                <w:i/>
                <w:sz w:val="28"/>
                <w:szCs w:val="28"/>
              </w:rPr>
            </w:pPr>
            <w:r w:rsidRPr="00647BAA">
              <w:rPr>
                <w:rStyle w:val="ac"/>
                <w:b w:val="0"/>
                <w:i/>
                <w:sz w:val="28"/>
                <w:szCs w:val="28"/>
              </w:rPr>
              <w:t>Характеристика</w:t>
            </w:r>
          </w:p>
        </w:tc>
      </w:tr>
      <w:tr w:rsidR="00647BAA" w:rsidRPr="00647BAA" w14:paraId="6CFECC12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E401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Обстановка и гигиенические условия в классе.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CD88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Температура и свежесть воздуха, освещение класса и доски, монотонные неприятные звуковые раздражители.</w:t>
            </w:r>
          </w:p>
        </w:tc>
      </w:tr>
      <w:tr w:rsidR="00647BAA" w:rsidRPr="00647BAA" w14:paraId="10B09950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BD70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Количество видов учебной деятельности.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1E92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Виды учебной деятельности: опрос, письмо, чтение, слушание, рассказ, ответы на вопросы, решение примеров, рассматривание, списывание и т. д.   </w:t>
            </w:r>
          </w:p>
        </w:tc>
      </w:tr>
      <w:tr w:rsidR="00647BAA" w:rsidRPr="00647BAA" w14:paraId="7FA78383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5678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Средняя продолжительность и частота чередования видов деятельности.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03394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 7-10 минут.</w:t>
            </w:r>
          </w:p>
        </w:tc>
      </w:tr>
      <w:tr w:rsidR="00647BAA" w:rsidRPr="00647BAA" w14:paraId="21847E5D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351F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Количество видов преподавания.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BBE7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Виды преподавания: словесный, наглядный, самостоятельная работа, аудиовизуальный, практическая работа, фронтальная, индивидуальная и др.</w:t>
            </w:r>
          </w:p>
        </w:tc>
      </w:tr>
      <w:tr w:rsidR="00647BAA" w:rsidRPr="00647BAA" w14:paraId="23645132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698F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Чередование видов преподавания.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807F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 Смена видов учебной деятельности и видов преподавания.</w:t>
            </w:r>
          </w:p>
        </w:tc>
      </w:tr>
      <w:tr w:rsidR="00647BAA" w:rsidRPr="00647BAA" w14:paraId="09F64811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A276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Наличие и место методов, способствующих активизации учащихся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64A8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Метод свободного выбора (свободная беседа, выбор способа действия, свобода творчества).</w:t>
            </w:r>
            <w:r w:rsidRPr="00647BAA">
              <w:rPr>
                <w:sz w:val="28"/>
                <w:szCs w:val="28"/>
              </w:rPr>
              <w:br/>
              <w:t xml:space="preserve">Активные методы (ученик в роли: учителя, исследователя, деловая игра, дискуссия). Методы, направленные на самопознание и развитие (интеллекта, эмоций, общения, самооценки, </w:t>
            </w:r>
            <w:proofErr w:type="spellStart"/>
            <w:r w:rsidRPr="00647BAA">
              <w:rPr>
                <w:sz w:val="28"/>
                <w:szCs w:val="28"/>
              </w:rPr>
              <w:t>взаимооценки</w:t>
            </w:r>
            <w:proofErr w:type="spellEnd"/>
            <w:r w:rsidRPr="00647BAA">
              <w:rPr>
                <w:sz w:val="28"/>
                <w:szCs w:val="28"/>
              </w:rPr>
              <w:t>).</w:t>
            </w:r>
          </w:p>
        </w:tc>
      </w:tr>
      <w:tr w:rsidR="00647BAA" w:rsidRPr="00647BAA" w14:paraId="1CF59710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6F25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Место и длительность применения ТСО.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FB669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Умение учителя использовать ТСО как средство для дискуссии, беседы, обсуждения.</w:t>
            </w:r>
          </w:p>
        </w:tc>
      </w:tr>
      <w:tr w:rsidR="00647BAA" w:rsidRPr="00647BAA" w14:paraId="0B39B142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0E24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Поза учащегося, чередование позы.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83FEF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Правильная посадка ученика, смена видов деятельности требует смены позы.</w:t>
            </w:r>
          </w:p>
        </w:tc>
      </w:tr>
      <w:tr w:rsidR="00647BAA" w:rsidRPr="00647BAA" w14:paraId="5EB0A03C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E700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Наличие, место, содержание и продолжительность на уроке моментов оздоровления.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C36A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Физкультминутки, динамические паузы, дыхательная гимнастика, гимнастика для глаз, массаж активных точек.</w:t>
            </w:r>
          </w:p>
        </w:tc>
      </w:tr>
      <w:tr w:rsidR="00647BAA" w:rsidRPr="00647BAA" w14:paraId="785E8736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F8C3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lastRenderedPageBreak/>
              <w:t>Наличие мотивации деятельности учащихся на уроке.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17F2" w14:textId="244BF848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 xml:space="preserve">Внешняя мотивация: оценка, </w:t>
            </w:r>
            <w:r w:rsidR="005836B3" w:rsidRPr="00647BAA">
              <w:rPr>
                <w:sz w:val="28"/>
                <w:szCs w:val="28"/>
              </w:rPr>
              <w:t>похвала, поддержка</w:t>
            </w:r>
            <w:r w:rsidRPr="00647BAA">
              <w:rPr>
                <w:sz w:val="28"/>
                <w:szCs w:val="28"/>
              </w:rPr>
              <w:t>, соревновательный момент. Стимуляция внутренней мотивации: стремление больше узнать, радость от активности, интерес к изучаемому материалу.</w:t>
            </w:r>
          </w:p>
        </w:tc>
      </w:tr>
      <w:tr w:rsidR="00647BAA" w:rsidRPr="00647BAA" w14:paraId="0DFAB661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1CD3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Психологический климат на уроке.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AE62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Взаимоотношения на уроке: учитель — ученик (комфорт — напряжение, сотрудниче</w:t>
            </w:r>
            <w:r w:rsidRPr="00647BAA">
              <w:rPr>
                <w:sz w:val="28"/>
                <w:szCs w:val="28"/>
              </w:rPr>
              <w:softHyphen/>
              <w:t>ство — авторитарность, учет возрастных особенностей); ученик — ученик (сотрудничество — соперничество, дружелюбие — враждебность, активность — пассивность, заинтересованность — безразличие).</w:t>
            </w:r>
          </w:p>
        </w:tc>
      </w:tr>
      <w:tr w:rsidR="00647BAA" w:rsidRPr="00647BAA" w14:paraId="08B45847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535E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Эмоциональные разрядки на уроке.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3CD3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Шутка, улыбка, юмористическая или поучительная кар</w:t>
            </w:r>
            <w:r w:rsidRPr="00647BAA">
              <w:rPr>
                <w:sz w:val="28"/>
                <w:szCs w:val="28"/>
              </w:rPr>
              <w:softHyphen/>
              <w:t>тинка, поговорка, афоризм, музыкальная минутка, четверостишие.</w:t>
            </w:r>
          </w:p>
        </w:tc>
      </w:tr>
      <w:tr w:rsidR="00647BAA" w:rsidRPr="00647BAA" w14:paraId="19C1B798" w14:textId="77777777" w:rsidTr="00647BAA">
        <w:trPr>
          <w:tblCellSpacing w:w="0" w:type="dxa"/>
        </w:trPr>
        <w:tc>
          <w:tcPr>
            <w:tcW w:w="41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454F" w14:textId="77777777" w:rsidR="00647BAA" w:rsidRPr="00647BAA" w:rsidRDefault="00647BAA" w:rsidP="00647BAA">
            <w:pPr>
              <w:pStyle w:val="aa"/>
              <w:jc w:val="center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Определяется в ходе наблюдения по возрастанию двигательных или пассивных отвлечений в процессе учебной деятельности.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8CF1" w14:textId="77777777" w:rsidR="00647BAA" w:rsidRPr="00647BAA" w:rsidRDefault="00647BAA" w:rsidP="00647BAA">
            <w:pPr>
              <w:pStyle w:val="aa"/>
              <w:rPr>
                <w:sz w:val="28"/>
                <w:szCs w:val="28"/>
              </w:rPr>
            </w:pPr>
            <w:r w:rsidRPr="00647BAA">
              <w:rPr>
                <w:sz w:val="28"/>
                <w:szCs w:val="28"/>
              </w:rPr>
              <w:t>Момент наступления утомления и снижения учебной активности.</w:t>
            </w:r>
          </w:p>
        </w:tc>
      </w:tr>
    </w:tbl>
    <w:p w14:paraId="37AD04FB" w14:textId="77777777" w:rsidR="00C40973" w:rsidRPr="00647BAA" w:rsidRDefault="00C40973" w:rsidP="00647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0973" w:rsidRPr="00647BAA" w:rsidSect="006B7F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46391" w14:textId="77777777" w:rsidR="001032AF" w:rsidRDefault="001032AF" w:rsidP="001F21D3">
      <w:pPr>
        <w:spacing w:after="0" w:line="240" w:lineRule="auto"/>
      </w:pPr>
      <w:r>
        <w:separator/>
      </w:r>
    </w:p>
  </w:endnote>
  <w:endnote w:type="continuationSeparator" w:id="0">
    <w:p w14:paraId="752E7924" w14:textId="77777777" w:rsidR="001032AF" w:rsidRDefault="001032AF" w:rsidP="001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18406" w14:textId="77777777" w:rsidR="001032AF" w:rsidRDefault="001032AF" w:rsidP="001F21D3">
      <w:pPr>
        <w:spacing w:after="0" w:line="240" w:lineRule="auto"/>
      </w:pPr>
      <w:r>
        <w:separator/>
      </w:r>
    </w:p>
  </w:footnote>
  <w:footnote w:type="continuationSeparator" w:id="0">
    <w:p w14:paraId="3AEB20F1" w14:textId="77777777" w:rsidR="001032AF" w:rsidRDefault="001032AF" w:rsidP="001F2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17C9"/>
    <w:multiLevelType w:val="hybridMultilevel"/>
    <w:tmpl w:val="6DEA1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3573"/>
    <w:multiLevelType w:val="hybridMultilevel"/>
    <w:tmpl w:val="32AEB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6D20"/>
    <w:multiLevelType w:val="hybridMultilevel"/>
    <w:tmpl w:val="4C4EA18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DCE412D"/>
    <w:multiLevelType w:val="hybridMultilevel"/>
    <w:tmpl w:val="45C283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A0B94"/>
    <w:multiLevelType w:val="hybridMultilevel"/>
    <w:tmpl w:val="A8E25E3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1D9727D"/>
    <w:multiLevelType w:val="hybridMultilevel"/>
    <w:tmpl w:val="ECDE8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52E7F"/>
    <w:multiLevelType w:val="hybridMultilevel"/>
    <w:tmpl w:val="08F6FE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4D1547"/>
    <w:multiLevelType w:val="hybridMultilevel"/>
    <w:tmpl w:val="02A6F39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3E6E2F"/>
    <w:multiLevelType w:val="hybridMultilevel"/>
    <w:tmpl w:val="B1F44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638FA"/>
    <w:multiLevelType w:val="hybridMultilevel"/>
    <w:tmpl w:val="8EDC09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97D76"/>
    <w:multiLevelType w:val="hybridMultilevel"/>
    <w:tmpl w:val="71926D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32E28"/>
    <w:multiLevelType w:val="hybridMultilevel"/>
    <w:tmpl w:val="0FF444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2720D"/>
    <w:multiLevelType w:val="hybridMultilevel"/>
    <w:tmpl w:val="1F4050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8256A"/>
    <w:multiLevelType w:val="hybridMultilevel"/>
    <w:tmpl w:val="2ECCA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F100F"/>
    <w:multiLevelType w:val="hybridMultilevel"/>
    <w:tmpl w:val="8CE2488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94"/>
        </w:tabs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4"/>
        </w:tabs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</w:rPr>
    </w:lvl>
  </w:abstractNum>
  <w:abstractNum w:abstractNumId="15" w15:restartNumberingAfterBreak="0">
    <w:nsid w:val="4702630F"/>
    <w:multiLevelType w:val="hybridMultilevel"/>
    <w:tmpl w:val="EBE8E2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A4DB7"/>
    <w:multiLevelType w:val="hybridMultilevel"/>
    <w:tmpl w:val="0FCEBF7A"/>
    <w:lvl w:ilvl="0" w:tplc="1E921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56BE0"/>
    <w:multiLevelType w:val="hybridMultilevel"/>
    <w:tmpl w:val="58901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247C9"/>
    <w:multiLevelType w:val="hybridMultilevel"/>
    <w:tmpl w:val="4DC83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03B8E"/>
    <w:multiLevelType w:val="hybridMultilevel"/>
    <w:tmpl w:val="D304F23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9CB180C"/>
    <w:multiLevelType w:val="hybridMultilevel"/>
    <w:tmpl w:val="89AE7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097C"/>
    <w:multiLevelType w:val="hybridMultilevel"/>
    <w:tmpl w:val="5EE4CEA4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5007098"/>
    <w:multiLevelType w:val="hybridMultilevel"/>
    <w:tmpl w:val="7642625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112C0"/>
    <w:multiLevelType w:val="multilevel"/>
    <w:tmpl w:val="CA523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0D20324"/>
    <w:multiLevelType w:val="hybridMultilevel"/>
    <w:tmpl w:val="B824AD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3411A"/>
    <w:multiLevelType w:val="hybridMultilevel"/>
    <w:tmpl w:val="BFD02B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34FDE"/>
    <w:multiLevelType w:val="hybridMultilevel"/>
    <w:tmpl w:val="98581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5007C"/>
    <w:multiLevelType w:val="hybridMultilevel"/>
    <w:tmpl w:val="62327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B2D6F"/>
    <w:multiLevelType w:val="hybridMultilevel"/>
    <w:tmpl w:val="8DAA1662"/>
    <w:lvl w:ilvl="0" w:tplc="635C37DE">
      <w:start w:val="3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F4FD9"/>
    <w:multiLevelType w:val="hybridMultilevel"/>
    <w:tmpl w:val="F47A89D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0"/>
  </w:num>
  <w:num w:numId="5">
    <w:abstractNumId w:val="8"/>
  </w:num>
  <w:num w:numId="6">
    <w:abstractNumId w:val="17"/>
  </w:num>
  <w:num w:numId="7">
    <w:abstractNumId w:val="27"/>
  </w:num>
  <w:num w:numId="8">
    <w:abstractNumId w:val="18"/>
  </w:num>
  <w:num w:numId="9">
    <w:abstractNumId w:val="2"/>
  </w:num>
  <w:num w:numId="10">
    <w:abstractNumId w:val="15"/>
  </w:num>
  <w:num w:numId="11">
    <w:abstractNumId w:val="12"/>
  </w:num>
  <w:num w:numId="12">
    <w:abstractNumId w:val="10"/>
  </w:num>
  <w:num w:numId="13">
    <w:abstractNumId w:val="22"/>
  </w:num>
  <w:num w:numId="14">
    <w:abstractNumId w:val="24"/>
  </w:num>
  <w:num w:numId="15">
    <w:abstractNumId w:val="9"/>
  </w:num>
  <w:num w:numId="16">
    <w:abstractNumId w:val="25"/>
  </w:num>
  <w:num w:numId="17">
    <w:abstractNumId w:val="4"/>
  </w:num>
  <w:num w:numId="18">
    <w:abstractNumId w:val="26"/>
  </w:num>
  <w:num w:numId="19">
    <w:abstractNumId w:val="3"/>
  </w:num>
  <w:num w:numId="20">
    <w:abstractNumId w:val="6"/>
  </w:num>
  <w:num w:numId="21">
    <w:abstractNumId w:val="7"/>
  </w:num>
  <w:num w:numId="22">
    <w:abstractNumId w:val="13"/>
  </w:num>
  <w:num w:numId="23">
    <w:abstractNumId w:val="11"/>
  </w:num>
  <w:num w:numId="24">
    <w:abstractNumId w:val="16"/>
  </w:num>
  <w:num w:numId="25">
    <w:abstractNumId w:val="5"/>
  </w:num>
  <w:num w:numId="26">
    <w:abstractNumId w:val="1"/>
  </w:num>
  <w:num w:numId="27">
    <w:abstractNumId w:val="21"/>
  </w:num>
  <w:num w:numId="28">
    <w:abstractNumId w:val="29"/>
  </w:num>
  <w:num w:numId="29">
    <w:abstractNumId w:val="23"/>
  </w:num>
  <w:num w:numId="30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F0E"/>
    <w:rsid w:val="00010603"/>
    <w:rsid w:val="00014589"/>
    <w:rsid w:val="00054A94"/>
    <w:rsid w:val="00086423"/>
    <w:rsid w:val="000D4C7A"/>
    <w:rsid w:val="000E1E25"/>
    <w:rsid w:val="001032AF"/>
    <w:rsid w:val="00123B1D"/>
    <w:rsid w:val="00150667"/>
    <w:rsid w:val="00177FBB"/>
    <w:rsid w:val="00193B45"/>
    <w:rsid w:val="001A52B1"/>
    <w:rsid w:val="001A7C8A"/>
    <w:rsid w:val="001E067A"/>
    <w:rsid w:val="001F21D3"/>
    <w:rsid w:val="00222E95"/>
    <w:rsid w:val="002259C7"/>
    <w:rsid w:val="002618A7"/>
    <w:rsid w:val="0026511B"/>
    <w:rsid w:val="00292933"/>
    <w:rsid w:val="00293CC1"/>
    <w:rsid w:val="002A6246"/>
    <w:rsid w:val="002C2A0E"/>
    <w:rsid w:val="002E1773"/>
    <w:rsid w:val="002E5B15"/>
    <w:rsid w:val="00306F9B"/>
    <w:rsid w:val="00372B61"/>
    <w:rsid w:val="003A6BC7"/>
    <w:rsid w:val="003C2D8E"/>
    <w:rsid w:val="003D51BF"/>
    <w:rsid w:val="0040106C"/>
    <w:rsid w:val="0040416C"/>
    <w:rsid w:val="00445A0D"/>
    <w:rsid w:val="00452D3F"/>
    <w:rsid w:val="004544CE"/>
    <w:rsid w:val="004A3FC5"/>
    <w:rsid w:val="004C36A0"/>
    <w:rsid w:val="004D1A7D"/>
    <w:rsid w:val="004E43C6"/>
    <w:rsid w:val="004F3E75"/>
    <w:rsid w:val="005610CA"/>
    <w:rsid w:val="0058152A"/>
    <w:rsid w:val="005836B3"/>
    <w:rsid w:val="00584C22"/>
    <w:rsid w:val="00596CD4"/>
    <w:rsid w:val="005A22F2"/>
    <w:rsid w:val="005A360E"/>
    <w:rsid w:val="005D2C09"/>
    <w:rsid w:val="00647BAA"/>
    <w:rsid w:val="00676BBA"/>
    <w:rsid w:val="00687C42"/>
    <w:rsid w:val="00696D0F"/>
    <w:rsid w:val="006B5A1C"/>
    <w:rsid w:val="006B6F51"/>
    <w:rsid w:val="006B7F0E"/>
    <w:rsid w:val="006C057E"/>
    <w:rsid w:val="006C0640"/>
    <w:rsid w:val="006C69AD"/>
    <w:rsid w:val="006D5C8A"/>
    <w:rsid w:val="00722651"/>
    <w:rsid w:val="00742DAA"/>
    <w:rsid w:val="00776576"/>
    <w:rsid w:val="007B007C"/>
    <w:rsid w:val="007E480D"/>
    <w:rsid w:val="007F667D"/>
    <w:rsid w:val="0081501D"/>
    <w:rsid w:val="00815234"/>
    <w:rsid w:val="00834CC6"/>
    <w:rsid w:val="00865F3C"/>
    <w:rsid w:val="0088314C"/>
    <w:rsid w:val="008A1377"/>
    <w:rsid w:val="008A1B3E"/>
    <w:rsid w:val="008B0290"/>
    <w:rsid w:val="008F4B73"/>
    <w:rsid w:val="008F5CB7"/>
    <w:rsid w:val="00920475"/>
    <w:rsid w:val="0096231A"/>
    <w:rsid w:val="00981977"/>
    <w:rsid w:val="00985885"/>
    <w:rsid w:val="009B4AAD"/>
    <w:rsid w:val="009C0CF9"/>
    <w:rsid w:val="009D2FC7"/>
    <w:rsid w:val="009E0821"/>
    <w:rsid w:val="00A22BE2"/>
    <w:rsid w:val="00A90D46"/>
    <w:rsid w:val="00A94454"/>
    <w:rsid w:val="00AA541F"/>
    <w:rsid w:val="00AC1320"/>
    <w:rsid w:val="00AC4F8D"/>
    <w:rsid w:val="00AF06F3"/>
    <w:rsid w:val="00B549BB"/>
    <w:rsid w:val="00B5589A"/>
    <w:rsid w:val="00B70663"/>
    <w:rsid w:val="00B801DA"/>
    <w:rsid w:val="00BB5ED8"/>
    <w:rsid w:val="00BE4E4A"/>
    <w:rsid w:val="00BF775D"/>
    <w:rsid w:val="00C11DA6"/>
    <w:rsid w:val="00C307A9"/>
    <w:rsid w:val="00C40973"/>
    <w:rsid w:val="00C4669A"/>
    <w:rsid w:val="00C46B25"/>
    <w:rsid w:val="00C62DDE"/>
    <w:rsid w:val="00C75FD9"/>
    <w:rsid w:val="00C82027"/>
    <w:rsid w:val="00C94F00"/>
    <w:rsid w:val="00CA6270"/>
    <w:rsid w:val="00CB34BF"/>
    <w:rsid w:val="00CD5720"/>
    <w:rsid w:val="00CE5867"/>
    <w:rsid w:val="00CE7921"/>
    <w:rsid w:val="00D04317"/>
    <w:rsid w:val="00D47A8E"/>
    <w:rsid w:val="00D7537E"/>
    <w:rsid w:val="00D805A2"/>
    <w:rsid w:val="00D93078"/>
    <w:rsid w:val="00DA1F06"/>
    <w:rsid w:val="00DA5591"/>
    <w:rsid w:val="00DF1521"/>
    <w:rsid w:val="00DF2224"/>
    <w:rsid w:val="00DF2A96"/>
    <w:rsid w:val="00DF3B39"/>
    <w:rsid w:val="00E13CB1"/>
    <w:rsid w:val="00E45416"/>
    <w:rsid w:val="00E462A7"/>
    <w:rsid w:val="00EB468C"/>
    <w:rsid w:val="00EB59B2"/>
    <w:rsid w:val="00EC3773"/>
    <w:rsid w:val="00F565A5"/>
    <w:rsid w:val="00F72DB2"/>
    <w:rsid w:val="00F731DC"/>
    <w:rsid w:val="00F923F9"/>
    <w:rsid w:val="00F94A1F"/>
    <w:rsid w:val="00F95C6B"/>
    <w:rsid w:val="00FB18BC"/>
    <w:rsid w:val="00FE564F"/>
    <w:rsid w:val="00FF627B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47"/>
        <o:r id="V:Rule2" type="connector" idref="#_x0000_s1045"/>
        <o:r id="V:Rule3" type="connector" idref="#_x0000_s1046"/>
        <o:r id="V:Rule4" type="connector" idref="#_x0000_s1048"/>
        <o:r id="V:Rule5" type="connector" idref="#_x0000_s1049"/>
        <o:r id="V:Rule6" type="connector" idref="#_x0000_s1058"/>
      </o:rules>
    </o:shapelayout>
  </w:shapeDefaults>
  <w:decimalSymbol w:val="."/>
  <w:listSeparator w:val=";"/>
  <w14:docId w14:val="17450B84"/>
  <w15:docId w15:val="{EAE07CF5-D5CF-40E1-B546-8F58D454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qFormat/>
    <w:rsid w:val="006B7F0E"/>
    <w:pPr>
      <w:spacing w:after="0" w:line="240" w:lineRule="auto"/>
      <w:ind w:firstLine="454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4">
    <w:name w:val="А_сноска"/>
    <w:basedOn w:val="a5"/>
    <w:link w:val="a6"/>
    <w:qFormat/>
    <w:rsid w:val="006B7F0E"/>
    <w:pPr>
      <w:widowControl w:val="0"/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А_сноска Знак"/>
    <w:basedOn w:val="a7"/>
    <w:link w:val="a4"/>
    <w:rsid w:val="006B7F0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7"/>
    <w:uiPriority w:val="99"/>
    <w:semiHidden/>
    <w:unhideWhenUsed/>
    <w:rsid w:val="006B7F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5"/>
    <w:uiPriority w:val="99"/>
    <w:semiHidden/>
    <w:rsid w:val="006B7F0E"/>
    <w:rPr>
      <w:sz w:val="20"/>
      <w:szCs w:val="20"/>
    </w:rPr>
  </w:style>
  <w:style w:type="character" w:customStyle="1" w:styleId="a8">
    <w:name w:val="Основной текст Знак"/>
    <w:basedOn w:val="a0"/>
    <w:link w:val="a9"/>
    <w:semiHidden/>
    <w:rsid w:val="006B7F0E"/>
    <w:rPr>
      <w:rFonts w:ascii="Century Schoolbook" w:hAnsi="Century Schoolbook"/>
      <w:sz w:val="24"/>
      <w:szCs w:val="24"/>
      <w:shd w:val="clear" w:color="auto" w:fill="FFFFFF"/>
    </w:rPr>
  </w:style>
  <w:style w:type="paragraph" w:styleId="a9">
    <w:name w:val="Body Text"/>
    <w:basedOn w:val="a"/>
    <w:link w:val="a8"/>
    <w:semiHidden/>
    <w:rsid w:val="006B7F0E"/>
    <w:pPr>
      <w:shd w:val="clear" w:color="auto" w:fill="FFFFFF"/>
      <w:spacing w:before="360" w:after="0" w:line="278" w:lineRule="exact"/>
      <w:ind w:hanging="300"/>
    </w:pPr>
    <w:rPr>
      <w:rFonts w:ascii="Century Schoolbook" w:hAnsi="Century Schoolbook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6B7F0E"/>
  </w:style>
  <w:style w:type="paragraph" w:customStyle="1" w:styleId="Default">
    <w:name w:val="Default"/>
    <w:rsid w:val="006B7F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rmal (Web)"/>
    <w:basedOn w:val="a"/>
    <w:rsid w:val="006B7F0E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6B7F0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c">
    <w:name w:val="Strong"/>
    <w:basedOn w:val="a0"/>
    <w:uiPriority w:val="22"/>
    <w:qFormat/>
    <w:rsid w:val="00D47A8E"/>
    <w:rPr>
      <w:b/>
      <w:bCs/>
    </w:rPr>
  </w:style>
  <w:style w:type="table" w:styleId="ad">
    <w:name w:val="Table Grid"/>
    <w:basedOn w:val="a1"/>
    <w:rsid w:val="00C94F00"/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 ОСН ТЕКСТ"/>
    <w:basedOn w:val="a"/>
    <w:link w:val="af"/>
    <w:rsid w:val="00AA541F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f">
    <w:name w:val="А ОСН ТЕКСТ Знак"/>
    <w:basedOn w:val="a0"/>
    <w:link w:val="ae"/>
    <w:rsid w:val="00AA541F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rsid w:val="00DF15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F1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nhideWhenUsed/>
    <w:rsid w:val="001F2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F21D3"/>
  </w:style>
  <w:style w:type="paragraph" w:styleId="af2">
    <w:name w:val="footer"/>
    <w:basedOn w:val="a"/>
    <w:link w:val="af3"/>
    <w:uiPriority w:val="99"/>
    <w:semiHidden/>
    <w:unhideWhenUsed/>
    <w:rsid w:val="001F2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F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wg_MrlDNgbjclExMkgwY21Vcjg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0Bwg_MrlDNgbjcFlMOGV6ZUQ5aWs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A1848-0E78-4C29-A18D-850DC8BB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23</Pages>
  <Words>6439</Words>
  <Characters>36708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46</cp:revision>
  <dcterms:created xsi:type="dcterms:W3CDTF">2012-11-07T11:00:00Z</dcterms:created>
  <dcterms:modified xsi:type="dcterms:W3CDTF">2022-12-09T08:14:00Z</dcterms:modified>
</cp:coreProperties>
</file>