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  <w:bookmarkStart w:id="0" w:name="_GoBack"/>
      <w:bookmarkEnd w:id="0"/>
    </w:p>
    <w:p w:rsidR="003820CB" w:rsidRPr="003820CB" w:rsidRDefault="003820CB" w:rsidP="003820C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2060"/>
          <w:sz w:val="48"/>
          <w:szCs w:val="48"/>
          <w:lang w:eastAsia="ru-RU"/>
        </w:rPr>
      </w:pPr>
      <w:r w:rsidRPr="003820CB">
        <w:rPr>
          <w:rFonts w:ascii="Monotype Corsiva" w:eastAsia="Times New Roman" w:hAnsi="Monotype Corsiva" w:cs="Times New Roman"/>
          <w:b/>
          <w:bCs/>
          <w:i/>
          <w:color w:val="002060"/>
          <w:sz w:val="48"/>
          <w:szCs w:val="48"/>
          <w:lang w:eastAsia="ru-RU"/>
        </w:rPr>
        <w:t>Классный час, посвящённый Дню Российской науки</w:t>
      </w:r>
    </w:p>
    <w:p w:rsidR="003820CB" w:rsidRPr="003820CB" w:rsidRDefault="003820CB" w:rsidP="003820C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2060"/>
          <w:sz w:val="48"/>
          <w:szCs w:val="48"/>
          <w:lang w:eastAsia="ru-RU"/>
        </w:rPr>
      </w:pPr>
      <w:r w:rsidRPr="003820CB">
        <w:rPr>
          <w:rFonts w:ascii="Monotype Corsiva" w:eastAsia="Times New Roman" w:hAnsi="Monotype Corsiva" w:cs="Times New Roman"/>
          <w:b/>
          <w:bCs/>
          <w:i/>
          <w:color w:val="002060"/>
          <w:sz w:val="48"/>
          <w:szCs w:val="48"/>
          <w:lang w:eastAsia="ru-RU"/>
        </w:rPr>
        <w:t>«Да здравствует наука!»</w:t>
      </w:r>
    </w:p>
    <w:p w:rsidR="003820CB" w:rsidRPr="003820CB" w:rsidRDefault="003820CB" w:rsidP="003820C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000000"/>
          <w:sz w:val="48"/>
          <w:szCs w:val="48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A1598B" wp14:editId="0CF4EE95">
            <wp:extent cx="5457825" cy="2486025"/>
            <wp:effectExtent l="0" t="0" r="0" b="9525"/>
            <wp:docPr id="1" name="Рисунок 3" descr="https://etu.ru/assets/cache/images/university/news/1280x800-dennauki.1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etu.ru/assets/cache/images/university/news/1280x800-dennauki.1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Цель классного часа: </w:t>
      </w:r>
      <w:r w:rsidRPr="003820CB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расширение кругозора учащихся в области достижений отечественной науки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, </w:t>
      </w:r>
      <w:r w:rsidRPr="003820CB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воспитывать патриотические чувства, привлечь внимание к важной дате в истории России – Дню Российской науки.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sz w:val="48"/>
          <w:szCs w:val="48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52"/>
          <w:szCs w:val="52"/>
          <w:lang w:eastAsia="ru-RU"/>
        </w:rPr>
      </w:pPr>
      <w:r w:rsidRPr="003820CB">
        <w:rPr>
          <w:rFonts w:ascii="Monotype Corsiva" w:eastAsia="Times New Roman" w:hAnsi="Monotype Corsiva" w:cs="Times New Roman"/>
          <w:b/>
          <w:bCs/>
          <w:color w:val="00B050"/>
          <w:sz w:val="52"/>
          <w:szCs w:val="52"/>
          <w:lang w:eastAsia="ru-RU"/>
        </w:rPr>
        <w:t>Ход классного часа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февраля 1724 года (28 января по старому стилю) Петр I подписал указ об образовании Российской академии наук, которая первоначально называлась Академией наук и художеств. В 1925 году она была переименована в Академию наук СССР, а в 1991 — в Российскую академию наук.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июня 1999 года указом президента РФ, “следуя историческим традициям и в ознаменование 275-летия со дня основания в России Академии наук” был учрежден День российской науки, который ежегодно празднуется 8 февраля.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НАУКА</w:t>
      </w: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сфера человеческой деятельности, функция которой — выработка и теоретическая систематизация объективных знаний о действительности; одна из форм общественного сознания; включает как деятельность по получению нового знания, так и ее результат — сумму 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знаний, лежащих в основе научной картины мира; обозначение отдельных отраслей научного знания. 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Классификация наук.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понятия связаны с научной деятельностью? Прогресс, эволюция, технический прогресс, социальный прогресс.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наука дала миру много великих имен и открытий. М.В. Ломоносов, Д.И. Менделеев, Э.К. Циолковский, П.Л. </w:t>
      </w:r>
      <w:proofErr w:type="spellStart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Капица</w:t>
      </w:r>
      <w:proofErr w:type="spellEnd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И.В. Курчатов, С.П. Королев — эти ученые известны всему миру. Благодаря их открытиям Россия стала первой страной, в которой были разработаны основы биосферы, впервые в мире в космос запущен искусственный спутник Земли, введена в эксплуатацию первая в мире атомная станция.</w:t>
      </w:r>
    </w:p>
    <w:p w:rsidR="003820CB" w:rsidRPr="003820CB" w:rsidRDefault="003820CB" w:rsidP="003820C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сегодня Россия занимает лидирующие позиции в научных направлениях, которые будут определять в ХХ</w:t>
      </w:r>
      <w:proofErr w:type="gramStart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веке прогресс в физике, химии, биотехнологиях, материаловедении, лазерной технике, геологии и многих других областях науки и техники. И сегодня в стране работают замечательные ученые, чьи исследования вызывают колоссальный интерес в мире. Об этом говорит тот факт, что в декабре 2000 года, спустя 22 года после П.Л. </w:t>
      </w:r>
      <w:proofErr w:type="spellStart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Капицы</w:t>
      </w:r>
      <w:proofErr w:type="spellEnd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российский физик, академик Ж.И. Алферов стал лауреатом Нобелевской премии.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  <w:t>Тест – опрос: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1.Много умных слов мы знаем, 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Часто их употребляем. 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сейчас проверки </w:t>
      </w:r>
      <w:proofErr w:type="gramStart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запишем их в тетради.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движения вперед - серьезнейший процесс. 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зовут ученые понятием  </w:t>
      </w: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прогресс.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2.Знаем разные слова: Прогресс, этап, революция.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развитие человека, мы точно знаем, -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Ученые зовут </w:t>
      </w: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эволюция.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3.Труд с человеком был рядом всегда.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управлял истории процессом.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техники и орудий труда</w:t>
      </w:r>
      <w:proofErr w:type="gramStart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овем </w:t>
      </w: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техническим прогрессом.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4.Это определение трудно срифмовать,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вы должны его прекрасно знать.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часть исторического процесса.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общества, его культуры и экономики, государства и политики, сферы труда и быта называют </w:t>
      </w: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социальным прогрессом.    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5.Жили когда-то люди общиной: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утра на охоту ходили мужчины,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Женщины плоды собирали,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ровно делили и горя не знали.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шли век за веком, за годом год,</w:t>
      </w:r>
      <w:r w:rsidRPr="0038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Такую общину мы зовем </w:t>
      </w:r>
      <w:r w:rsidRPr="00382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род.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B050"/>
          <w:sz w:val="40"/>
          <w:szCs w:val="40"/>
          <w:lang w:eastAsia="ru-RU"/>
        </w:rPr>
      </w:pPr>
      <w:r w:rsidRPr="003820CB">
        <w:rPr>
          <w:rFonts w:ascii="Times New Roman" w:eastAsia="Times New Roman" w:hAnsi="Times New Roman" w:cs="Times New Roman"/>
          <w:b/>
          <w:bCs/>
          <w:i/>
          <w:color w:val="00B050"/>
          <w:sz w:val="40"/>
          <w:szCs w:val="40"/>
          <w:u w:val="single"/>
          <w:lang w:eastAsia="ru-RU"/>
        </w:rPr>
        <w:t>Какие утверждения верны?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1. Природа - это все то, что нас окружает.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(Да)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2. Науки, которые изучают живую природу, - это общественные науки.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 (Нет)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3. Природные науки - это естественные науки.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(Да)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4. Люди делают все коллективно, сообща - это общество.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(Да)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5.</w:t>
      </w:r>
      <w:r w:rsidRPr="003820C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Химия - общественная наука.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(Нет)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6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.</w:t>
      </w: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 Общество - это объединение людей для </w:t>
      </w:r>
      <w:proofErr w:type="gramStart"/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совместной</w:t>
      </w:r>
      <w:proofErr w:type="gramEnd"/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дельности.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(Да)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7. Науки, которые изучают неживую природу, - это общественные науки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. (Нет)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8. Науки, которые изучают растения и животных, - это естественные науки.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(Да)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9. Строительство городов, линий электропередач - это результат деятельности человека.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(Да)</w:t>
      </w:r>
    </w:p>
    <w:p w:rsidR="003820CB" w:rsidRPr="003820CB" w:rsidRDefault="003820CB" w:rsidP="0038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0C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10. Астрономия - это общественная наука. </w:t>
      </w:r>
      <w:r w:rsidRPr="003820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(Нет)</w:t>
      </w:r>
    </w:p>
    <w:p w:rsidR="003820CB" w:rsidRDefault="003820CB">
      <w:r w:rsidRPr="003820C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A415AF" wp14:editId="37E0B41D">
            <wp:extent cx="5940425" cy="3158490"/>
            <wp:effectExtent l="0" t="0" r="3175" b="3810"/>
            <wp:docPr id="2" name="Рисунок 2" descr="http://www.engine.space/upload/iblock/334/3342c2b7ddc2cb0dbaf191f3ad7aa7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www.engine.space/upload/iblock/334/3342c2b7ddc2cb0dbaf191f3ad7aa7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8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8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4E"/>
    <w:rsid w:val="003820CB"/>
    <w:rsid w:val="00C9614E"/>
    <w:rsid w:val="00F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Intel</dc:creator>
  <cp:keywords/>
  <dc:description/>
  <cp:lastModifiedBy>Пользователь Intel</cp:lastModifiedBy>
  <cp:revision>2</cp:revision>
  <dcterms:created xsi:type="dcterms:W3CDTF">2024-02-13T09:21:00Z</dcterms:created>
  <dcterms:modified xsi:type="dcterms:W3CDTF">2024-02-13T09:23:00Z</dcterms:modified>
</cp:coreProperties>
</file>