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3B08" w:rsidRDefault="005E2FD1">
      <w:pPr>
        <w:spacing w:before="76"/>
        <w:ind w:left="693" w:right="703"/>
        <w:jc w:val="center"/>
        <w:rPr>
          <w:b/>
          <w:sz w:val="30"/>
        </w:rPr>
      </w:pPr>
      <w:r>
        <w:rPr>
          <w:b/>
          <w:spacing w:val="-2"/>
          <w:sz w:val="30"/>
        </w:rPr>
        <w:t>Паспорт</w:t>
      </w:r>
    </w:p>
    <w:p w:rsidR="004E3B08" w:rsidRDefault="005E2FD1">
      <w:pPr>
        <w:spacing w:before="3"/>
        <w:ind w:left="703" w:right="10"/>
        <w:jc w:val="center"/>
        <w:rPr>
          <w:b/>
          <w:sz w:val="30"/>
        </w:rPr>
      </w:pPr>
      <w:r>
        <w:rPr>
          <w:b/>
          <w:sz w:val="30"/>
        </w:rPr>
        <w:t>школьного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музейного</w:t>
      </w:r>
      <w:r>
        <w:rPr>
          <w:b/>
          <w:spacing w:val="-4"/>
          <w:sz w:val="30"/>
        </w:rPr>
        <w:t xml:space="preserve"> </w:t>
      </w:r>
      <w:r>
        <w:rPr>
          <w:b/>
          <w:spacing w:val="-2"/>
          <w:sz w:val="30"/>
        </w:rPr>
        <w:t>уголка</w:t>
      </w:r>
    </w:p>
    <w:p w:rsidR="004E3B08" w:rsidRDefault="005E2FD1">
      <w:pPr>
        <w:pStyle w:val="a4"/>
        <w:numPr>
          <w:ilvl w:val="0"/>
          <w:numId w:val="4"/>
        </w:numPr>
        <w:tabs>
          <w:tab w:val="left" w:pos="808"/>
        </w:tabs>
        <w:spacing w:before="340" w:line="363" w:lineRule="exact"/>
        <w:ind w:left="808" w:hanging="360"/>
        <w:jc w:val="left"/>
        <w:rPr>
          <w:b/>
          <w:sz w:val="32"/>
        </w:rPr>
      </w:pPr>
      <w:r>
        <w:rPr>
          <w:b/>
          <w:sz w:val="30"/>
        </w:rPr>
        <w:t>Наименование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музейного</w:t>
      </w:r>
      <w:r>
        <w:rPr>
          <w:b/>
          <w:spacing w:val="-6"/>
          <w:sz w:val="30"/>
        </w:rPr>
        <w:t xml:space="preserve"> </w:t>
      </w:r>
      <w:r>
        <w:rPr>
          <w:b/>
          <w:spacing w:val="-2"/>
          <w:sz w:val="30"/>
        </w:rPr>
        <w:t>уголка:</w:t>
      </w:r>
    </w:p>
    <w:p w:rsidR="004E3B08" w:rsidRDefault="005E2FD1">
      <w:pPr>
        <w:pStyle w:val="a3"/>
        <w:spacing w:line="340" w:lineRule="exact"/>
        <w:ind w:left="809"/>
      </w:pPr>
      <w:r>
        <w:t>Школьный</w:t>
      </w:r>
      <w:r>
        <w:rPr>
          <w:spacing w:val="-8"/>
        </w:rPr>
        <w:t xml:space="preserve"> </w:t>
      </w:r>
      <w:r>
        <w:t>музейный</w:t>
      </w:r>
      <w:r>
        <w:rPr>
          <w:spacing w:val="-1"/>
        </w:rPr>
        <w:t xml:space="preserve"> </w:t>
      </w:r>
      <w:r>
        <w:t>уголок</w:t>
      </w:r>
      <w:r>
        <w:rPr>
          <w:spacing w:val="-5"/>
        </w:rPr>
        <w:t xml:space="preserve"> </w:t>
      </w:r>
      <w:r>
        <w:rPr>
          <w:spacing w:val="-2"/>
        </w:rPr>
        <w:t xml:space="preserve"> </w:t>
      </w:r>
      <w:r>
        <w:t>«</w:t>
      </w:r>
      <w:r>
        <w:rPr>
          <w:color w:val="111111"/>
          <w:u w:val="single" w:color="111111"/>
        </w:rPr>
        <w:t>История</w:t>
      </w:r>
      <w:r>
        <w:rPr>
          <w:color w:val="111111"/>
          <w:spacing w:val="-4"/>
          <w:u w:val="single" w:color="111111"/>
        </w:rPr>
        <w:t xml:space="preserve"> </w:t>
      </w:r>
      <w:r>
        <w:rPr>
          <w:color w:val="111111"/>
          <w:u w:val="single" w:color="111111"/>
        </w:rPr>
        <w:t>родного</w:t>
      </w:r>
      <w:r>
        <w:rPr>
          <w:color w:val="111111"/>
          <w:spacing w:val="-3"/>
          <w:u w:val="single" w:color="111111"/>
        </w:rPr>
        <w:t xml:space="preserve"> </w:t>
      </w:r>
      <w:r>
        <w:rPr>
          <w:color w:val="111111"/>
          <w:spacing w:val="-2"/>
          <w:u w:val="single" w:color="111111"/>
        </w:rPr>
        <w:t>края</w:t>
      </w:r>
      <w:r>
        <w:rPr>
          <w:spacing w:val="-2"/>
        </w:rPr>
        <w:t>»</w:t>
      </w:r>
    </w:p>
    <w:p w:rsidR="004E3B08" w:rsidRDefault="004E3B08">
      <w:pPr>
        <w:pStyle w:val="a3"/>
        <w:ind w:left="0"/>
      </w:pPr>
    </w:p>
    <w:p w:rsidR="004E3B08" w:rsidRDefault="005E2FD1">
      <w:pPr>
        <w:pStyle w:val="a4"/>
        <w:numPr>
          <w:ilvl w:val="0"/>
          <w:numId w:val="4"/>
        </w:numPr>
        <w:tabs>
          <w:tab w:val="left" w:pos="820"/>
        </w:tabs>
        <w:ind w:left="820" w:hanging="360"/>
        <w:jc w:val="left"/>
        <w:rPr>
          <w:sz w:val="32"/>
        </w:rPr>
      </w:pPr>
      <w:r>
        <w:rPr>
          <w:b/>
          <w:sz w:val="30"/>
        </w:rPr>
        <w:t>Профиль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 xml:space="preserve">музея: </w:t>
      </w:r>
      <w:r>
        <w:rPr>
          <w:sz w:val="30"/>
        </w:rPr>
        <w:t>историко</w:t>
      </w:r>
      <w:r>
        <w:rPr>
          <w:spacing w:val="-2"/>
          <w:sz w:val="30"/>
        </w:rPr>
        <w:t xml:space="preserve"> </w:t>
      </w:r>
      <w:r>
        <w:rPr>
          <w:sz w:val="30"/>
        </w:rPr>
        <w:t>-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краеведческий</w:t>
      </w:r>
    </w:p>
    <w:p w:rsidR="004E3B08" w:rsidRDefault="004E3B08">
      <w:pPr>
        <w:pStyle w:val="a3"/>
        <w:spacing w:before="3"/>
        <w:ind w:left="0"/>
      </w:pPr>
    </w:p>
    <w:p w:rsidR="004E3B08" w:rsidRDefault="005E2FD1">
      <w:pPr>
        <w:pStyle w:val="1"/>
        <w:numPr>
          <w:ilvl w:val="0"/>
          <w:numId w:val="4"/>
        </w:numPr>
        <w:tabs>
          <w:tab w:val="left" w:pos="1181"/>
        </w:tabs>
        <w:spacing w:line="363" w:lineRule="exact"/>
        <w:ind w:left="1181" w:hanging="360"/>
        <w:jc w:val="left"/>
        <w:rPr>
          <w:sz w:val="32"/>
        </w:rPr>
      </w:pPr>
      <w:r>
        <w:t>Адрес</w:t>
      </w:r>
      <w:r>
        <w:rPr>
          <w:spacing w:val="-6"/>
        </w:rPr>
        <w:t xml:space="preserve"> </w:t>
      </w:r>
      <w:r>
        <w:t>музейного</w:t>
      </w:r>
      <w:r>
        <w:rPr>
          <w:spacing w:val="-7"/>
        </w:rPr>
        <w:t xml:space="preserve"> </w:t>
      </w:r>
      <w:r>
        <w:t xml:space="preserve">уголка, </w:t>
      </w:r>
      <w:r>
        <w:rPr>
          <w:spacing w:val="-2"/>
        </w:rPr>
        <w:t>телефон:</w:t>
      </w:r>
    </w:p>
    <w:p w:rsidR="005E2FD1" w:rsidRDefault="005E2FD1">
      <w:pPr>
        <w:pStyle w:val="a3"/>
      </w:pPr>
      <w:r>
        <w:t xml:space="preserve">Приморский край, Кировский район, с. </w:t>
      </w:r>
      <w:r w:rsidR="00EE3F5E">
        <w:t>Уссурка,</w:t>
      </w:r>
      <w:r>
        <w:t xml:space="preserve"> ул. Школьная 6</w:t>
      </w:r>
    </w:p>
    <w:p w:rsidR="004E3B08" w:rsidRDefault="005E2FD1">
      <w:pPr>
        <w:pStyle w:val="a3"/>
      </w:pPr>
      <w:r>
        <w:rPr>
          <w:spacing w:val="40"/>
        </w:rPr>
        <w:t xml:space="preserve"> </w:t>
      </w:r>
      <w:r>
        <w:t>Тел. 8-42354-26721.</w:t>
      </w:r>
    </w:p>
    <w:p w:rsidR="004E3B08" w:rsidRDefault="005E2FD1">
      <w:pPr>
        <w:pStyle w:val="1"/>
        <w:numPr>
          <w:ilvl w:val="0"/>
          <w:numId w:val="4"/>
        </w:numPr>
        <w:tabs>
          <w:tab w:val="left" w:pos="818"/>
        </w:tabs>
        <w:spacing w:before="344" w:line="356" w:lineRule="exact"/>
        <w:ind w:left="818" w:hanging="358"/>
        <w:jc w:val="left"/>
        <w:rPr>
          <w:rFonts w:ascii="Calibri" w:hAnsi="Calibri"/>
        </w:rPr>
      </w:pPr>
      <w:r>
        <w:t>Совет</w:t>
      </w:r>
      <w:r>
        <w:rPr>
          <w:spacing w:val="-8"/>
        </w:rPr>
        <w:t xml:space="preserve"> </w:t>
      </w:r>
      <w:r>
        <w:t>музейного</w:t>
      </w:r>
      <w:r>
        <w:rPr>
          <w:spacing w:val="-4"/>
        </w:rPr>
        <w:t xml:space="preserve"> </w:t>
      </w:r>
      <w:r>
        <w:t>уголка</w:t>
      </w:r>
      <w:r>
        <w:rPr>
          <w:spacing w:val="-4"/>
        </w:rPr>
        <w:t xml:space="preserve"> </w:t>
      </w:r>
      <w:r>
        <w:t>(состав,</w:t>
      </w:r>
      <w:r>
        <w:rPr>
          <w:spacing w:val="-1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деятельности).</w:t>
      </w:r>
    </w:p>
    <w:p w:rsidR="004E3B08" w:rsidRDefault="005E2FD1">
      <w:pPr>
        <w:pStyle w:val="a4"/>
        <w:numPr>
          <w:ilvl w:val="0"/>
          <w:numId w:val="3"/>
        </w:numPr>
        <w:tabs>
          <w:tab w:val="left" w:pos="807"/>
          <w:tab w:val="left" w:pos="2748"/>
          <w:tab w:val="left" w:pos="3835"/>
          <w:tab w:val="left" w:pos="5850"/>
          <w:tab w:val="left" w:pos="8096"/>
        </w:tabs>
        <w:ind w:right="118" w:firstLine="359"/>
        <w:rPr>
          <w:sz w:val="30"/>
        </w:rPr>
      </w:pPr>
      <w:r>
        <w:rPr>
          <w:spacing w:val="-2"/>
          <w:sz w:val="30"/>
        </w:rPr>
        <w:t xml:space="preserve">Быкова Марина </w:t>
      </w:r>
      <w:r w:rsidR="00EE3F5E">
        <w:rPr>
          <w:spacing w:val="-2"/>
          <w:sz w:val="30"/>
        </w:rPr>
        <w:t>Евгеньевна</w:t>
      </w:r>
      <w:r w:rsidR="00EE3F5E">
        <w:rPr>
          <w:sz w:val="30"/>
        </w:rPr>
        <w:t>,</w:t>
      </w:r>
      <w:r>
        <w:rPr>
          <w:sz w:val="30"/>
        </w:rPr>
        <w:t xml:space="preserve"> </w:t>
      </w:r>
      <w:r>
        <w:rPr>
          <w:spacing w:val="-2"/>
          <w:sz w:val="30"/>
        </w:rPr>
        <w:t xml:space="preserve">руководитель </w:t>
      </w:r>
      <w:r>
        <w:rPr>
          <w:sz w:val="30"/>
        </w:rPr>
        <w:t>музейного уголка</w:t>
      </w:r>
    </w:p>
    <w:p w:rsidR="004E3B08" w:rsidRDefault="005E2FD1">
      <w:pPr>
        <w:pStyle w:val="a4"/>
        <w:numPr>
          <w:ilvl w:val="0"/>
          <w:numId w:val="3"/>
        </w:numPr>
        <w:tabs>
          <w:tab w:val="left" w:pos="807"/>
          <w:tab w:val="left" w:pos="2663"/>
          <w:tab w:val="left" w:pos="3911"/>
          <w:tab w:val="left" w:pos="5702"/>
          <w:tab w:val="left" w:pos="7737"/>
          <w:tab w:val="left" w:pos="9536"/>
        </w:tabs>
        <w:ind w:right="118" w:firstLine="359"/>
        <w:rPr>
          <w:sz w:val="30"/>
        </w:rPr>
      </w:pPr>
      <w:r>
        <w:rPr>
          <w:spacing w:val="-2"/>
          <w:sz w:val="30"/>
        </w:rPr>
        <w:t>Загородских Татьяна Владимировна,</w:t>
      </w:r>
      <w:r>
        <w:rPr>
          <w:sz w:val="30"/>
        </w:rPr>
        <w:tab/>
      </w:r>
      <w:r>
        <w:rPr>
          <w:spacing w:val="-2"/>
          <w:sz w:val="30"/>
        </w:rPr>
        <w:t>заместитель</w:t>
      </w:r>
      <w:r>
        <w:rPr>
          <w:sz w:val="30"/>
        </w:rPr>
        <w:t xml:space="preserve"> </w:t>
      </w:r>
      <w:r>
        <w:rPr>
          <w:spacing w:val="-2"/>
          <w:sz w:val="30"/>
        </w:rPr>
        <w:t>директора по УВР</w:t>
      </w:r>
    </w:p>
    <w:p w:rsidR="004E3B08" w:rsidRDefault="005E2FD1">
      <w:pPr>
        <w:pStyle w:val="a4"/>
        <w:numPr>
          <w:ilvl w:val="0"/>
          <w:numId w:val="3"/>
        </w:numPr>
        <w:tabs>
          <w:tab w:val="left" w:pos="820"/>
        </w:tabs>
        <w:spacing w:line="342" w:lineRule="exact"/>
        <w:ind w:left="820" w:hanging="360"/>
        <w:rPr>
          <w:sz w:val="30"/>
        </w:rPr>
      </w:pPr>
      <w:r>
        <w:rPr>
          <w:sz w:val="30"/>
        </w:rPr>
        <w:t>Ковал</w:t>
      </w:r>
      <w:r w:rsidR="00EE3F5E">
        <w:rPr>
          <w:sz w:val="30"/>
        </w:rPr>
        <w:t>е</w:t>
      </w:r>
      <w:r>
        <w:rPr>
          <w:sz w:val="30"/>
        </w:rPr>
        <w:t>вская Ирина Михайловна,</w:t>
      </w:r>
      <w:r>
        <w:rPr>
          <w:spacing w:val="-6"/>
          <w:sz w:val="30"/>
        </w:rPr>
        <w:t xml:space="preserve"> </w:t>
      </w:r>
      <w:r>
        <w:rPr>
          <w:sz w:val="30"/>
        </w:rPr>
        <w:t>учитель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химии</w:t>
      </w:r>
    </w:p>
    <w:p w:rsidR="004E3B08" w:rsidRDefault="005E2FD1">
      <w:pPr>
        <w:pStyle w:val="a4"/>
        <w:numPr>
          <w:ilvl w:val="0"/>
          <w:numId w:val="3"/>
        </w:numPr>
        <w:tabs>
          <w:tab w:val="left" w:pos="820"/>
        </w:tabs>
        <w:spacing w:line="345" w:lineRule="exact"/>
        <w:ind w:left="820" w:hanging="360"/>
        <w:rPr>
          <w:sz w:val="30"/>
        </w:rPr>
      </w:pPr>
      <w:r>
        <w:rPr>
          <w:sz w:val="30"/>
        </w:rPr>
        <w:t>Иванченко Мария,</w:t>
      </w:r>
      <w:r>
        <w:rPr>
          <w:spacing w:val="-2"/>
          <w:sz w:val="30"/>
        </w:rPr>
        <w:t xml:space="preserve"> </w:t>
      </w:r>
      <w:r>
        <w:rPr>
          <w:sz w:val="30"/>
        </w:rPr>
        <w:t>учащаяся</w:t>
      </w:r>
      <w:r>
        <w:rPr>
          <w:spacing w:val="-5"/>
          <w:sz w:val="30"/>
        </w:rPr>
        <w:t xml:space="preserve"> </w:t>
      </w:r>
      <w:r>
        <w:rPr>
          <w:sz w:val="30"/>
        </w:rPr>
        <w:t>9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класса</w:t>
      </w:r>
    </w:p>
    <w:p w:rsidR="004E3B08" w:rsidRDefault="005E2FD1">
      <w:pPr>
        <w:pStyle w:val="a4"/>
        <w:numPr>
          <w:ilvl w:val="0"/>
          <w:numId w:val="3"/>
        </w:numPr>
        <w:tabs>
          <w:tab w:val="left" w:pos="820"/>
        </w:tabs>
        <w:spacing w:line="344" w:lineRule="exact"/>
        <w:ind w:left="820" w:hanging="360"/>
        <w:rPr>
          <w:sz w:val="30"/>
        </w:rPr>
      </w:pPr>
      <w:r>
        <w:rPr>
          <w:sz w:val="30"/>
        </w:rPr>
        <w:t>Толчинский Максим,</w:t>
      </w:r>
      <w:r>
        <w:rPr>
          <w:spacing w:val="-3"/>
          <w:sz w:val="30"/>
        </w:rPr>
        <w:t xml:space="preserve"> </w:t>
      </w:r>
      <w:r>
        <w:rPr>
          <w:sz w:val="30"/>
        </w:rPr>
        <w:t>учащийся</w:t>
      </w:r>
      <w:r>
        <w:rPr>
          <w:spacing w:val="-2"/>
          <w:sz w:val="30"/>
        </w:rPr>
        <w:t xml:space="preserve"> </w:t>
      </w:r>
      <w:r>
        <w:rPr>
          <w:sz w:val="30"/>
        </w:rPr>
        <w:t>9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класса</w:t>
      </w:r>
    </w:p>
    <w:p w:rsidR="004E3B08" w:rsidRDefault="004E3B08">
      <w:pPr>
        <w:pStyle w:val="a3"/>
        <w:spacing w:before="2"/>
        <w:ind w:left="0"/>
      </w:pPr>
    </w:p>
    <w:p w:rsidR="004E3B08" w:rsidRDefault="005E2FD1">
      <w:pPr>
        <w:pStyle w:val="1"/>
        <w:spacing w:line="342" w:lineRule="exact"/>
        <w:ind w:left="100"/>
      </w:pPr>
      <w:r>
        <w:t>Функции</w:t>
      </w:r>
      <w:r>
        <w:rPr>
          <w:spacing w:val="-6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музейного</w:t>
      </w:r>
      <w:r>
        <w:rPr>
          <w:spacing w:val="-6"/>
        </w:rPr>
        <w:t xml:space="preserve"> </w:t>
      </w:r>
      <w:r w:rsidR="00EE3F5E">
        <w:t>уголка</w:t>
      </w:r>
      <w:r w:rsidR="00EE3F5E">
        <w:rPr>
          <w:spacing w:val="-5"/>
        </w:rPr>
        <w:t>:</w:t>
      </w:r>
    </w:p>
    <w:p w:rsidR="004E3B08" w:rsidRDefault="005E2FD1">
      <w:pPr>
        <w:pStyle w:val="a4"/>
        <w:numPr>
          <w:ilvl w:val="1"/>
          <w:numId w:val="3"/>
        </w:numPr>
        <w:tabs>
          <w:tab w:val="left" w:pos="726"/>
        </w:tabs>
        <w:ind w:right="122" w:firstLine="359"/>
        <w:rPr>
          <w:sz w:val="30"/>
        </w:rPr>
      </w:pPr>
      <w:r>
        <w:rPr>
          <w:sz w:val="30"/>
        </w:rPr>
        <w:t>ведение</w:t>
      </w:r>
      <w:r>
        <w:rPr>
          <w:spacing w:val="40"/>
          <w:sz w:val="30"/>
        </w:rPr>
        <w:t xml:space="preserve"> </w:t>
      </w:r>
      <w:r>
        <w:rPr>
          <w:sz w:val="30"/>
        </w:rPr>
        <w:t>строгого</w:t>
      </w:r>
      <w:r>
        <w:rPr>
          <w:spacing w:val="40"/>
          <w:sz w:val="30"/>
        </w:rPr>
        <w:t xml:space="preserve"> </w:t>
      </w:r>
      <w:r>
        <w:rPr>
          <w:sz w:val="30"/>
        </w:rPr>
        <w:t>учета</w:t>
      </w:r>
      <w:r>
        <w:rPr>
          <w:spacing w:val="40"/>
          <w:sz w:val="30"/>
        </w:rPr>
        <w:t xml:space="preserve"> </w:t>
      </w:r>
      <w:r>
        <w:rPr>
          <w:sz w:val="30"/>
        </w:rPr>
        <w:t>фондов</w:t>
      </w:r>
      <w:r>
        <w:rPr>
          <w:spacing w:val="40"/>
          <w:sz w:val="30"/>
        </w:rPr>
        <w:t xml:space="preserve"> </w:t>
      </w:r>
      <w:r>
        <w:rPr>
          <w:sz w:val="30"/>
        </w:rPr>
        <w:t>в</w:t>
      </w:r>
      <w:r>
        <w:rPr>
          <w:spacing w:val="40"/>
          <w:sz w:val="30"/>
        </w:rPr>
        <w:t xml:space="preserve"> </w:t>
      </w:r>
      <w:r>
        <w:rPr>
          <w:sz w:val="30"/>
        </w:rPr>
        <w:t>инвентарной</w:t>
      </w:r>
      <w:r>
        <w:rPr>
          <w:spacing w:val="40"/>
          <w:sz w:val="30"/>
        </w:rPr>
        <w:t xml:space="preserve"> </w:t>
      </w:r>
      <w:r>
        <w:rPr>
          <w:sz w:val="30"/>
        </w:rPr>
        <w:t>книге,</w:t>
      </w:r>
      <w:r>
        <w:rPr>
          <w:spacing w:val="40"/>
          <w:sz w:val="30"/>
        </w:rPr>
        <w:t xml:space="preserve"> </w:t>
      </w:r>
      <w:r>
        <w:rPr>
          <w:sz w:val="30"/>
        </w:rPr>
        <w:t>обеспечение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сохранности музейных предметов;</w:t>
      </w:r>
    </w:p>
    <w:p w:rsidR="004E3B08" w:rsidRDefault="005E2FD1">
      <w:pPr>
        <w:pStyle w:val="a4"/>
        <w:numPr>
          <w:ilvl w:val="1"/>
          <w:numId w:val="3"/>
        </w:numPr>
        <w:tabs>
          <w:tab w:val="left" w:pos="864"/>
          <w:tab w:val="left" w:pos="2899"/>
          <w:tab w:val="left" w:pos="3363"/>
          <w:tab w:val="left" w:pos="5358"/>
          <w:tab w:val="left" w:pos="6353"/>
          <w:tab w:val="left" w:pos="6941"/>
          <w:tab w:val="left" w:pos="8768"/>
        </w:tabs>
        <w:ind w:right="121" w:firstLine="359"/>
        <w:rPr>
          <w:sz w:val="30"/>
        </w:rPr>
      </w:pPr>
      <w:r>
        <w:rPr>
          <w:spacing w:val="-2"/>
          <w:sz w:val="30"/>
        </w:rPr>
        <w:t>установление</w:t>
      </w:r>
      <w:r>
        <w:rPr>
          <w:sz w:val="30"/>
        </w:rPr>
        <w:tab/>
      </w:r>
      <w:r>
        <w:rPr>
          <w:spacing w:val="-10"/>
          <w:sz w:val="30"/>
        </w:rPr>
        <w:t>и</w:t>
      </w:r>
      <w:r>
        <w:rPr>
          <w:sz w:val="30"/>
        </w:rPr>
        <w:tab/>
      </w:r>
      <w:r>
        <w:rPr>
          <w:spacing w:val="-2"/>
          <w:sz w:val="30"/>
        </w:rPr>
        <w:t>поддержание</w:t>
      </w:r>
      <w:r>
        <w:rPr>
          <w:sz w:val="30"/>
        </w:rPr>
        <w:tab/>
      </w:r>
      <w:r>
        <w:rPr>
          <w:spacing w:val="-2"/>
          <w:sz w:val="30"/>
        </w:rPr>
        <w:t>связи</w:t>
      </w:r>
      <w:r>
        <w:rPr>
          <w:sz w:val="30"/>
        </w:rPr>
        <w:tab/>
      </w:r>
      <w:r>
        <w:rPr>
          <w:spacing w:val="-6"/>
          <w:sz w:val="30"/>
        </w:rPr>
        <w:t>со</w:t>
      </w:r>
      <w:r>
        <w:rPr>
          <w:sz w:val="30"/>
        </w:rPr>
        <w:tab/>
      </w:r>
      <w:r>
        <w:rPr>
          <w:spacing w:val="-2"/>
          <w:sz w:val="30"/>
        </w:rPr>
        <w:t>школьными</w:t>
      </w:r>
      <w:r>
        <w:rPr>
          <w:sz w:val="30"/>
        </w:rPr>
        <w:tab/>
      </w:r>
      <w:r>
        <w:rPr>
          <w:spacing w:val="-2"/>
          <w:sz w:val="30"/>
        </w:rPr>
        <w:t xml:space="preserve">музеями </w:t>
      </w:r>
      <w:r>
        <w:rPr>
          <w:sz w:val="30"/>
        </w:rPr>
        <w:t>соответствующего профиля;</w:t>
      </w:r>
    </w:p>
    <w:p w:rsidR="004E3B08" w:rsidRDefault="005E2FD1">
      <w:pPr>
        <w:pStyle w:val="a4"/>
        <w:numPr>
          <w:ilvl w:val="1"/>
          <w:numId w:val="3"/>
        </w:numPr>
        <w:tabs>
          <w:tab w:val="left" w:pos="836"/>
          <w:tab w:val="left" w:pos="2705"/>
          <w:tab w:val="left" w:pos="5634"/>
          <w:tab w:val="left" w:pos="7618"/>
          <w:tab w:val="left" w:pos="8026"/>
        </w:tabs>
        <w:ind w:right="114" w:firstLine="359"/>
        <w:rPr>
          <w:sz w:val="30"/>
        </w:rPr>
      </w:pPr>
      <w:r>
        <w:rPr>
          <w:spacing w:val="-2"/>
          <w:sz w:val="30"/>
        </w:rPr>
        <w:t>организация</w:t>
      </w:r>
      <w:r>
        <w:rPr>
          <w:sz w:val="30"/>
        </w:rPr>
        <w:tab/>
      </w:r>
      <w:r>
        <w:rPr>
          <w:spacing w:val="-2"/>
          <w:sz w:val="30"/>
        </w:rPr>
        <w:t>социально-значимой</w:t>
      </w:r>
      <w:r>
        <w:rPr>
          <w:sz w:val="30"/>
        </w:rPr>
        <w:tab/>
      </w:r>
      <w:r>
        <w:rPr>
          <w:spacing w:val="-2"/>
          <w:sz w:val="30"/>
        </w:rPr>
        <w:t>деятельности</w:t>
      </w:r>
      <w:r>
        <w:rPr>
          <w:sz w:val="30"/>
        </w:rPr>
        <w:tab/>
      </w:r>
      <w:r>
        <w:rPr>
          <w:spacing w:val="-10"/>
          <w:sz w:val="30"/>
        </w:rPr>
        <w:t>с</w:t>
      </w:r>
      <w:r>
        <w:rPr>
          <w:sz w:val="30"/>
        </w:rPr>
        <w:tab/>
      </w:r>
      <w:r>
        <w:rPr>
          <w:spacing w:val="-2"/>
          <w:sz w:val="30"/>
        </w:rPr>
        <w:t>привлечением общественности;</w:t>
      </w:r>
    </w:p>
    <w:p w:rsidR="004E3B08" w:rsidRDefault="005E2FD1">
      <w:pPr>
        <w:pStyle w:val="a4"/>
        <w:numPr>
          <w:ilvl w:val="1"/>
          <w:numId w:val="3"/>
        </w:numPr>
        <w:tabs>
          <w:tab w:val="left" w:pos="635"/>
        </w:tabs>
        <w:spacing w:line="343" w:lineRule="exact"/>
        <w:ind w:left="635" w:hanging="175"/>
        <w:rPr>
          <w:sz w:val="30"/>
        </w:rPr>
      </w:pPr>
      <w:r>
        <w:rPr>
          <w:sz w:val="30"/>
        </w:rPr>
        <w:t>участие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тематических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конкурсах.</w:t>
      </w:r>
    </w:p>
    <w:p w:rsidR="004E3B08" w:rsidRDefault="004E3B08">
      <w:pPr>
        <w:pStyle w:val="a3"/>
        <w:spacing w:before="156"/>
        <w:ind w:left="0"/>
      </w:pPr>
    </w:p>
    <w:p w:rsidR="004E3B08" w:rsidRDefault="005E2FD1">
      <w:pPr>
        <w:pStyle w:val="1"/>
        <w:spacing w:before="1"/>
        <w:ind w:left="100"/>
      </w:pPr>
      <w:r>
        <w:t>Направления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:rsidR="004E3B08" w:rsidRDefault="005E2FD1">
      <w:pPr>
        <w:pStyle w:val="a4"/>
        <w:numPr>
          <w:ilvl w:val="0"/>
          <w:numId w:val="2"/>
        </w:numPr>
        <w:tabs>
          <w:tab w:val="left" w:pos="820"/>
        </w:tabs>
        <w:spacing w:line="340" w:lineRule="exact"/>
        <w:ind w:left="820" w:hanging="360"/>
        <w:rPr>
          <w:sz w:val="30"/>
        </w:rPr>
      </w:pPr>
      <w:r>
        <w:rPr>
          <w:sz w:val="30"/>
        </w:rPr>
        <w:t>поисково-исследовательская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деятельность;</w:t>
      </w:r>
    </w:p>
    <w:p w:rsidR="004E3B08" w:rsidRDefault="005E2FD1">
      <w:pPr>
        <w:pStyle w:val="a4"/>
        <w:numPr>
          <w:ilvl w:val="0"/>
          <w:numId w:val="2"/>
        </w:numPr>
        <w:tabs>
          <w:tab w:val="left" w:pos="820"/>
        </w:tabs>
        <w:spacing w:before="3" w:line="344" w:lineRule="exact"/>
        <w:ind w:left="820" w:hanging="360"/>
        <w:rPr>
          <w:sz w:val="30"/>
        </w:rPr>
      </w:pPr>
      <w:r>
        <w:rPr>
          <w:sz w:val="30"/>
        </w:rPr>
        <w:t>учет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хранение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экспонатов;</w:t>
      </w:r>
    </w:p>
    <w:p w:rsidR="004E3B08" w:rsidRDefault="005E2FD1">
      <w:pPr>
        <w:pStyle w:val="a4"/>
        <w:numPr>
          <w:ilvl w:val="0"/>
          <w:numId w:val="2"/>
        </w:numPr>
        <w:tabs>
          <w:tab w:val="left" w:pos="820"/>
        </w:tabs>
        <w:spacing w:line="344" w:lineRule="exact"/>
        <w:ind w:left="820" w:hanging="360"/>
        <w:rPr>
          <w:sz w:val="30"/>
        </w:rPr>
      </w:pPr>
      <w:r>
        <w:rPr>
          <w:sz w:val="30"/>
        </w:rPr>
        <w:t>экспозиционная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деятельность;</w:t>
      </w:r>
    </w:p>
    <w:p w:rsidR="004E3B08" w:rsidRDefault="005E2FD1">
      <w:pPr>
        <w:pStyle w:val="a4"/>
        <w:numPr>
          <w:ilvl w:val="0"/>
          <w:numId w:val="2"/>
        </w:numPr>
        <w:tabs>
          <w:tab w:val="left" w:pos="820"/>
        </w:tabs>
        <w:spacing w:line="344" w:lineRule="exact"/>
        <w:ind w:left="820" w:hanging="360"/>
        <w:rPr>
          <w:sz w:val="30"/>
        </w:rPr>
      </w:pPr>
      <w:r>
        <w:rPr>
          <w:sz w:val="30"/>
        </w:rPr>
        <w:t>учебно-просветительская</w:t>
      </w:r>
      <w:r>
        <w:rPr>
          <w:spacing w:val="-11"/>
          <w:sz w:val="30"/>
        </w:rPr>
        <w:t xml:space="preserve"> </w:t>
      </w:r>
      <w:r>
        <w:rPr>
          <w:spacing w:val="-2"/>
          <w:sz w:val="30"/>
        </w:rPr>
        <w:t>деятельность.</w:t>
      </w:r>
    </w:p>
    <w:p w:rsidR="004E3B08" w:rsidRDefault="004E3B08">
      <w:pPr>
        <w:pStyle w:val="a3"/>
        <w:spacing w:before="10"/>
        <w:ind w:left="0"/>
      </w:pPr>
    </w:p>
    <w:p w:rsidR="004E3B08" w:rsidRDefault="005E2FD1">
      <w:pPr>
        <w:pStyle w:val="1"/>
        <w:numPr>
          <w:ilvl w:val="0"/>
          <w:numId w:val="4"/>
        </w:numPr>
        <w:tabs>
          <w:tab w:val="left" w:pos="763"/>
        </w:tabs>
        <w:spacing w:line="341" w:lineRule="exact"/>
        <w:ind w:left="763" w:hanging="303"/>
        <w:jc w:val="left"/>
      </w:pPr>
      <w:r>
        <w:t>Фонды</w:t>
      </w:r>
      <w:r>
        <w:rPr>
          <w:spacing w:val="-8"/>
        </w:rPr>
        <w:t xml:space="preserve"> </w:t>
      </w:r>
      <w:r>
        <w:t>музейного</w:t>
      </w:r>
      <w:r>
        <w:rPr>
          <w:spacing w:val="-6"/>
        </w:rPr>
        <w:t xml:space="preserve"> </w:t>
      </w:r>
      <w:r>
        <w:rPr>
          <w:spacing w:val="-2"/>
        </w:rPr>
        <w:t>уголка</w:t>
      </w:r>
    </w:p>
    <w:p w:rsidR="005E2FD1" w:rsidRDefault="005E2FD1">
      <w:pPr>
        <w:pStyle w:val="a3"/>
        <w:ind w:left="809" w:right="3448"/>
      </w:pPr>
      <w:r>
        <w:t>Общее</w:t>
      </w:r>
      <w:r>
        <w:rPr>
          <w:spacing w:val="-12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экспонатов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</w:p>
    <w:p w:rsidR="004E3B08" w:rsidRDefault="005E2FD1">
      <w:pPr>
        <w:pStyle w:val="a3"/>
        <w:ind w:left="809" w:right="3448"/>
      </w:pPr>
      <w:r>
        <w:t>Основной фонд –</w:t>
      </w:r>
    </w:p>
    <w:p w:rsidR="004E3B08" w:rsidRDefault="004E3B08">
      <w:pPr>
        <w:sectPr w:rsidR="004E3B08">
          <w:type w:val="continuous"/>
          <w:pgSz w:w="11910" w:h="16840"/>
          <w:pgMar w:top="1040" w:right="340" w:bottom="280" w:left="1600" w:header="720" w:footer="720" w:gutter="0"/>
          <w:cols w:space="720"/>
        </w:sectPr>
      </w:pPr>
    </w:p>
    <w:p w:rsidR="004E3B08" w:rsidRDefault="004E3B08">
      <w:pPr>
        <w:pStyle w:val="a3"/>
        <w:spacing w:before="2"/>
        <w:ind w:left="0"/>
      </w:pPr>
    </w:p>
    <w:p w:rsidR="004E3B08" w:rsidRDefault="005E2FD1">
      <w:pPr>
        <w:pStyle w:val="1"/>
        <w:numPr>
          <w:ilvl w:val="0"/>
          <w:numId w:val="4"/>
        </w:numPr>
        <w:tabs>
          <w:tab w:val="left" w:pos="1113"/>
        </w:tabs>
        <w:spacing w:line="341" w:lineRule="exact"/>
        <w:ind w:left="1113" w:hanging="304"/>
        <w:jc w:val="both"/>
      </w:pPr>
      <w:r>
        <w:t>Наличие</w:t>
      </w:r>
      <w:r>
        <w:rPr>
          <w:spacing w:val="-11"/>
        </w:rPr>
        <w:t xml:space="preserve"> </w:t>
      </w:r>
      <w:r>
        <w:t>учетной</w:t>
      </w:r>
      <w:r>
        <w:rPr>
          <w:spacing w:val="-8"/>
        </w:rPr>
        <w:t xml:space="preserve"> </w:t>
      </w:r>
      <w:r>
        <w:t>документации</w:t>
      </w:r>
      <w:r>
        <w:rPr>
          <w:spacing w:val="-8"/>
        </w:rPr>
        <w:t xml:space="preserve"> </w:t>
      </w:r>
      <w:r>
        <w:t>(инвентарная</w:t>
      </w:r>
      <w:r>
        <w:rPr>
          <w:spacing w:val="-5"/>
        </w:rPr>
        <w:t xml:space="preserve"> </w:t>
      </w:r>
      <w:r>
        <w:rPr>
          <w:spacing w:val="-2"/>
        </w:rPr>
        <w:t>книга)</w:t>
      </w:r>
    </w:p>
    <w:p w:rsidR="004E3B08" w:rsidRDefault="005E2FD1">
      <w:pPr>
        <w:pStyle w:val="a3"/>
        <w:spacing w:line="341" w:lineRule="exact"/>
      </w:pPr>
      <w:r>
        <w:t>Ведется</w:t>
      </w:r>
      <w:r>
        <w:rPr>
          <w:spacing w:val="-4"/>
        </w:rPr>
        <w:t xml:space="preserve"> </w:t>
      </w:r>
      <w:r>
        <w:t>инвентарная</w:t>
      </w:r>
      <w:r>
        <w:rPr>
          <w:spacing w:val="-1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учету</w:t>
      </w:r>
      <w:r>
        <w:rPr>
          <w:spacing w:val="-4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rPr>
          <w:spacing w:val="-2"/>
        </w:rPr>
        <w:t>фонда.</w:t>
      </w:r>
    </w:p>
    <w:p w:rsidR="004E3B08" w:rsidRDefault="004E3B08">
      <w:pPr>
        <w:pStyle w:val="a3"/>
        <w:spacing w:before="10"/>
        <w:ind w:left="0"/>
      </w:pPr>
    </w:p>
    <w:p w:rsidR="004E3B08" w:rsidRDefault="005E2FD1">
      <w:pPr>
        <w:pStyle w:val="1"/>
        <w:numPr>
          <w:ilvl w:val="0"/>
          <w:numId w:val="4"/>
        </w:numPr>
        <w:tabs>
          <w:tab w:val="left" w:pos="1112"/>
        </w:tabs>
        <w:spacing w:before="1"/>
        <w:ind w:left="1112" w:hanging="303"/>
        <w:jc w:val="both"/>
      </w:pPr>
      <w:r>
        <w:t>Обеспечение</w:t>
      </w:r>
      <w:r>
        <w:rPr>
          <w:spacing w:val="-12"/>
        </w:rPr>
        <w:t xml:space="preserve"> </w:t>
      </w:r>
      <w:r>
        <w:t>сохранности</w:t>
      </w:r>
      <w:r>
        <w:rPr>
          <w:spacing w:val="-11"/>
        </w:rPr>
        <w:t xml:space="preserve"> </w:t>
      </w:r>
      <w:r>
        <w:rPr>
          <w:spacing w:val="-2"/>
        </w:rPr>
        <w:t>экспонатов.</w:t>
      </w:r>
    </w:p>
    <w:p w:rsidR="004E3B08" w:rsidRDefault="005E2FD1">
      <w:pPr>
        <w:pStyle w:val="a3"/>
        <w:ind w:right="112" w:firstLine="708"/>
        <w:jc w:val="both"/>
      </w:pPr>
      <w:r>
        <w:t>Ответственность за сохранность фондов школьного музейного уголка несёт директор МБОУ ООШ с. Уссурка и руководитель музейного уголка. Все экспонаты хранятся в школьном здании, в 1 кабинете. Соблюдается температурный и световой режим.</w:t>
      </w:r>
    </w:p>
    <w:p w:rsidR="004E3B08" w:rsidRDefault="004E3B08">
      <w:pPr>
        <w:pStyle w:val="a3"/>
        <w:spacing w:before="2"/>
        <w:ind w:left="0"/>
      </w:pPr>
    </w:p>
    <w:p w:rsidR="004E3B08" w:rsidRDefault="005E2FD1">
      <w:pPr>
        <w:pStyle w:val="1"/>
        <w:numPr>
          <w:ilvl w:val="0"/>
          <w:numId w:val="4"/>
        </w:numPr>
        <w:tabs>
          <w:tab w:val="left" w:pos="1113"/>
        </w:tabs>
        <w:spacing w:line="343" w:lineRule="exact"/>
        <w:ind w:left="1113" w:hanging="304"/>
        <w:jc w:val="both"/>
      </w:pPr>
      <w:r>
        <w:t>Основные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музея.</w:t>
      </w:r>
    </w:p>
    <w:p w:rsidR="004E3B08" w:rsidRDefault="005E2FD1">
      <w:pPr>
        <w:pStyle w:val="a4"/>
        <w:numPr>
          <w:ilvl w:val="1"/>
          <w:numId w:val="4"/>
        </w:numPr>
        <w:tabs>
          <w:tab w:val="left" w:pos="1123"/>
        </w:tabs>
        <w:ind w:right="121" w:firstLine="708"/>
        <w:jc w:val="both"/>
        <w:rPr>
          <w:sz w:val="30"/>
        </w:rPr>
      </w:pPr>
      <w:r>
        <w:rPr>
          <w:sz w:val="30"/>
        </w:rPr>
        <w:t>хранение, изучение, реставрация и популяризация памятников материальной и духовной культуры, предметов быта и искусства;</w:t>
      </w:r>
    </w:p>
    <w:p w:rsidR="004E3B08" w:rsidRDefault="005E2FD1">
      <w:pPr>
        <w:pStyle w:val="a4"/>
        <w:numPr>
          <w:ilvl w:val="1"/>
          <w:numId w:val="4"/>
        </w:numPr>
        <w:tabs>
          <w:tab w:val="left" w:pos="1451"/>
        </w:tabs>
        <w:ind w:right="110" w:firstLine="708"/>
        <w:jc w:val="both"/>
        <w:rPr>
          <w:sz w:val="30"/>
        </w:rPr>
      </w:pPr>
      <w:bookmarkStart w:id="0" w:name="_GoBack"/>
      <w:bookmarkEnd w:id="0"/>
      <w:r>
        <w:rPr>
          <w:sz w:val="30"/>
        </w:rPr>
        <w:t>проведение культурно-просветительской, экспозиционно- выставочной, экскурсионной, методической работы, проведение массовых мероприятий, сохранение культурного наследия;</w:t>
      </w:r>
    </w:p>
    <w:p w:rsidR="004E3B08" w:rsidRDefault="005E2FD1">
      <w:pPr>
        <w:pStyle w:val="a4"/>
        <w:numPr>
          <w:ilvl w:val="1"/>
          <w:numId w:val="4"/>
        </w:numPr>
        <w:tabs>
          <w:tab w:val="left" w:pos="1087"/>
        </w:tabs>
        <w:ind w:right="117" w:firstLine="708"/>
        <w:jc w:val="both"/>
        <w:rPr>
          <w:sz w:val="30"/>
        </w:rPr>
      </w:pPr>
      <w:r>
        <w:rPr>
          <w:sz w:val="30"/>
        </w:rPr>
        <w:t xml:space="preserve">собирательская деятельность, пополнение музейного фонда, его </w:t>
      </w:r>
      <w:r>
        <w:rPr>
          <w:spacing w:val="-2"/>
          <w:sz w:val="30"/>
        </w:rPr>
        <w:t>хранение.</w:t>
      </w:r>
    </w:p>
    <w:p w:rsidR="004E3B08" w:rsidRDefault="004E3B08">
      <w:pPr>
        <w:pStyle w:val="a3"/>
        <w:spacing w:before="7"/>
        <w:ind w:left="0"/>
      </w:pPr>
    </w:p>
    <w:p w:rsidR="004E3B08" w:rsidRDefault="005E2FD1">
      <w:pPr>
        <w:pStyle w:val="1"/>
        <w:numPr>
          <w:ilvl w:val="0"/>
          <w:numId w:val="4"/>
        </w:numPr>
        <w:tabs>
          <w:tab w:val="left" w:pos="1113"/>
        </w:tabs>
        <w:ind w:left="1113" w:hanging="304"/>
        <w:jc w:val="left"/>
      </w:pPr>
      <w:r>
        <w:t>Формы</w:t>
      </w:r>
      <w:r>
        <w:rPr>
          <w:spacing w:val="-8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rPr>
          <w:spacing w:val="-2"/>
        </w:rPr>
        <w:t>музея:</w:t>
      </w:r>
    </w:p>
    <w:p w:rsidR="004E3B08" w:rsidRDefault="005E2FD1">
      <w:pPr>
        <w:pStyle w:val="a4"/>
        <w:numPr>
          <w:ilvl w:val="0"/>
          <w:numId w:val="1"/>
        </w:numPr>
        <w:tabs>
          <w:tab w:val="left" w:pos="275"/>
        </w:tabs>
        <w:spacing w:line="340" w:lineRule="exact"/>
        <w:ind w:left="275" w:hanging="175"/>
        <w:rPr>
          <w:sz w:val="30"/>
        </w:rPr>
      </w:pPr>
      <w:r>
        <w:rPr>
          <w:sz w:val="30"/>
        </w:rPr>
        <w:t>открытые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уроки;</w:t>
      </w:r>
    </w:p>
    <w:p w:rsidR="004E3B08" w:rsidRDefault="005E2FD1">
      <w:pPr>
        <w:pStyle w:val="a4"/>
        <w:numPr>
          <w:ilvl w:val="0"/>
          <w:numId w:val="1"/>
        </w:numPr>
        <w:tabs>
          <w:tab w:val="left" w:pos="275"/>
        </w:tabs>
        <w:spacing w:line="344" w:lineRule="exact"/>
        <w:ind w:left="275" w:hanging="175"/>
        <w:rPr>
          <w:sz w:val="30"/>
        </w:rPr>
      </w:pPr>
      <w:r>
        <w:rPr>
          <w:spacing w:val="-2"/>
          <w:sz w:val="30"/>
        </w:rPr>
        <w:t>семинары;</w:t>
      </w:r>
    </w:p>
    <w:p w:rsidR="004E3B08" w:rsidRDefault="005E2FD1">
      <w:pPr>
        <w:pStyle w:val="a4"/>
        <w:numPr>
          <w:ilvl w:val="0"/>
          <w:numId w:val="1"/>
        </w:numPr>
        <w:tabs>
          <w:tab w:val="left" w:pos="275"/>
        </w:tabs>
        <w:spacing w:line="344" w:lineRule="exact"/>
        <w:ind w:left="275" w:hanging="175"/>
        <w:rPr>
          <w:sz w:val="30"/>
        </w:rPr>
      </w:pPr>
      <w:r>
        <w:rPr>
          <w:sz w:val="30"/>
        </w:rPr>
        <w:t>проведение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посещений;</w:t>
      </w:r>
    </w:p>
    <w:p w:rsidR="004E3B08" w:rsidRDefault="005E2FD1">
      <w:pPr>
        <w:pStyle w:val="a4"/>
        <w:numPr>
          <w:ilvl w:val="0"/>
          <w:numId w:val="1"/>
        </w:numPr>
        <w:tabs>
          <w:tab w:val="left" w:pos="275"/>
        </w:tabs>
        <w:spacing w:before="3" w:line="345" w:lineRule="exact"/>
        <w:ind w:left="275" w:hanging="175"/>
        <w:rPr>
          <w:sz w:val="30"/>
        </w:rPr>
      </w:pPr>
      <w:r>
        <w:rPr>
          <w:sz w:val="30"/>
        </w:rPr>
        <w:t>организация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встреч;</w:t>
      </w:r>
    </w:p>
    <w:p w:rsidR="004E3B08" w:rsidRDefault="005E2FD1">
      <w:pPr>
        <w:pStyle w:val="a4"/>
        <w:numPr>
          <w:ilvl w:val="0"/>
          <w:numId w:val="1"/>
        </w:numPr>
        <w:tabs>
          <w:tab w:val="left" w:pos="275"/>
        </w:tabs>
        <w:spacing w:line="344" w:lineRule="exact"/>
        <w:ind w:left="275" w:hanging="175"/>
        <w:rPr>
          <w:sz w:val="30"/>
        </w:rPr>
      </w:pPr>
      <w:r>
        <w:rPr>
          <w:sz w:val="30"/>
        </w:rPr>
        <w:t xml:space="preserve">сбор </w:t>
      </w:r>
      <w:r>
        <w:rPr>
          <w:spacing w:val="-2"/>
          <w:sz w:val="30"/>
        </w:rPr>
        <w:t>экспонатов;</w:t>
      </w:r>
    </w:p>
    <w:p w:rsidR="004E3B08" w:rsidRDefault="005E2FD1">
      <w:pPr>
        <w:pStyle w:val="a4"/>
        <w:numPr>
          <w:ilvl w:val="0"/>
          <w:numId w:val="1"/>
        </w:numPr>
        <w:tabs>
          <w:tab w:val="left" w:pos="275"/>
        </w:tabs>
        <w:spacing w:line="345" w:lineRule="exact"/>
        <w:ind w:left="275" w:hanging="175"/>
        <w:rPr>
          <w:sz w:val="30"/>
        </w:rPr>
      </w:pPr>
      <w:r>
        <w:rPr>
          <w:sz w:val="30"/>
        </w:rPr>
        <w:t>оформление</w:t>
      </w:r>
      <w:r>
        <w:rPr>
          <w:spacing w:val="-9"/>
          <w:sz w:val="30"/>
        </w:rPr>
        <w:t xml:space="preserve"> </w:t>
      </w:r>
      <w:r>
        <w:rPr>
          <w:sz w:val="30"/>
        </w:rPr>
        <w:t>тематических</w:t>
      </w:r>
      <w:r>
        <w:rPr>
          <w:spacing w:val="-2"/>
          <w:sz w:val="30"/>
        </w:rPr>
        <w:t xml:space="preserve"> выставок.</w:t>
      </w:r>
    </w:p>
    <w:sectPr w:rsidR="004E3B08">
      <w:pgSz w:w="11910" w:h="16840"/>
      <w:pgMar w:top="1040" w:right="3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82A43"/>
    <w:multiLevelType w:val="hybridMultilevel"/>
    <w:tmpl w:val="03D0A14A"/>
    <w:lvl w:ilvl="0" w:tplc="34D4FE76">
      <w:start w:val="1"/>
      <w:numFmt w:val="decimal"/>
      <w:lvlText w:val="%1."/>
      <w:lvlJc w:val="left"/>
      <w:pPr>
        <w:ind w:left="100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B3F2FADA">
      <w:numFmt w:val="bullet"/>
      <w:lvlText w:val="-"/>
      <w:lvlJc w:val="left"/>
      <w:pPr>
        <w:ind w:left="10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 w:tplc="1C7C3854">
      <w:numFmt w:val="bullet"/>
      <w:lvlText w:val="•"/>
      <w:lvlJc w:val="left"/>
      <w:pPr>
        <w:ind w:left="2073" w:hanging="269"/>
      </w:pPr>
      <w:rPr>
        <w:rFonts w:hint="default"/>
        <w:lang w:val="ru-RU" w:eastAsia="en-US" w:bidi="ar-SA"/>
      </w:rPr>
    </w:lvl>
    <w:lvl w:ilvl="3" w:tplc="48C4FC42">
      <w:numFmt w:val="bullet"/>
      <w:lvlText w:val="•"/>
      <w:lvlJc w:val="left"/>
      <w:pPr>
        <w:ind w:left="3060" w:hanging="269"/>
      </w:pPr>
      <w:rPr>
        <w:rFonts w:hint="default"/>
        <w:lang w:val="ru-RU" w:eastAsia="en-US" w:bidi="ar-SA"/>
      </w:rPr>
    </w:lvl>
    <w:lvl w:ilvl="4" w:tplc="23FE20AC">
      <w:numFmt w:val="bullet"/>
      <w:lvlText w:val="•"/>
      <w:lvlJc w:val="left"/>
      <w:pPr>
        <w:ind w:left="4047" w:hanging="269"/>
      </w:pPr>
      <w:rPr>
        <w:rFonts w:hint="default"/>
        <w:lang w:val="ru-RU" w:eastAsia="en-US" w:bidi="ar-SA"/>
      </w:rPr>
    </w:lvl>
    <w:lvl w:ilvl="5" w:tplc="B5B0CA34">
      <w:numFmt w:val="bullet"/>
      <w:lvlText w:val="•"/>
      <w:lvlJc w:val="left"/>
      <w:pPr>
        <w:ind w:left="5034" w:hanging="269"/>
      </w:pPr>
      <w:rPr>
        <w:rFonts w:hint="default"/>
        <w:lang w:val="ru-RU" w:eastAsia="en-US" w:bidi="ar-SA"/>
      </w:rPr>
    </w:lvl>
    <w:lvl w:ilvl="6" w:tplc="D7EAC892">
      <w:numFmt w:val="bullet"/>
      <w:lvlText w:val="•"/>
      <w:lvlJc w:val="left"/>
      <w:pPr>
        <w:ind w:left="6020" w:hanging="269"/>
      </w:pPr>
      <w:rPr>
        <w:rFonts w:hint="default"/>
        <w:lang w:val="ru-RU" w:eastAsia="en-US" w:bidi="ar-SA"/>
      </w:rPr>
    </w:lvl>
    <w:lvl w:ilvl="7" w:tplc="0706D2D0">
      <w:numFmt w:val="bullet"/>
      <w:lvlText w:val="•"/>
      <w:lvlJc w:val="left"/>
      <w:pPr>
        <w:ind w:left="7007" w:hanging="269"/>
      </w:pPr>
      <w:rPr>
        <w:rFonts w:hint="default"/>
        <w:lang w:val="ru-RU" w:eastAsia="en-US" w:bidi="ar-SA"/>
      </w:rPr>
    </w:lvl>
    <w:lvl w:ilvl="8" w:tplc="0B9CAF5C">
      <w:numFmt w:val="bullet"/>
      <w:lvlText w:val="•"/>
      <w:lvlJc w:val="left"/>
      <w:pPr>
        <w:ind w:left="7994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2F3F4F30"/>
    <w:multiLevelType w:val="hybridMultilevel"/>
    <w:tmpl w:val="51524E08"/>
    <w:lvl w:ilvl="0" w:tplc="107A751C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79EA4FE">
      <w:numFmt w:val="bullet"/>
      <w:lvlText w:val="•"/>
      <w:lvlJc w:val="left"/>
      <w:pPr>
        <w:ind w:left="1734" w:hanging="361"/>
      </w:pPr>
      <w:rPr>
        <w:rFonts w:hint="default"/>
        <w:lang w:val="ru-RU" w:eastAsia="en-US" w:bidi="ar-SA"/>
      </w:rPr>
    </w:lvl>
    <w:lvl w:ilvl="2" w:tplc="20801C1C">
      <w:numFmt w:val="bullet"/>
      <w:lvlText w:val="•"/>
      <w:lvlJc w:val="left"/>
      <w:pPr>
        <w:ind w:left="2649" w:hanging="361"/>
      </w:pPr>
      <w:rPr>
        <w:rFonts w:hint="default"/>
        <w:lang w:val="ru-RU" w:eastAsia="en-US" w:bidi="ar-SA"/>
      </w:rPr>
    </w:lvl>
    <w:lvl w:ilvl="3" w:tplc="B4E093C4">
      <w:numFmt w:val="bullet"/>
      <w:lvlText w:val="•"/>
      <w:lvlJc w:val="left"/>
      <w:pPr>
        <w:ind w:left="3564" w:hanging="361"/>
      </w:pPr>
      <w:rPr>
        <w:rFonts w:hint="default"/>
        <w:lang w:val="ru-RU" w:eastAsia="en-US" w:bidi="ar-SA"/>
      </w:rPr>
    </w:lvl>
    <w:lvl w:ilvl="4" w:tplc="610EC866">
      <w:numFmt w:val="bullet"/>
      <w:lvlText w:val="•"/>
      <w:lvlJc w:val="left"/>
      <w:pPr>
        <w:ind w:left="4479" w:hanging="361"/>
      </w:pPr>
      <w:rPr>
        <w:rFonts w:hint="default"/>
        <w:lang w:val="ru-RU" w:eastAsia="en-US" w:bidi="ar-SA"/>
      </w:rPr>
    </w:lvl>
    <w:lvl w:ilvl="5" w:tplc="830A8A1A">
      <w:numFmt w:val="bullet"/>
      <w:lvlText w:val="•"/>
      <w:lvlJc w:val="left"/>
      <w:pPr>
        <w:ind w:left="5394" w:hanging="361"/>
      </w:pPr>
      <w:rPr>
        <w:rFonts w:hint="default"/>
        <w:lang w:val="ru-RU" w:eastAsia="en-US" w:bidi="ar-SA"/>
      </w:rPr>
    </w:lvl>
    <w:lvl w:ilvl="6" w:tplc="849E034C">
      <w:numFmt w:val="bullet"/>
      <w:lvlText w:val="•"/>
      <w:lvlJc w:val="left"/>
      <w:pPr>
        <w:ind w:left="6308" w:hanging="361"/>
      </w:pPr>
      <w:rPr>
        <w:rFonts w:hint="default"/>
        <w:lang w:val="ru-RU" w:eastAsia="en-US" w:bidi="ar-SA"/>
      </w:rPr>
    </w:lvl>
    <w:lvl w:ilvl="7" w:tplc="BA283772">
      <w:numFmt w:val="bullet"/>
      <w:lvlText w:val="•"/>
      <w:lvlJc w:val="left"/>
      <w:pPr>
        <w:ind w:left="7223" w:hanging="361"/>
      </w:pPr>
      <w:rPr>
        <w:rFonts w:hint="default"/>
        <w:lang w:val="ru-RU" w:eastAsia="en-US" w:bidi="ar-SA"/>
      </w:rPr>
    </w:lvl>
    <w:lvl w:ilvl="8" w:tplc="910E6466">
      <w:numFmt w:val="bullet"/>
      <w:lvlText w:val="•"/>
      <w:lvlJc w:val="left"/>
      <w:pPr>
        <w:ind w:left="813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57F16FA4"/>
    <w:multiLevelType w:val="hybridMultilevel"/>
    <w:tmpl w:val="679EA78C"/>
    <w:lvl w:ilvl="0" w:tplc="304E6F0C">
      <w:numFmt w:val="bullet"/>
      <w:lvlText w:val="-"/>
      <w:lvlJc w:val="left"/>
      <w:pPr>
        <w:ind w:left="27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BC28008C">
      <w:numFmt w:val="bullet"/>
      <w:lvlText w:val="•"/>
      <w:lvlJc w:val="left"/>
      <w:pPr>
        <w:ind w:left="1248" w:hanging="176"/>
      </w:pPr>
      <w:rPr>
        <w:rFonts w:hint="default"/>
        <w:lang w:val="ru-RU" w:eastAsia="en-US" w:bidi="ar-SA"/>
      </w:rPr>
    </w:lvl>
    <w:lvl w:ilvl="2" w:tplc="4FCA8A62">
      <w:numFmt w:val="bullet"/>
      <w:lvlText w:val="•"/>
      <w:lvlJc w:val="left"/>
      <w:pPr>
        <w:ind w:left="2217" w:hanging="176"/>
      </w:pPr>
      <w:rPr>
        <w:rFonts w:hint="default"/>
        <w:lang w:val="ru-RU" w:eastAsia="en-US" w:bidi="ar-SA"/>
      </w:rPr>
    </w:lvl>
    <w:lvl w:ilvl="3" w:tplc="72908B46">
      <w:numFmt w:val="bullet"/>
      <w:lvlText w:val="•"/>
      <w:lvlJc w:val="left"/>
      <w:pPr>
        <w:ind w:left="3186" w:hanging="176"/>
      </w:pPr>
      <w:rPr>
        <w:rFonts w:hint="default"/>
        <w:lang w:val="ru-RU" w:eastAsia="en-US" w:bidi="ar-SA"/>
      </w:rPr>
    </w:lvl>
    <w:lvl w:ilvl="4" w:tplc="75443430">
      <w:numFmt w:val="bullet"/>
      <w:lvlText w:val="•"/>
      <w:lvlJc w:val="left"/>
      <w:pPr>
        <w:ind w:left="4155" w:hanging="176"/>
      </w:pPr>
      <w:rPr>
        <w:rFonts w:hint="default"/>
        <w:lang w:val="ru-RU" w:eastAsia="en-US" w:bidi="ar-SA"/>
      </w:rPr>
    </w:lvl>
    <w:lvl w:ilvl="5" w:tplc="7714AFD2">
      <w:numFmt w:val="bullet"/>
      <w:lvlText w:val="•"/>
      <w:lvlJc w:val="left"/>
      <w:pPr>
        <w:ind w:left="5124" w:hanging="176"/>
      </w:pPr>
      <w:rPr>
        <w:rFonts w:hint="default"/>
        <w:lang w:val="ru-RU" w:eastAsia="en-US" w:bidi="ar-SA"/>
      </w:rPr>
    </w:lvl>
    <w:lvl w:ilvl="6" w:tplc="94E48106">
      <w:numFmt w:val="bullet"/>
      <w:lvlText w:val="•"/>
      <w:lvlJc w:val="left"/>
      <w:pPr>
        <w:ind w:left="6092" w:hanging="176"/>
      </w:pPr>
      <w:rPr>
        <w:rFonts w:hint="default"/>
        <w:lang w:val="ru-RU" w:eastAsia="en-US" w:bidi="ar-SA"/>
      </w:rPr>
    </w:lvl>
    <w:lvl w:ilvl="7" w:tplc="3124BA86">
      <w:numFmt w:val="bullet"/>
      <w:lvlText w:val="•"/>
      <w:lvlJc w:val="left"/>
      <w:pPr>
        <w:ind w:left="7061" w:hanging="176"/>
      </w:pPr>
      <w:rPr>
        <w:rFonts w:hint="default"/>
        <w:lang w:val="ru-RU" w:eastAsia="en-US" w:bidi="ar-SA"/>
      </w:rPr>
    </w:lvl>
    <w:lvl w:ilvl="8" w:tplc="3E20CF40">
      <w:numFmt w:val="bullet"/>
      <w:lvlText w:val="•"/>
      <w:lvlJc w:val="left"/>
      <w:pPr>
        <w:ind w:left="8030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7C9C42E8"/>
    <w:multiLevelType w:val="hybridMultilevel"/>
    <w:tmpl w:val="EB8E485C"/>
    <w:lvl w:ilvl="0" w:tplc="73AE7878">
      <w:start w:val="1"/>
      <w:numFmt w:val="decimal"/>
      <w:lvlText w:val="%1."/>
      <w:lvlJc w:val="left"/>
      <w:pPr>
        <w:ind w:left="809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AEC28C6">
      <w:numFmt w:val="bullet"/>
      <w:lvlText w:val="-"/>
      <w:lvlJc w:val="left"/>
      <w:pPr>
        <w:ind w:left="10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 w:tplc="8F44A548">
      <w:numFmt w:val="bullet"/>
      <w:lvlText w:val="•"/>
      <w:lvlJc w:val="left"/>
      <w:pPr>
        <w:ind w:left="1818" w:hanging="316"/>
      </w:pPr>
      <w:rPr>
        <w:rFonts w:hint="default"/>
        <w:lang w:val="ru-RU" w:eastAsia="en-US" w:bidi="ar-SA"/>
      </w:rPr>
    </w:lvl>
    <w:lvl w:ilvl="3" w:tplc="569E50D4">
      <w:numFmt w:val="bullet"/>
      <w:lvlText w:val="•"/>
      <w:lvlJc w:val="left"/>
      <w:pPr>
        <w:ind w:left="2837" w:hanging="316"/>
      </w:pPr>
      <w:rPr>
        <w:rFonts w:hint="default"/>
        <w:lang w:val="ru-RU" w:eastAsia="en-US" w:bidi="ar-SA"/>
      </w:rPr>
    </w:lvl>
    <w:lvl w:ilvl="4" w:tplc="437EC654">
      <w:numFmt w:val="bullet"/>
      <w:lvlText w:val="•"/>
      <w:lvlJc w:val="left"/>
      <w:pPr>
        <w:ind w:left="3856" w:hanging="316"/>
      </w:pPr>
      <w:rPr>
        <w:rFonts w:hint="default"/>
        <w:lang w:val="ru-RU" w:eastAsia="en-US" w:bidi="ar-SA"/>
      </w:rPr>
    </w:lvl>
    <w:lvl w:ilvl="5" w:tplc="FCD669F2">
      <w:numFmt w:val="bullet"/>
      <w:lvlText w:val="•"/>
      <w:lvlJc w:val="left"/>
      <w:pPr>
        <w:ind w:left="4874" w:hanging="316"/>
      </w:pPr>
      <w:rPr>
        <w:rFonts w:hint="default"/>
        <w:lang w:val="ru-RU" w:eastAsia="en-US" w:bidi="ar-SA"/>
      </w:rPr>
    </w:lvl>
    <w:lvl w:ilvl="6" w:tplc="C186E764">
      <w:numFmt w:val="bullet"/>
      <w:lvlText w:val="•"/>
      <w:lvlJc w:val="left"/>
      <w:pPr>
        <w:ind w:left="5893" w:hanging="316"/>
      </w:pPr>
      <w:rPr>
        <w:rFonts w:hint="default"/>
        <w:lang w:val="ru-RU" w:eastAsia="en-US" w:bidi="ar-SA"/>
      </w:rPr>
    </w:lvl>
    <w:lvl w:ilvl="7" w:tplc="921A5BB0">
      <w:numFmt w:val="bullet"/>
      <w:lvlText w:val="•"/>
      <w:lvlJc w:val="left"/>
      <w:pPr>
        <w:ind w:left="6912" w:hanging="316"/>
      </w:pPr>
      <w:rPr>
        <w:rFonts w:hint="default"/>
        <w:lang w:val="ru-RU" w:eastAsia="en-US" w:bidi="ar-SA"/>
      </w:rPr>
    </w:lvl>
    <w:lvl w:ilvl="8" w:tplc="D5744FA2">
      <w:numFmt w:val="bullet"/>
      <w:lvlText w:val="•"/>
      <w:lvlJc w:val="left"/>
      <w:pPr>
        <w:ind w:left="7930" w:hanging="31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B08"/>
    <w:rsid w:val="004E3B08"/>
    <w:rsid w:val="005E2FD1"/>
    <w:rsid w:val="00EE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C7AC"/>
  <w15:docId w15:val="{2C893E9F-766B-4340-A2F8-9BAD1456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40" w:lineRule="exact"/>
      <w:ind w:left="1113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0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Николаевна</dc:creator>
  <cp:lastModifiedBy>Lenovo</cp:lastModifiedBy>
  <cp:revision>5</cp:revision>
  <dcterms:created xsi:type="dcterms:W3CDTF">2024-04-08T12:06:00Z</dcterms:created>
  <dcterms:modified xsi:type="dcterms:W3CDTF">2024-04-08T12:59:00Z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  <property fmtid="{D5CDD505-2E9C-101B-9397-08002B2CF9AE}" pid="5" name="Producer">
    <vt:lpwstr>Microsoft® Word 2016</vt:lpwstr>
  </property>
</Properties>
</file>