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C7" w:rsidRPr="00A966C7" w:rsidRDefault="00A966C7" w:rsidP="00A966C7">
      <w:pPr>
        <w:jc w:val="center"/>
        <w:rPr>
          <w:rFonts w:ascii="Times New Roman" w:hAnsi="Times New Roman" w:cs="Times New Roman"/>
        </w:rPr>
      </w:pPr>
      <w:r w:rsidRPr="00A966C7">
        <w:rPr>
          <w:rFonts w:ascii="Times New Roman" w:hAnsi="Times New Roman" w:cs="Times New Roman"/>
          <w:color w:val="000000"/>
        </w:rPr>
        <w:t>Муниципальное бюджетное общеобразовательное учреждение</w:t>
      </w:r>
      <w:r w:rsidRPr="00A966C7">
        <w:rPr>
          <w:rFonts w:ascii="Times New Roman" w:hAnsi="Times New Roman" w:cs="Times New Roman"/>
        </w:rPr>
        <w:br/>
      </w:r>
      <w:r w:rsidRPr="00A966C7">
        <w:rPr>
          <w:rFonts w:ascii="Times New Roman" w:hAnsi="Times New Roman" w:cs="Times New Roman"/>
          <w:color w:val="000000"/>
        </w:rPr>
        <w:t xml:space="preserve"> «Основная общеобразовательная школа с. Уссурка Кировского района»</w:t>
      </w:r>
    </w:p>
    <w:p w:rsidR="00A966C7" w:rsidRDefault="00A966C7" w:rsidP="00A966C7">
      <w:pPr>
        <w:pStyle w:val="c34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sz w:val="40"/>
          <w:szCs w:val="40"/>
        </w:rPr>
        <w:t>Анализ</w:t>
      </w:r>
      <w:r w:rsidRPr="00A966C7">
        <w:rPr>
          <w:rStyle w:val="c42"/>
          <w:b/>
          <w:bCs/>
          <w:color w:val="000000"/>
        </w:rPr>
        <w:t xml:space="preserve"> </w:t>
      </w:r>
    </w:p>
    <w:p w:rsidR="00A966C7" w:rsidRPr="00571FB4" w:rsidRDefault="00A966C7" w:rsidP="00A966C7">
      <w:pPr>
        <w:pStyle w:val="c34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3"/>
          <w:color w:val="000000"/>
          <w:shd w:val="clear" w:color="auto" w:fill="FFFFFF"/>
        </w:rPr>
        <w:t xml:space="preserve"> </w:t>
      </w:r>
      <w:r w:rsidRPr="00571FB4">
        <w:rPr>
          <w:rStyle w:val="c13"/>
          <w:color w:val="000000"/>
          <w:sz w:val="32"/>
          <w:szCs w:val="32"/>
          <w:shd w:val="clear" w:color="auto" w:fill="FFFFFF"/>
        </w:rPr>
        <w:t>результатов тренировочных работы по формированию функциональной грамотности</w:t>
      </w:r>
    </w:p>
    <w:p w:rsidR="001304E9" w:rsidRDefault="00AC4A16" w:rsidP="00A966C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71FB4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66C7" w:rsidRPr="00A966C7">
        <w:rPr>
          <w:rFonts w:ascii="Times New Roman" w:hAnsi="Times New Roman" w:cs="Times New Roman"/>
          <w:sz w:val="28"/>
          <w:szCs w:val="28"/>
        </w:rPr>
        <w:t>В</w:t>
      </w:r>
      <w:r w:rsidR="00A317D5">
        <w:rPr>
          <w:rFonts w:ascii="Times New Roman" w:hAnsi="Times New Roman" w:cs="Times New Roman"/>
          <w:sz w:val="28"/>
          <w:szCs w:val="28"/>
        </w:rPr>
        <w:t xml:space="preserve"> январе-феврале </w:t>
      </w:r>
      <w:r w:rsidR="00A966C7">
        <w:rPr>
          <w:rFonts w:ascii="Times New Roman" w:hAnsi="Times New Roman" w:cs="Times New Roman"/>
          <w:sz w:val="28"/>
          <w:szCs w:val="28"/>
        </w:rPr>
        <w:t>2025</w:t>
      </w:r>
      <w:r w:rsidR="00A317D5">
        <w:rPr>
          <w:rFonts w:ascii="Times New Roman" w:hAnsi="Times New Roman" w:cs="Times New Roman"/>
          <w:sz w:val="28"/>
          <w:szCs w:val="28"/>
        </w:rPr>
        <w:t xml:space="preserve">  года</w:t>
      </w:r>
      <w:r w:rsidR="00A966C7" w:rsidRPr="00A966C7">
        <w:rPr>
          <w:rFonts w:ascii="Times New Roman" w:hAnsi="Times New Roman" w:cs="Times New Roman"/>
          <w:sz w:val="28"/>
          <w:szCs w:val="28"/>
        </w:rPr>
        <w:t xml:space="preserve"> </w:t>
      </w:r>
      <w:r w:rsidR="00A966C7">
        <w:rPr>
          <w:rFonts w:ascii="Times New Roman" w:hAnsi="Times New Roman" w:cs="Times New Roman"/>
          <w:sz w:val="28"/>
          <w:szCs w:val="28"/>
        </w:rPr>
        <w:t>в</w:t>
      </w:r>
      <w:r w:rsidR="00A966C7" w:rsidRPr="00A966C7">
        <w:rPr>
          <w:rFonts w:ascii="Times New Roman" w:hAnsi="Times New Roman" w:cs="Times New Roman"/>
          <w:sz w:val="28"/>
          <w:szCs w:val="28"/>
        </w:rPr>
        <w:t xml:space="preserve">о исполнение  приказа министерства образования Приморского края от 5 сентября 2024 года 23а-1048 «Об утверждении регионального плана мероприятий, направленного на формирование и оценку функциональной грамотности обучающихся общеобразовательных организаций Приморского края, на 2024/2025 учебный год», </w:t>
      </w:r>
      <w:r>
        <w:rPr>
          <w:rFonts w:ascii="Times New Roman" w:hAnsi="Times New Roman" w:cs="Times New Roman"/>
          <w:sz w:val="28"/>
          <w:szCs w:val="28"/>
        </w:rPr>
        <w:t>проводились</w:t>
      </w:r>
      <w:r w:rsidR="00A966C7" w:rsidRPr="00A966C7">
        <w:rPr>
          <w:rFonts w:ascii="Times New Roman" w:hAnsi="Times New Roman" w:cs="Times New Roman"/>
          <w:sz w:val="28"/>
          <w:szCs w:val="28"/>
        </w:rPr>
        <w:t xml:space="preserve"> тренировочные работы для учащихся 5 - 9 классов с использованием компьютеров на основе размещенного на портале РЭШ  электронного банка заданий для оценки функциональной грамотности (https://fg.resh.edu.ru/) по трем направлениям функциональной грамотности: математическая грамотность, читательская грамотность и естественно-научная грамотность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FB4" w:rsidRPr="00571FB4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71FB4">
        <w:rPr>
          <w:rFonts w:ascii="Times New Roman" w:hAnsi="Times New Roman" w:cs="Times New Roman"/>
          <w:sz w:val="28"/>
          <w:szCs w:val="28"/>
        </w:rPr>
        <w:t>Для оценивания работы использовался общий балл по каждому направлению функциональной грамотности. На основе суммарного балла, полученного участниками диагностической работы за выполнение всех заданий, определялся уровень форсированности функциональной грам</w:t>
      </w:r>
      <w:r>
        <w:rPr>
          <w:rFonts w:ascii="Times New Roman" w:hAnsi="Times New Roman" w:cs="Times New Roman"/>
          <w:sz w:val="28"/>
          <w:szCs w:val="28"/>
        </w:rPr>
        <w:t>отности по каждому направлению.</w:t>
      </w:r>
    </w:p>
    <w:p w:rsidR="00571FB4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71FB4">
        <w:rPr>
          <w:rFonts w:ascii="Times New Roman" w:hAnsi="Times New Roman" w:cs="Times New Roman"/>
          <w:sz w:val="28"/>
          <w:szCs w:val="28"/>
        </w:rPr>
        <w:t>Выделено четыре уровня сформированной функциональной грамотности: недостаточный, средний, повышенный, высокий.</w:t>
      </w:r>
    </w:p>
    <w:p w:rsidR="00401B9D" w:rsidRDefault="00401B9D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B9D">
        <w:rPr>
          <w:rFonts w:ascii="Times New Roman" w:hAnsi="Times New Roman" w:cs="Times New Roman"/>
          <w:b/>
          <w:sz w:val="28"/>
          <w:szCs w:val="28"/>
        </w:rPr>
        <w:t>Цель</w:t>
      </w:r>
      <w:r w:rsidRPr="00401B9D">
        <w:rPr>
          <w:rFonts w:ascii="Times New Roman" w:hAnsi="Times New Roman" w:cs="Times New Roman"/>
          <w:sz w:val="28"/>
          <w:szCs w:val="28"/>
        </w:rPr>
        <w:t xml:space="preserve"> проведения диагностических работ в 5 – 9-х классах – оценить уровень сформированности у обучающихся функциональной грамотности.</w:t>
      </w:r>
    </w:p>
    <w:p w:rsidR="00571FB4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FB4" w:rsidRPr="00A966C7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6C7" w:rsidRDefault="00571FB4" w:rsidP="00A966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1FB4">
        <w:rPr>
          <w:rFonts w:ascii="Times New Roman" w:hAnsi="Times New Roman" w:cs="Times New Roman"/>
          <w:b/>
          <w:sz w:val="36"/>
          <w:szCs w:val="36"/>
        </w:rPr>
        <w:t>Читательская грамотность</w:t>
      </w:r>
    </w:p>
    <w:tbl>
      <w:tblPr>
        <w:tblStyle w:val="TableNormal"/>
        <w:tblW w:w="9244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560"/>
        <w:gridCol w:w="708"/>
        <w:gridCol w:w="1134"/>
        <w:gridCol w:w="1560"/>
        <w:gridCol w:w="1134"/>
        <w:gridCol w:w="992"/>
      </w:tblGrid>
      <w:tr w:rsidR="00401B9D" w:rsidRPr="00571FB4" w:rsidTr="00401B9D">
        <w:trPr>
          <w:trHeight w:val="551"/>
        </w:trPr>
        <w:tc>
          <w:tcPr>
            <w:tcW w:w="958" w:type="dxa"/>
          </w:tcPr>
          <w:p w:rsidR="00401B9D" w:rsidRPr="00571FB4" w:rsidRDefault="00401B9D" w:rsidP="00571FB4">
            <w:pPr>
              <w:spacing w:line="268" w:lineRule="exact"/>
              <w:ind w:left="107"/>
            </w:pPr>
            <w:r w:rsidRPr="00571FB4">
              <w:t>Класс</w:t>
            </w:r>
          </w:p>
        </w:tc>
        <w:tc>
          <w:tcPr>
            <w:tcW w:w="1198" w:type="dxa"/>
          </w:tcPr>
          <w:p w:rsidR="00401B9D" w:rsidRPr="00571FB4" w:rsidRDefault="00401B9D" w:rsidP="00571FB4">
            <w:pPr>
              <w:spacing w:line="268" w:lineRule="exact"/>
              <w:ind w:left="107"/>
            </w:pPr>
            <w:r w:rsidRPr="00571FB4">
              <w:t>Учащихся</w:t>
            </w:r>
          </w:p>
        </w:tc>
        <w:tc>
          <w:tcPr>
            <w:tcW w:w="1560" w:type="dxa"/>
          </w:tcPr>
          <w:p w:rsidR="00401B9D" w:rsidRPr="00571FB4" w:rsidRDefault="00401B9D" w:rsidP="00571FB4">
            <w:pPr>
              <w:spacing w:line="268" w:lineRule="exact"/>
              <w:ind w:left="106"/>
            </w:pPr>
            <w:r w:rsidRPr="00571FB4">
              <w:t>Выполняло</w:t>
            </w:r>
          </w:p>
          <w:p w:rsidR="00401B9D" w:rsidRPr="00571FB4" w:rsidRDefault="00401B9D" w:rsidP="00571FB4">
            <w:pPr>
              <w:spacing w:line="264" w:lineRule="exact"/>
              <w:ind w:left="106"/>
            </w:pPr>
            <w:r w:rsidRPr="00571FB4">
              <w:t>работу</w:t>
            </w:r>
          </w:p>
        </w:tc>
        <w:tc>
          <w:tcPr>
            <w:tcW w:w="708" w:type="dxa"/>
          </w:tcPr>
          <w:p w:rsidR="00401B9D" w:rsidRPr="00571FB4" w:rsidRDefault="00401B9D" w:rsidP="00571FB4">
            <w:pPr>
              <w:spacing w:line="268" w:lineRule="exact"/>
              <w:ind w:left="106"/>
            </w:pPr>
            <w:r w:rsidRPr="00571FB4">
              <w:t>%</w:t>
            </w:r>
          </w:p>
        </w:tc>
        <w:tc>
          <w:tcPr>
            <w:tcW w:w="1134" w:type="dxa"/>
          </w:tcPr>
          <w:p w:rsidR="00401B9D" w:rsidRPr="00571FB4" w:rsidRDefault="00401B9D" w:rsidP="00571FB4">
            <w:pPr>
              <w:spacing w:line="268" w:lineRule="exact"/>
              <w:ind w:left="106"/>
            </w:pPr>
            <w:r w:rsidRPr="00571FB4">
              <w:t>Высокий</w:t>
            </w:r>
          </w:p>
        </w:tc>
        <w:tc>
          <w:tcPr>
            <w:tcW w:w="1560" w:type="dxa"/>
          </w:tcPr>
          <w:p w:rsidR="00401B9D" w:rsidRPr="00571FB4" w:rsidRDefault="00401B9D" w:rsidP="00571FB4">
            <w:pPr>
              <w:spacing w:line="268" w:lineRule="exact"/>
              <w:ind w:left="106"/>
            </w:pPr>
            <w:r w:rsidRPr="00571FB4">
              <w:t>Повышенный</w:t>
            </w:r>
          </w:p>
        </w:tc>
        <w:tc>
          <w:tcPr>
            <w:tcW w:w="1134" w:type="dxa"/>
          </w:tcPr>
          <w:p w:rsidR="00401B9D" w:rsidRPr="00571FB4" w:rsidRDefault="00401B9D" w:rsidP="00571FB4">
            <w:pPr>
              <w:spacing w:line="268" w:lineRule="exact"/>
              <w:ind w:left="107"/>
            </w:pPr>
            <w:r w:rsidRPr="00571FB4">
              <w:t>Средний</w:t>
            </w:r>
          </w:p>
        </w:tc>
        <w:tc>
          <w:tcPr>
            <w:tcW w:w="992" w:type="dxa"/>
          </w:tcPr>
          <w:p w:rsidR="00401B9D" w:rsidRPr="00571FB4" w:rsidRDefault="00401B9D" w:rsidP="00571FB4">
            <w:pPr>
              <w:spacing w:line="268" w:lineRule="exact"/>
              <w:ind w:left="107"/>
            </w:pPr>
            <w:r w:rsidRPr="00571FB4">
              <w:t>Низкий</w:t>
            </w:r>
          </w:p>
        </w:tc>
      </w:tr>
      <w:tr w:rsidR="00401B9D" w:rsidRPr="00571FB4" w:rsidTr="00401B9D">
        <w:trPr>
          <w:trHeight w:val="551"/>
        </w:trPr>
        <w:tc>
          <w:tcPr>
            <w:tcW w:w="958" w:type="dxa"/>
          </w:tcPr>
          <w:p w:rsidR="00401B9D" w:rsidRPr="00571FB4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8" w:type="dxa"/>
          </w:tcPr>
          <w:p w:rsidR="00401B9D" w:rsidRPr="00571FB4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401B9D" w:rsidRPr="00571FB4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01B9D" w:rsidRPr="00571FB4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01B9D" w:rsidRPr="00571FB4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(33%)</w:t>
            </w:r>
          </w:p>
        </w:tc>
        <w:tc>
          <w:tcPr>
            <w:tcW w:w="1560" w:type="dxa"/>
          </w:tcPr>
          <w:p w:rsidR="00401B9D" w:rsidRPr="00571FB4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2 (66%)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01B9D" w:rsidRPr="00571FB4" w:rsidTr="00401B9D">
        <w:trPr>
          <w:trHeight w:val="551"/>
        </w:trPr>
        <w:tc>
          <w:tcPr>
            <w:tcW w:w="958" w:type="dxa"/>
          </w:tcPr>
          <w:p w:rsidR="00401B9D" w:rsidRPr="00571FB4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8" w:type="dxa"/>
          </w:tcPr>
          <w:p w:rsidR="00401B9D" w:rsidRPr="00401B9D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401B9D" w:rsidRPr="00401B9D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401B9D" w:rsidRPr="00401B9D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01B9D" w:rsidRPr="00401B9D" w:rsidRDefault="00A317D5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01B9D" w:rsidRPr="00401B9D" w:rsidRDefault="00A317D5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2 (100%)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01B9D" w:rsidRPr="00571FB4" w:rsidTr="00401B9D">
        <w:trPr>
          <w:trHeight w:val="551"/>
        </w:trPr>
        <w:tc>
          <w:tcPr>
            <w:tcW w:w="958" w:type="dxa"/>
          </w:tcPr>
          <w:p w:rsidR="00401B9D" w:rsidRPr="00571FB4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8" w:type="dxa"/>
          </w:tcPr>
          <w:p w:rsidR="00401B9D" w:rsidRPr="00401B9D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401B9D" w:rsidRPr="00401B9D" w:rsidRDefault="00401B9D" w:rsidP="00401B9D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401B9D" w:rsidRPr="00401B9D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01B9D" w:rsidRPr="00401B9D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3 (75%)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1 (25%)</w:t>
            </w:r>
          </w:p>
        </w:tc>
        <w:tc>
          <w:tcPr>
            <w:tcW w:w="992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01B9D" w:rsidRPr="00571FB4" w:rsidTr="00401B9D">
        <w:trPr>
          <w:trHeight w:val="275"/>
        </w:trPr>
        <w:tc>
          <w:tcPr>
            <w:tcW w:w="958" w:type="dxa"/>
          </w:tcPr>
          <w:p w:rsidR="00401B9D" w:rsidRPr="00571FB4" w:rsidRDefault="00401B9D" w:rsidP="00571FB4">
            <w:pPr>
              <w:spacing w:line="256" w:lineRule="exact"/>
              <w:ind w:left="107"/>
            </w:pPr>
            <w:r w:rsidRPr="00571FB4">
              <w:t>8</w:t>
            </w:r>
          </w:p>
        </w:tc>
        <w:tc>
          <w:tcPr>
            <w:tcW w:w="1198" w:type="dxa"/>
          </w:tcPr>
          <w:p w:rsidR="00401B9D" w:rsidRPr="00571FB4" w:rsidRDefault="00401B9D" w:rsidP="00571FB4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60" w:type="dxa"/>
          </w:tcPr>
          <w:p w:rsidR="00401B9D" w:rsidRPr="00571FB4" w:rsidRDefault="00A317D5" w:rsidP="00571FB4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401B9D" w:rsidRPr="00571FB4" w:rsidRDefault="00A317D5" w:rsidP="00571FB4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01B9D" w:rsidRPr="00571FB4" w:rsidRDefault="00A317D5" w:rsidP="00401B9D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(17</w:t>
            </w:r>
            <w:r w:rsidR="00401B9D">
              <w:rPr>
                <w:lang w:val="ru-RU"/>
              </w:rPr>
              <w:t>%)</w:t>
            </w:r>
          </w:p>
        </w:tc>
        <w:tc>
          <w:tcPr>
            <w:tcW w:w="1560" w:type="dxa"/>
          </w:tcPr>
          <w:p w:rsidR="00401B9D" w:rsidRPr="00571FB4" w:rsidRDefault="00A317D5" w:rsidP="00401B9D">
            <w:pPr>
              <w:spacing w:line="256" w:lineRule="exact"/>
              <w:ind w:left="106"/>
              <w:jc w:val="center"/>
            </w:pPr>
            <w:r>
              <w:rPr>
                <w:lang w:val="ru-RU"/>
              </w:rPr>
              <w:t>5</w:t>
            </w:r>
            <w:r w:rsidR="00401B9D">
              <w:t xml:space="preserve"> (</w:t>
            </w:r>
            <w:r>
              <w:rPr>
                <w:lang w:val="ru-RU"/>
              </w:rPr>
              <w:t>83</w:t>
            </w:r>
            <w:r w:rsidR="00401B9D" w:rsidRPr="00571FB4">
              <w:t>%)</w:t>
            </w:r>
          </w:p>
        </w:tc>
        <w:tc>
          <w:tcPr>
            <w:tcW w:w="1134" w:type="dxa"/>
          </w:tcPr>
          <w:p w:rsidR="00401B9D" w:rsidRPr="00571FB4" w:rsidRDefault="00401B9D" w:rsidP="00401B9D">
            <w:pPr>
              <w:spacing w:line="256" w:lineRule="exact"/>
              <w:ind w:left="106"/>
              <w:jc w:val="center"/>
            </w:pPr>
            <w:r w:rsidRPr="00571FB4">
              <w:t>0</w:t>
            </w:r>
          </w:p>
        </w:tc>
        <w:tc>
          <w:tcPr>
            <w:tcW w:w="992" w:type="dxa"/>
          </w:tcPr>
          <w:p w:rsidR="00401B9D" w:rsidRPr="00571FB4" w:rsidRDefault="00401B9D" w:rsidP="00401B9D">
            <w:pPr>
              <w:spacing w:line="256" w:lineRule="exact"/>
              <w:ind w:left="107"/>
              <w:jc w:val="center"/>
            </w:pPr>
            <w:r w:rsidRPr="00571FB4">
              <w:t>0</w:t>
            </w:r>
          </w:p>
        </w:tc>
      </w:tr>
      <w:tr w:rsidR="00401B9D" w:rsidRPr="00571FB4" w:rsidTr="00401B9D">
        <w:trPr>
          <w:trHeight w:val="275"/>
        </w:trPr>
        <w:tc>
          <w:tcPr>
            <w:tcW w:w="958" w:type="dxa"/>
          </w:tcPr>
          <w:p w:rsidR="00401B9D" w:rsidRPr="00571FB4" w:rsidRDefault="00401B9D" w:rsidP="00571FB4">
            <w:pPr>
              <w:spacing w:line="256" w:lineRule="exact"/>
              <w:ind w:left="107"/>
            </w:pPr>
            <w:r w:rsidRPr="00571FB4">
              <w:t>9</w:t>
            </w:r>
            <w:r w:rsidRPr="00571FB4">
              <w:rPr>
                <w:spacing w:val="-1"/>
              </w:rPr>
              <w:t xml:space="preserve"> </w:t>
            </w:r>
          </w:p>
        </w:tc>
        <w:tc>
          <w:tcPr>
            <w:tcW w:w="1198" w:type="dxa"/>
          </w:tcPr>
          <w:p w:rsidR="00401B9D" w:rsidRPr="00571FB4" w:rsidRDefault="00A317D5" w:rsidP="00571FB4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60" w:type="dxa"/>
          </w:tcPr>
          <w:p w:rsidR="00401B9D" w:rsidRPr="00571FB4" w:rsidRDefault="00A317D5" w:rsidP="00571FB4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401B9D" w:rsidRPr="00571FB4" w:rsidRDefault="00401B9D" w:rsidP="00571FB4">
            <w:pPr>
              <w:spacing w:line="256" w:lineRule="exact"/>
              <w:ind w:left="106"/>
            </w:pPr>
            <w:r w:rsidRPr="00571FB4">
              <w:t>100</w:t>
            </w:r>
          </w:p>
        </w:tc>
        <w:tc>
          <w:tcPr>
            <w:tcW w:w="1134" w:type="dxa"/>
          </w:tcPr>
          <w:p w:rsidR="00401B9D" w:rsidRPr="00571FB4" w:rsidRDefault="00A317D5" w:rsidP="00401B9D">
            <w:pPr>
              <w:spacing w:line="25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01B9D" w:rsidRPr="00571FB4" w:rsidRDefault="00A317D5" w:rsidP="00401B9D">
            <w:pPr>
              <w:spacing w:line="256" w:lineRule="exact"/>
              <w:ind w:left="106"/>
              <w:jc w:val="center"/>
            </w:pPr>
            <w:r>
              <w:rPr>
                <w:lang w:val="ru-RU"/>
              </w:rPr>
              <w:t>5</w:t>
            </w:r>
            <w:r w:rsidR="00401B9D">
              <w:t>(</w:t>
            </w:r>
            <w:r>
              <w:rPr>
                <w:lang w:val="ru-RU"/>
              </w:rPr>
              <w:t>100</w:t>
            </w:r>
            <w:r w:rsidR="00401B9D" w:rsidRPr="00571FB4">
              <w:t>%)</w:t>
            </w:r>
          </w:p>
        </w:tc>
        <w:tc>
          <w:tcPr>
            <w:tcW w:w="1134" w:type="dxa"/>
          </w:tcPr>
          <w:p w:rsidR="00401B9D" w:rsidRPr="00571FB4" w:rsidRDefault="00401B9D" w:rsidP="00401B9D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401B9D" w:rsidRPr="00571FB4" w:rsidRDefault="00401B9D" w:rsidP="00401B9D">
            <w:pPr>
              <w:spacing w:line="256" w:lineRule="exact"/>
              <w:ind w:left="107"/>
              <w:jc w:val="center"/>
            </w:pPr>
            <w:r w:rsidRPr="00571FB4">
              <w:t>0</w:t>
            </w:r>
          </w:p>
        </w:tc>
      </w:tr>
    </w:tbl>
    <w:p w:rsidR="00571FB4" w:rsidRDefault="00571FB4" w:rsidP="00401B9D">
      <w:pPr>
        <w:rPr>
          <w:rFonts w:ascii="Times New Roman" w:hAnsi="Times New Roman" w:cs="Times New Roman"/>
          <w:b/>
          <w:sz w:val="36"/>
          <w:szCs w:val="36"/>
        </w:rPr>
      </w:pPr>
    </w:p>
    <w:p w:rsidR="00401B9D" w:rsidRDefault="00AD3B15" w:rsidP="00AD3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01B9D" w:rsidRPr="00401B9D">
        <w:rPr>
          <w:rFonts w:ascii="Times New Roman" w:hAnsi="Times New Roman" w:cs="Times New Roman"/>
          <w:sz w:val="28"/>
          <w:szCs w:val="28"/>
        </w:rPr>
        <w:t>Из таблицы видно, что высокий и повышенный уровень сформированности читательской грамотности п</w:t>
      </w:r>
      <w:r>
        <w:rPr>
          <w:rFonts w:ascii="Times New Roman" w:hAnsi="Times New Roman" w:cs="Times New Roman"/>
          <w:sz w:val="28"/>
          <w:szCs w:val="28"/>
        </w:rPr>
        <w:t>оказали  обучающие</w:t>
      </w:r>
      <w:r w:rsidR="00401B9D" w:rsidRPr="00401B9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5,6,8 и 9 класса.</w:t>
      </w:r>
    </w:p>
    <w:p w:rsidR="00AD3B15" w:rsidRDefault="00AD3B15" w:rsidP="00AD3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Учащиеся 7 класса показали 75% повышенный уровень и 25% средний уровень.</w:t>
      </w:r>
    </w:p>
    <w:p w:rsidR="00AD3B15" w:rsidRDefault="00AD3B15" w:rsidP="00AD3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15" w:rsidRDefault="00AD3B15" w:rsidP="00AD3B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3B15">
        <w:rPr>
          <w:rFonts w:ascii="Times New Roman" w:hAnsi="Times New Roman" w:cs="Times New Roman"/>
          <w:b/>
          <w:sz w:val="36"/>
          <w:szCs w:val="36"/>
        </w:rPr>
        <w:t>Естественно-научная грамотность</w:t>
      </w:r>
    </w:p>
    <w:p w:rsidR="00AD3B15" w:rsidRDefault="00AD3B15" w:rsidP="00AD3B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Normal"/>
        <w:tblW w:w="9244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560"/>
        <w:gridCol w:w="708"/>
        <w:gridCol w:w="1134"/>
        <w:gridCol w:w="1560"/>
        <w:gridCol w:w="1134"/>
        <w:gridCol w:w="992"/>
      </w:tblGrid>
      <w:tr w:rsidR="00AD3B15" w:rsidRPr="00571FB4" w:rsidTr="00665E9C">
        <w:trPr>
          <w:trHeight w:val="551"/>
        </w:trPr>
        <w:tc>
          <w:tcPr>
            <w:tcW w:w="958" w:type="dxa"/>
          </w:tcPr>
          <w:p w:rsidR="00AD3B15" w:rsidRPr="00571FB4" w:rsidRDefault="00AD3B15" w:rsidP="00665E9C">
            <w:pPr>
              <w:spacing w:line="268" w:lineRule="exact"/>
              <w:ind w:left="107"/>
            </w:pPr>
            <w:r w:rsidRPr="00571FB4">
              <w:t>Класс</w:t>
            </w:r>
          </w:p>
        </w:tc>
        <w:tc>
          <w:tcPr>
            <w:tcW w:w="1198" w:type="dxa"/>
          </w:tcPr>
          <w:p w:rsidR="00AD3B15" w:rsidRPr="00571FB4" w:rsidRDefault="00AD3B15" w:rsidP="00665E9C">
            <w:pPr>
              <w:spacing w:line="268" w:lineRule="exact"/>
              <w:ind w:left="107"/>
            </w:pPr>
            <w:r w:rsidRPr="00571FB4">
              <w:t>Учащихся</w:t>
            </w:r>
          </w:p>
        </w:tc>
        <w:tc>
          <w:tcPr>
            <w:tcW w:w="1560" w:type="dxa"/>
          </w:tcPr>
          <w:p w:rsidR="00AD3B15" w:rsidRPr="00571FB4" w:rsidRDefault="00AD3B15" w:rsidP="00665E9C">
            <w:pPr>
              <w:spacing w:line="268" w:lineRule="exact"/>
              <w:ind w:left="106"/>
            </w:pPr>
            <w:r w:rsidRPr="00571FB4">
              <w:t>Выполняло</w:t>
            </w:r>
          </w:p>
          <w:p w:rsidR="00AD3B15" w:rsidRPr="00571FB4" w:rsidRDefault="00AD3B15" w:rsidP="00665E9C">
            <w:pPr>
              <w:spacing w:line="264" w:lineRule="exact"/>
              <w:ind w:left="106"/>
            </w:pPr>
            <w:r w:rsidRPr="00571FB4">
              <w:t>работу</w:t>
            </w:r>
          </w:p>
        </w:tc>
        <w:tc>
          <w:tcPr>
            <w:tcW w:w="708" w:type="dxa"/>
          </w:tcPr>
          <w:p w:rsidR="00AD3B15" w:rsidRPr="00571FB4" w:rsidRDefault="00AD3B15" w:rsidP="00665E9C">
            <w:pPr>
              <w:spacing w:line="268" w:lineRule="exact"/>
              <w:ind w:left="106"/>
            </w:pPr>
            <w:r w:rsidRPr="00571FB4">
              <w:t>%</w:t>
            </w:r>
          </w:p>
        </w:tc>
        <w:tc>
          <w:tcPr>
            <w:tcW w:w="1134" w:type="dxa"/>
          </w:tcPr>
          <w:p w:rsidR="00AD3B15" w:rsidRPr="00571FB4" w:rsidRDefault="00AD3B15" w:rsidP="00665E9C">
            <w:pPr>
              <w:spacing w:line="268" w:lineRule="exact"/>
              <w:ind w:left="106"/>
            </w:pPr>
            <w:r w:rsidRPr="00571FB4">
              <w:t>Высокий</w:t>
            </w:r>
          </w:p>
        </w:tc>
        <w:tc>
          <w:tcPr>
            <w:tcW w:w="1560" w:type="dxa"/>
          </w:tcPr>
          <w:p w:rsidR="00AD3B15" w:rsidRPr="00571FB4" w:rsidRDefault="00AD3B15" w:rsidP="00665E9C">
            <w:pPr>
              <w:spacing w:line="268" w:lineRule="exact"/>
              <w:ind w:left="106"/>
            </w:pPr>
            <w:r w:rsidRPr="00571FB4">
              <w:t>Повышенный</w:t>
            </w:r>
          </w:p>
        </w:tc>
        <w:tc>
          <w:tcPr>
            <w:tcW w:w="1134" w:type="dxa"/>
          </w:tcPr>
          <w:p w:rsidR="00AD3B15" w:rsidRPr="00571FB4" w:rsidRDefault="00AD3B15" w:rsidP="00665E9C">
            <w:pPr>
              <w:spacing w:line="268" w:lineRule="exact"/>
              <w:ind w:left="107"/>
            </w:pPr>
            <w:r w:rsidRPr="00571FB4">
              <w:t>Средний</w:t>
            </w:r>
          </w:p>
        </w:tc>
        <w:tc>
          <w:tcPr>
            <w:tcW w:w="992" w:type="dxa"/>
          </w:tcPr>
          <w:p w:rsidR="00AD3B15" w:rsidRPr="00571FB4" w:rsidRDefault="00AD3B15" w:rsidP="00665E9C">
            <w:pPr>
              <w:spacing w:line="268" w:lineRule="exact"/>
              <w:ind w:left="107"/>
            </w:pPr>
            <w:r w:rsidRPr="00571FB4">
              <w:t>Низкий</w:t>
            </w:r>
          </w:p>
        </w:tc>
      </w:tr>
      <w:tr w:rsidR="00AD3B15" w:rsidRPr="00401B9D" w:rsidTr="00665E9C">
        <w:trPr>
          <w:trHeight w:val="551"/>
        </w:trPr>
        <w:tc>
          <w:tcPr>
            <w:tcW w:w="958" w:type="dxa"/>
          </w:tcPr>
          <w:p w:rsidR="00AD3B15" w:rsidRPr="00571FB4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8" w:type="dxa"/>
          </w:tcPr>
          <w:p w:rsidR="00AD3B15" w:rsidRPr="00571FB4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AD3B15" w:rsidRPr="00571FB4" w:rsidRDefault="00AD3B15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AD3B15" w:rsidRPr="00571FB4" w:rsidRDefault="00AD3B15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AD3B15" w:rsidRPr="00571FB4" w:rsidRDefault="009F48C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2 (66</w:t>
            </w:r>
            <w:r w:rsidR="00AD3B15">
              <w:rPr>
                <w:lang w:val="ru-RU"/>
              </w:rPr>
              <w:t>%)</w:t>
            </w:r>
          </w:p>
        </w:tc>
        <w:tc>
          <w:tcPr>
            <w:tcW w:w="1560" w:type="dxa"/>
          </w:tcPr>
          <w:p w:rsidR="00AD3B15" w:rsidRPr="00571FB4" w:rsidRDefault="009F48C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(33</w:t>
            </w:r>
            <w:r w:rsidR="00AD3B15">
              <w:rPr>
                <w:lang w:val="ru-RU"/>
              </w:rPr>
              <w:t>%)</w:t>
            </w:r>
          </w:p>
        </w:tc>
        <w:tc>
          <w:tcPr>
            <w:tcW w:w="1134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D3B15" w:rsidRPr="00401B9D" w:rsidTr="00665E9C">
        <w:trPr>
          <w:trHeight w:val="551"/>
        </w:trPr>
        <w:tc>
          <w:tcPr>
            <w:tcW w:w="958" w:type="dxa"/>
          </w:tcPr>
          <w:p w:rsidR="00AD3B15" w:rsidRPr="00571FB4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8" w:type="dxa"/>
          </w:tcPr>
          <w:p w:rsidR="00AD3B15" w:rsidRPr="00401B9D" w:rsidRDefault="00BE5723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AD3B15" w:rsidRPr="00401B9D" w:rsidRDefault="00BE5723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AD3B15" w:rsidRPr="00401B9D" w:rsidRDefault="00AD3B15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AD3B15" w:rsidRPr="00401B9D" w:rsidRDefault="00BE572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D3B15">
              <w:rPr>
                <w:lang w:val="ru-RU"/>
              </w:rPr>
              <w:t xml:space="preserve"> (100%)</w:t>
            </w:r>
          </w:p>
        </w:tc>
        <w:tc>
          <w:tcPr>
            <w:tcW w:w="1560" w:type="dxa"/>
          </w:tcPr>
          <w:p w:rsidR="00AD3B15" w:rsidRPr="00401B9D" w:rsidRDefault="00AD3B15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D3B15" w:rsidRPr="00401B9D" w:rsidTr="00665E9C">
        <w:trPr>
          <w:trHeight w:val="551"/>
        </w:trPr>
        <w:tc>
          <w:tcPr>
            <w:tcW w:w="958" w:type="dxa"/>
          </w:tcPr>
          <w:p w:rsidR="00AD3B15" w:rsidRPr="00571FB4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8" w:type="dxa"/>
          </w:tcPr>
          <w:p w:rsidR="00AD3B15" w:rsidRPr="00401B9D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AD3B15" w:rsidRPr="00401B9D" w:rsidRDefault="00BE5723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AD3B15" w:rsidRPr="00401B9D" w:rsidRDefault="00BE5723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AD3B15" w:rsidRPr="00401B9D" w:rsidRDefault="00AD3B15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AD3B15" w:rsidRPr="00401B9D" w:rsidRDefault="00AC4A16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AD3B15" w:rsidRPr="00401B9D" w:rsidRDefault="00BE5723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3 (75</w:t>
            </w:r>
            <w:r w:rsidR="00AD3B15">
              <w:rPr>
                <w:lang w:val="ru-RU"/>
              </w:rPr>
              <w:t>%)</w:t>
            </w:r>
          </w:p>
        </w:tc>
        <w:tc>
          <w:tcPr>
            <w:tcW w:w="992" w:type="dxa"/>
          </w:tcPr>
          <w:p w:rsidR="00AD3B15" w:rsidRPr="00401B9D" w:rsidRDefault="00BE5723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1 (25</w:t>
            </w:r>
            <w:r>
              <w:rPr>
                <w:lang w:val="ru-RU"/>
              </w:rPr>
              <w:t>%)</w:t>
            </w:r>
          </w:p>
        </w:tc>
      </w:tr>
      <w:tr w:rsidR="00AD3B15" w:rsidRPr="00571FB4" w:rsidTr="00665E9C">
        <w:trPr>
          <w:trHeight w:val="275"/>
        </w:trPr>
        <w:tc>
          <w:tcPr>
            <w:tcW w:w="958" w:type="dxa"/>
          </w:tcPr>
          <w:p w:rsidR="00AD3B15" w:rsidRPr="00571FB4" w:rsidRDefault="00AD3B15" w:rsidP="00665E9C">
            <w:pPr>
              <w:spacing w:line="256" w:lineRule="exact"/>
              <w:ind w:left="107"/>
            </w:pPr>
            <w:r w:rsidRPr="00571FB4">
              <w:t>8</w:t>
            </w:r>
          </w:p>
        </w:tc>
        <w:tc>
          <w:tcPr>
            <w:tcW w:w="1198" w:type="dxa"/>
          </w:tcPr>
          <w:p w:rsidR="00AD3B15" w:rsidRPr="00571FB4" w:rsidRDefault="00AD3B15" w:rsidP="00665E9C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60" w:type="dxa"/>
          </w:tcPr>
          <w:p w:rsidR="00AD3B15" w:rsidRPr="00571FB4" w:rsidRDefault="009F48C3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AD3B15" w:rsidRPr="00571FB4" w:rsidRDefault="009F48C3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AD3B15" w:rsidRPr="00571FB4" w:rsidRDefault="009F48C3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AD3B15" w:rsidRPr="00571FB4" w:rsidRDefault="00BE5723" w:rsidP="00665E9C">
            <w:pPr>
              <w:spacing w:line="256" w:lineRule="exact"/>
              <w:ind w:left="106"/>
              <w:jc w:val="center"/>
            </w:pPr>
            <w:r>
              <w:rPr>
                <w:lang w:val="ru-RU"/>
              </w:rPr>
              <w:t>2</w:t>
            </w:r>
            <w:r w:rsidR="00AD3B15">
              <w:t xml:space="preserve"> (</w:t>
            </w:r>
            <w:r w:rsidR="00AC4A16">
              <w:rPr>
                <w:lang w:val="ru-RU"/>
              </w:rPr>
              <w:t>34</w:t>
            </w:r>
            <w:r w:rsidR="00AD3B15" w:rsidRPr="00571FB4">
              <w:t>%)</w:t>
            </w:r>
          </w:p>
        </w:tc>
        <w:tc>
          <w:tcPr>
            <w:tcW w:w="1134" w:type="dxa"/>
          </w:tcPr>
          <w:p w:rsidR="00AD3B15" w:rsidRPr="00571FB4" w:rsidRDefault="00AC4A16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4 (66</w:t>
            </w:r>
            <w:r w:rsidR="009F48C3">
              <w:rPr>
                <w:lang w:val="ru-RU"/>
              </w:rPr>
              <w:t>%)</w:t>
            </w:r>
          </w:p>
        </w:tc>
        <w:tc>
          <w:tcPr>
            <w:tcW w:w="992" w:type="dxa"/>
          </w:tcPr>
          <w:p w:rsidR="00AD3B15" w:rsidRPr="00571FB4" w:rsidRDefault="00AD3B15" w:rsidP="00665E9C">
            <w:pPr>
              <w:spacing w:line="256" w:lineRule="exact"/>
              <w:ind w:left="107"/>
              <w:jc w:val="center"/>
            </w:pPr>
            <w:r w:rsidRPr="00571FB4">
              <w:t>0</w:t>
            </w:r>
          </w:p>
        </w:tc>
      </w:tr>
      <w:tr w:rsidR="00AD3B15" w:rsidRPr="00571FB4" w:rsidTr="00665E9C">
        <w:trPr>
          <w:trHeight w:val="275"/>
        </w:trPr>
        <w:tc>
          <w:tcPr>
            <w:tcW w:w="958" w:type="dxa"/>
          </w:tcPr>
          <w:p w:rsidR="00AD3B15" w:rsidRPr="00571FB4" w:rsidRDefault="00AD3B15" w:rsidP="00665E9C">
            <w:pPr>
              <w:spacing w:line="256" w:lineRule="exact"/>
              <w:ind w:left="107"/>
            </w:pPr>
            <w:r w:rsidRPr="00571FB4">
              <w:t>9</w:t>
            </w:r>
            <w:r w:rsidRPr="00571FB4">
              <w:rPr>
                <w:spacing w:val="-1"/>
              </w:rPr>
              <w:t xml:space="preserve"> </w:t>
            </w:r>
          </w:p>
        </w:tc>
        <w:tc>
          <w:tcPr>
            <w:tcW w:w="1198" w:type="dxa"/>
          </w:tcPr>
          <w:p w:rsidR="00AD3B15" w:rsidRPr="00571FB4" w:rsidRDefault="00AC4A16" w:rsidP="00665E9C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60" w:type="dxa"/>
          </w:tcPr>
          <w:p w:rsidR="00AD3B15" w:rsidRPr="00571FB4" w:rsidRDefault="00AC4A16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AD3B15" w:rsidRPr="00571FB4" w:rsidRDefault="00AD3B15" w:rsidP="00665E9C">
            <w:pPr>
              <w:spacing w:line="256" w:lineRule="exact"/>
              <w:ind w:left="106"/>
            </w:pPr>
            <w:r w:rsidRPr="00571FB4">
              <w:t>100</w:t>
            </w:r>
          </w:p>
        </w:tc>
        <w:tc>
          <w:tcPr>
            <w:tcW w:w="1134" w:type="dxa"/>
          </w:tcPr>
          <w:p w:rsidR="00AD3B15" w:rsidRPr="00571FB4" w:rsidRDefault="004B6649" w:rsidP="00665E9C">
            <w:pPr>
              <w:spacing w:line="25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AD3B15" w:rsidRPr="00AC4A16" w:rsidRDefault="00AC4A16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AD3B15" w:rsidRPr="00571FB4" w:rsidRDefault="00AC4A16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5 (100</w:t>
            </w:r>
            <w:r w:rsidR="004B6649">
              <w:rPr>
                <w:lang w:val="ru-RU"/>
              </w:rPr>
              <w:t>%)</w:t>
            </w:r>
          </w:p>
        </w:tc>
        <w:tc>
          <w:tcPr>
            <w:tcW w:w="992" w:type="dxa"/>
          </w:tcPr>
          <w:p w:rsidR="00AD3B15" w:rsidRPr="00571FB4" w:rsidRDefault="00AD3B15" w:rsidP="00665E9C">
            <w:pPr>
              <w:spacing w:line="256" w:lineRule="exact"/>
              <w:ind w:left="107"/>
              <w:jc w:val="center"/>
            </w:pPr>
            <w:r w:rsidRPr="00571FB4">
              <w:t>0</w:t>
            </w:r>
          </w:p>
        </w:tc>
      </w:tr>
    </w:tbl>
    <w:p w:rsidR="00756098" w:rsidRDefault="00756098" w:rsidP="004B6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15" w:rsidRDefault="004B6649" w:rsidP="004B6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49">
        <w:rPr>
          <w:rFonts w:ascii="Times New Roman" w:hAnsi="Times New Roman" w:cs="Times New Roman"/>
          <w:sz w:val="28"/>
          <w:szCs w:val="28"/>
        </w:rPr>
        <w:t>Статистические результаты диагностики показывают</w:t>
      </w:r>
      <w:r w:rsidR="00AC4A16">
        <w:rPr>
          <w:rFonts w:ascii="Times New Roman" w:hAnsi="Times New Roman" w:cs="Times New Roman"/>
          <w:sz w:val="28"/>
          <w:szCs w:val="28"/>
        </w:rPr>
        <w:t>, что учащиеся 5,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AC4A16">
        <w:rPr>
          <w:rFonts w:ascii="Times New Roman" w:hAnsi="Times New Roman" w:cs="Times New Roman"/>
          <w:sz w:val="28"/>
          <w:szCs w:val="28"/>
        </w:rPr>
        <w:t xml:space="preserve">и 8 </w:t>
      </w:r>
      <w:r>
        <w:rPr>
          <w:rFonts w:ascii="Times New Roman" w:hAnsi="Times New Roman" w:cs="Times New Roman"/>
          <w:sz w:val="28"/>
          <w:szCs w:val="28"/>
        </w:rPr>
        <w:t xml:space="preserve">класса показали высокий и повышенный уровень </w:t>
      </w:r>
      <w:r w:rsidRPr="004B6649">
        <w:rPr>
          <w:rFonts w:ascii="Times New Roman" w:hAnsi="Times New Roman" w:cs="Times New Roman"/>
          <w:sz w:val="28"/>
          <w:szCs w:val="28"/>
        </w:rPr>
        <w:t>естественнонаучной грамотности</w:t>
      </w:r>
      <w:r>
        <w:rPr>
          <w:rFonts w:ascii="Times New Roman" w:hAnsi="Times New Roman" w:cs="Times New Roman"/>
          <w:sz w:val="28"/>
          <w:szCs w:val="28"/>
        </w:rPr>
        <w:t>. Учащиеся 7</w:t>
      </w:r>
      <w:r w:rsidR="00AC4A16">
        <w:rPr>
          <w:rFonts w:ascii="Times New Roman" w:hAnsi="Times New Roman" w:cs="Times New Roman"/>
          <w:sz w:val="28"/>
          <w:szCs w:val="28"/>
        </w:rPr>
        <w:t xml:space="preserve"> и 9 </w:t>
      </w:r>
      <w:r>
        <w:rPr>
          <w:rFonts w:ascii="Times New Roman" w:hAnsi="Times New Roman" w:cs="Times New Roman"/>
          <w:sz w:val="28"/>
          <w:szCs w:val="28"/>
        </w:rPr>
        <w:t xml:space="preserve"> класса показали средний уровень </w:t>
      </w:r>
      <w:r w:rsidRPr="004B6649">
        <w:rPr>
          <w:rFonts w:ascii="Times New Roman" w:hAnsi="Times New Roman" w:cs="Times New Roman"/>
          <w:sz w:val="28"/>
          <w:szCs w:val="28"/>
        </w:rPr>
        <w:t>естественнонаучной грамотности</w:t>
      </w:r>
      <w:r w:rsidR="00AC4A1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4B6649" w:rsidRDefault="004B6649" w:rsidP="004B6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649" w:rsidRDefault="004B6649" w:rsidP="004B66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6649">
        <w:rPr>
          <w:rFonts w:ascii="Times New Roman" w:hAnsi="Times New Roman" w:cs="Times New Roman"/>
          <w:b/>
          <w:sz w:val="36"/>
          <w:szCs w:val="36"/>
        </w:rPr>
        <w:t>Математическая грамотность</w:t>
      </w:r>
    </w:p>
    <w:p w:rsidR="00756098" w:rsidRDefault="00756098" w:rsidP="004B66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Normal"/>
        <w:tblW w:w="9244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560"/>
        <w:gridCol w:w="708"/>
        <w:gridCol w:w="1134"/>
        <w:gridCol w:w="1560"/>
        <w:gridCol w:w="1134"/>
        <w:gridCol w:w="992"/>
      </w:tblGrid>
      <w:tr w:rsidR="004B6649" w:rsidRPr="00571FB4" w:rsidTr="00665E9C">
        <w:trPr>
          <w:trHeight w:val="551"/>
        </w:trPr>
        <w:tc>
          <w:tcPr>
            <w:tcW w:w="958" w:type="dxa"/>
          </w:tcPr>
          <w:p w:rsidR="004B6649" w:rsidRPr="00571FB4" w:rsidRDefault="004B6649" w:rsidP="00665E9C">
            <w:pPr>
              <w:spacing w:line="268" w:lineRule="exact"/>
              <w:ind w:left="107"/>
            </w:pPr>
            <w:r w:rsidRPr="00571FB4">
              <w:t>Класс</w:t>
            </w:r>
          </w:p>
        </w:tc>
        <w:tc>
          <w:tcPr>
            <w:tcW w:w="1198" w:type="dxa"/>
          </w:tcPr>
          <w:p w:rsidR="004B6649" w:rsidRPr="00571FB4" w:rsidRDefault="004B6649" w:rsidP="00665E9C">
            <w:pPr>
              <w:spacing w:line="268" w:lineRule="exact"/>
              <w:ind w:left="107"/>
            </w:pPr>
            <w:r w:rsidRPr="00571FB4">
              <w:t>Учащихся</w:t>
            </w:r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68" w:lineRule="exact"/>
              <w:ind w:left="106"/>
            </w:pPr>
            <w:r w:rsidRPr="00571FB4">
              <w:t>Выполняло</w:t>
            </w:r>
          </w:p>
          <w:p w:rsidR="004B6649" w:rsidRPr="00571FB4" w:rsidRDefault="004B6649" w:rsidP="00665E9C">
            <w:pPr>
              <w:spacing w:line="264" w:lineRule="exact"/>
              <w:ind w:left="106"/>
            </w:pPr>
            <w:r w:rsidRPr="00571FB4">
              <w:t>работу</w:t>
            </w:r>
          </w:p>
        </w:tc>
        <w:tc>
          <w:tcPr>
            <w:tcW w:w="708" w:type="dxa"/>
          </w:tcPr>
          <w:p w:rsidR="004B6649" w:rsidRPr="00571FB4" w:rsidRDefault="004B6649" w:rsidP="00665E9C">
            <w:pPr>
              <w:spacing w:line="268" w:lineRule="exact"/>
              <w:ind w:left="106"/>
            </w:pPr>
            <w:r w:rsidRPr="00571FB4">
              <w:t>%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68" w:lineRule="exact"/>
              <w:ind w:left="106"/>
            </w:pPr>
            <w:r w:rsidRPr="00571FB4">
              <w:t>Высокий</w:t>
            </w:r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68" w:lineRule="exact"/>
              <w:ind w:left="106"/>
            </w:pPr>
            <w:r w:rsidRPr="00571FB4">
              <w:t>Повышенный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68" w:lineRule="exact"/>
              <w:ind w:left="107"/>
            </w:pPr>
            <w:r w:rsidRPr="00571FB4">
              <w:t>Средний</w:t>
            </w:r>
          </w:p>
        </w:tc>
        <w:tc>
          <w:tcPr>
            <w:tcW w:w="992" w:type="dxa"/>
          </w:tcPr>
          <w:p w:rsidR="004B6649" w:rsidRPr="00571FB4" w:rsidRDefault="004B6649" w:rsidP="00665E9C">
            <w:pPr>
              <w:spacing w:line="268" w:lineRule="exact"/>
              <w:ind w:left="107"/>
            </w:pPr>
            <w:r w:rsidRPr="00571FB4">
              <w:t>Низкий</w:t>
            </w:r>
          </w:p>
        </w:tc>
      </w:tr>
      <w:tr w:rsidR="004B6649" w:rsidRPr="00401B9D" w:rsidTr="00665E9C">
        <w:trPr>
          <w:trHeight w:val="551"/>
        </w:trPr>
        <w:tc>
          <w:tcPr>
            <w:tcW w:w="958" w:type="dxa"/>
          </w:tcPr>
          <w:p w:rsidR="004B6649" w:rsidRPr="00571FB4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8" w:type="dxa"/>
          </w:tcPr>
          <w:p w:rsidR="004B6649" w:rsidRPr="00571FB4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B6649" w:rsidRPr="00571FB4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571FB4" w:rsidRDefault="00BE572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(33%)</w:t>
            </w:r>
          </w:p>
        </w:tc>
        <w:tc>
          <w:tcPr>
            <w:tcW w:w="1134" w:type="dxa"/>
          </w:tcPr>
          <w:p w:rsidR="004B6649" w:rsidRPr="00401B9D" w:rsidRDefault="004B6649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1 (33%)</w:t>
            </w:r>
          </w:p>
        </w:tc>
        <w:tc>
          <w:tcPr>
            <w:tcW w:w="992" w:type="dxa"/>
          </w:tcPr>
          <w:p w:rsidR="004B6649" w:rsidRPr="00401B9D" w:rsidRDefault="00BE5723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1 (33</w:t>
            </w:r>
            <w:r w:rsidR="004B6649">
              <w:rPr>
                <w:lang w:val="ru-RU"/>
              </w:rPr>
              <w:t>%)</w:t>
            </w:r>
          </w:p>
        </w:tc>
      </w:tr>
      <w:tr w:rsidR="004B6649" w:rsidRPr="00401B9D" w:rsidTr="00665E9C">
        <w:trPr>
          <w:trHeight w:val="551"/>
        </w:trPr>
        <w:tc>
          <w:tcPr>
            <w:tcW w:w="958" w:type="dxa"/>
          </w:tcPr>
          <w:p w:rsidR="004B6649" w:rsidRPr="00571FB4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8" w:type="dxa"/>
          </w:tcPr>
          <w:p w:rsidR="004B6649" w:rsidRPr="00401B9D" w:rsidRDefault="00BE5723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4B6649" w:rsidRPr="00401B9D" w:rsidRDefault="00BE5723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4B6649" w:rsidRPr="00401B9D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B6649" w:rsidRPr="00401B9D" w:rsidRDefault="00BE572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401B9D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B6649" w:rsidRPr="00401B9D" w:rsidRDefault="00BE5723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2 (100</w:t>
            </w:r>
            <w:r w:rsidR="004B6649">
              <w:rPr>
                <w:lang w:val="ru-RU"/>
              </w:rPr>
              <w:t>%)</w:t>
            </w:r>
          </w:p>
        </w:tc>
        <w:tc>
          <w:tcPr>
            <w:tcW w:w="992" w:type="dxa"/>
          </w:tcPr>
          <w:p w:rsidR="004B6649" w:rsidRPr="00401B9D" w:rsidRDefault="004B6649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B6649" w:rsidRPr="00401B9D" w:rsidTr="00665E9C">
        <w:trPr>
          <w:trHeight w:val="551"/>
        </w:trPr>
        <w:tc>
          <w:tcPr>
            <w:tcW w:w="958" w:type="dxa"/>
          </w:tcPr>
          <w:p w:rsidR="004B6649" w:rsidRPr="00571FB4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8" w:type="dxa"/>
          </w:tcPr>
          <w:p w:rsidR="004B6649" w:rsidRPr="00401B9D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4B6649" w:rsidRPr="00401B9D" w:rsidRDefault="00BE5723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4B6649" w:rsidRPr="00401B9D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134" w:type="dxa"/>
          </w:tcPr>
          <w:p w:rsidR="004B6649" w:rsidRPr="00401B9D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401B9D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B6649" w:rsidRPr="00401B9D" w:rsidRDefault="00BE5723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4B6649" w:rsidRPr="00401B9D" w:rsidRDefault="00BE5723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4(10</w:t>
            </w:r>
            <w:r w:rsidR="004B6649">
              <w:rPr>
                <w:lang w:val="ru-RU"/>
              </w:rPr>
              <w:t>0%)</w:t>
            </w:r>
          </w:p>
        </w:tc>
      </w:tr>
      <w:tr w:rsidR="004B6649" w:rsidRPr="00571FB4" w:rsidTr="00665E9C">
        <w:trPr>
          <w:trHeight w:val="275"/>
        </w:trPr>
        <w:tc>
          <w:tcPr>
            <w:tcW w:w="958" w:type="dxa"/>
          </w:tcPr>
          <w:p w:rsidR="004B6649" w:rsidRPr="00571FB4" w:rsidRDefault="004B6649" w:rsidP="00665E9C">
            <w:pPr>
              <w:spacing w:line="256" w:lineRule="exact"/>
              <w:ind w:left="107"/>
            </w:pPr>
            <w:r w:rsidRPr="00571FB4">
              <w:t>8</w:t>
            </w:r>
          </w:p>
        </w:tc>
        <w:tc>
          <w:tcPr>
            <w:tcW w:w="1198" w:type="dxa"/>
          </w:tcPr>
          <w:p w:rsidR="004B6649" w:rsidRPr="00571FB4" w:rsidRDefault="004B6649" w:rsidP="00665E9C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4B6649" w:rsidRPr="00571FB4" w:rsidRDefault="004B6649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571FB4" w:rsidRDefault="004B6649" w:rsidP="00756098">
            <w:pPr>
              <w:spacing w:line="25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B6649" w:rsidRPr="00571FB4" w:rsidRDefault="00BE5723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(17%)</w:t>
            </w:r>
          </w:p>
        </w:tc>
        <w:tc>
          <w:tcPr>
            <w:tcW w:w="992" w:type="dxa"/>
          </w:tcPr>
          <w:p w:rsidR="004B6649" w:rsidRPr="00571FB4" w:rsidRDefault="00BE5723" w:rsidP="00665E9C">
            <w:pPr>
              <w:spacing w:line="256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5(83</w:t>
            </w:r>
            <w:r w:rsidR="004B6649">
              <w:rPr>
                <w:lang w:val="ru-RU"/>
              </w:rPr>
              <w:t>%)</w:t>
            </w:r>
          </w:p>
        </w:tc>
      </w:tr>
      <w:tr w:rsidR="004B6649" w:rsidRPr="00571FB4" w:rsidTr="00665E9C">
        <w:trPr>
          <w:trHeight w:val="275"/>
        </w:trPr>
        <w:tc>
          <w:tcPr>
            <w:tcW w:w="958" w:type="dxa"/>
          </w:tcPr>
          <w:p w:rsidR="004B6649" w:rsidRPr="00571FB4" w:rsidRDefault="004B6649" w:rsidP="00665E9C">
            <w:pPr>
              <w:spacing w:line="256" w:lineRule="exact"/>
              <w:ind w:left="107"/>
            </w:pPr>
            <w:r w:rsidRPr="00571FB4">
              <w:t>9</w:t>
            </w:r>
            <w:r w:rsidRPr="00571FB4">
              <w:rPr>
                <w:spacing w:val="-1"/>
              </w:rPr>
              <w:t xml:space="preserve"> </w:t>
            </w:r>
          </w:p>
        </w:tc>
        <w:tc>
          <w:tcPr>
            <w:tcW w:w="1198" w:type="dxa"/>
          </w:tcPr>
          <w:p w:rsidR="004B6649" w:rsidRPr="00571FB4" w:rsidRDefault="00BE5723" w:rsidP="00665E9C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60" w:type="dxa"/>
          </w:tcPr>
          <w:p w:rsidR="004B6649" w:rsidRPr="00571FB4" w:rsidRDefault="00BE5723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4B6649" w:rsidRPr="00571FB4" w:rsidRDefault="004B6649" w:rsidP="00665E9C">
            <w:pPr>
              <w:spacing w:line="256" w:lineRule="exact"/>
              <w:ind w:left="106"/>
            </w:pPr>
            <w:r w:rsidRPr="00571FB4">
              <w:t>100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5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571FB4" w:rsidRDefault="00BE5723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(20%)</w:t>
            </w:r>
          </w:p>
        </w:tc>
        <w:tc>
          <w:tcPr>
            <w:tcW w:w="1134" w:type="dxa"/>
          </w:tcPr>
          <w:p w:rsidR="004B6649" w:rsidRPr="00571FB4" w:rsidRDefault="00BE5723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2 (40</w:t>
            </w:r>
            <w:r w:rsidR="004B6649">
              <w:rPr>
                <w:lang w:val="ru-RU"/>
              </w:rPr>
              <w:t>%)</w:t>
            </w:r>
          </w:p>
        </w:tc>
        <w:tc>
          <w:tcPr>
            <w:tcW w:w="992" w:type="dxa"/>
          </w:tcPr>
          <w:p w:rsidR="004B6649" w:rsidRPr="00571FB4" w:rsidRDefault="00BE5723" w:rsidP="00665E9C">
            <w:pPr>
              <w:spacing w:line="256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2(40</w:t>
            </w:r>
            <w:r w:rsidR="00756098">
              <w:rPr>
                <w:lang w:val="ru-RU"/>
              </w:rPr>
              <w:t>%)</w:t>
            </w:r>
          </w:p>
        </w:tc>
      </w:tr>
    </w:tbl>
    <w:p w:rsidR="004B6649" w:rsidRDefault="004B6649" w:rsidP="007560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Из табл</w:t>
      </w:r>
      <w:r w:rsidR="00BE5723">
        <w:rPr>
          <w:rFonts w:ascii="Times New Roman" w:hAnsi="Times New Roman" w:cs="Times New Roman"/>
          <w:sz w:val="28"/>
          <w:szCs w:val="28"/>
        </w:rPr>
        <w:t>ицы видно, что повышенный</w:t>
      </w:r>
      <w:r>
        <w:rPr>
          <w:rFonts w:ascii="Times New Roman" w:hAnsi="Times New Roman" w:cs="Times New Roman"/>
          <w:sz w:val="28"/>
          <w:szCs w:val="28"/>
        </w:rPr>
        <w:t xml:space="preserve">  уровень</w:t>
      </w:r>
      <w:r w:rsidRPr="00756098">
        <w:rPr>
          <w:rFonts w:ascii="Times New Roman" w:hAnsi="Times New Roman" w:cs="Times New Roman"/>
          <w:sz w:val="28"/>
          <w:szCs w:val="28"/>
        </w:rPr>
        <w:t xml:space="preserve"> сформированности матема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BE5723">
        <w:rPr>
          <w:rFonts w:ascii="Times New Roman" w:hAnsi="Times New Roman" w:cs="Times New Roman"/>
          <w:sz w:val="28"/>
          <w:szCs w:val="28"/>
        </w:rPr>
        <w:t>ческой грамотности показали обучающихся 5 и 9 класса. Низкий  уровень у 33%  5 класса,  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6098">
        <w:rPr>
          <w:rFonts w:ascii="Times New Roman" w:hAnsi="Times New Roman" w:cs="Times New Roman"/>
          <w:sz w:val="28"/>
          <w:szCs w:val="28"/>
        </w:rPr>
        <w:t xml:space="preserve">%. </w:t>
      </w:r>
      <w:r w:rsidR="00BE5723">
        <w:rPr>
          <w:rFonts w:ascii="Times New Roman" w:hAnsi="Times New Roman" w:cs="Times New Roman"/>
          <w:sz w:val="28"/>
          <w:szCs w:val="28"/>
        </w:rPr>
        <w:t>у обучающихся 7 класса, 83% у обучающихся 8 класса и 40</w:t>
      </w:r>
      <w:r>
        <w:rPr>
          <w:rFonts w:ascii="Times New Roman" w:hAnsi="Times New Roman" w:cs="Times New Roman"/>
          <w:sz w:val="28"/>
          <w:szCs w:val="28"/>
        </w:rPr>
        <w:t>% у обучающихся 9 класса.</w:t>
      </w:r>
      <w:r w:rsidRPr="00756098">
        <w:rPr>
          <w:rFonts w:ascii="Times New Roman" w:hAnsi="Times New Roman" w:cs="Times New Roman"/>
          <w:sz w:val="28"/>
          <w:szCs w:val="28"/>
        </w:rPr>
        <w:t>Это о</w:t>
      </w:r>
      <w:r w:rsidR="00BE5723">
        <w:rPr>
          <w:rFonts w:ascii="Times New Roman" w:hAnsi="Times New Roman" w:cs="Times New Roman"/>
          <w:sz w:val="28"/>
          <w:szCs w:val="28"/>
        </w:rPr>
        <w:t>значает, что почти каждый  сем</w:t>
      </w:r>
      <w:r w:rsidRPr="00756098">
        <w:rPr>
          <w:rFonts w:ascii="Times New Roman" w:hAnsi="Times New Roman" w:cs="Times New Roman"/>
          <w:sz w:val="28"/>
          <w:szCs w:val="28"/>
        </w:rPr>
        <w:t>иклассник не достигает порога математической грамотности.</w:t>
      </w:r>
    </w:p>
    <w:p w:rsid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098" w:rsidRDefault="00756098" w:rsidP="007560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 xml:space="preserve">1. Недостаточно высокие результаты обучающихся обусловлены затруднениями, связанными с новизной формата и содержания задач, а также </w:t>
      </w:r>
      <w:r w:rsidRPr="00756098">
        <w:rPr>
          <w:rFonts w:ascii="Times New Roman" w:hAnsi="Times New Roman" w:cs="Times New Roman"/>
          <w:sz w:val="28"/>
          <w:szCs w:val="28"/>
        </w:rPr>
        <w:lastRenderedPageBreak/>
        <w:t>недостаточным опытом выполнения заданий, направленных на формирование и оценку функциональной грамотности.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2. Результаты выполнения диагностических работ показывают, что наиболее успешно обучающиеся справляются с заданиями, проверяющими умения выявлять информацию.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3. Отмечаются дефициты в выполнении заданий, требующих давать оценку проблемы, интерпретировать, рассуждать.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4. Наибольшее количество учащихся высокого и повышенного уровня сформированности функциональн</w:t>
      </w:r>
      <w:r>
        <w:rPr>
          <w:rFonts w:ascii="Times New Roman" w:hAnsi="Times New Roman" w:cs="Times New Roman"/>
          <w:sz w:val="28"/>
          <w:szCs w:val="28"/>
        </w:rPr>
        <w:t xml:space="preserve">ой грамотности по читательской </w:t>
      </w:r>
      <w:r w:rsidRPr="00756098">
        <w:rPr>
          <w:rFonts w:ascii="Times New Roman" w:hAnsi="Times New Roman" w:cs="Times New Roman"/>
          <w:sz w:val="28"/>
          <w:szCs w:val="28"/>
        </w:rPr>
        <w:t xml:space="preserve"> и естественно-научной грамотностям.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5. Необходимо: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научить извлекать из текстов интересную и полезную информацию;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высказывать оценочные суждения о прочитанном тексте;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 -при работе с учебными текстами использовать задания различных видов сложности, обращая внимание на задания, для выполнения которых требуется столько вычленять информацию, заданную в явном виде, сколько интерпретировать, преобразовывать, оценивать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использовать задания, построенные на сопоставлении информации из нескольких источников, для этого применять тексты различных видов, в том числе схемы, таблицы, графики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выявить проблемные зоны как класса в целом, так и отдельных обучающихся;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уделить на уроках внимание разбору и выполнению заданий на умение интегрировать и интерпретировать информацию из текста, сопоставление информации различного вида (точка зрения), оценка финансовых проблем, интеграция, интерпретация и анализ текста.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использовать на уроках сертифицированные задания по функциональной грамотности, опубликованные в открытом доступе, на уроках систематически использовать задания РЭШ во время закрепления и систематизации знаний.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6098" w:rsidRPr="0075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C7"/>
    <w:rsid w:val="00252DC5"/>
    <w:rsid w:val="00401B9D"/>
    <w:rsid w:val="004B6649"/>
    <w:rsid w:val="00571FB4"/>
    <w:rsid w:val="00756098"/>
    <w:rsid w:val="009F48C3"/>
    <w:rsid w:val="00A317D5"/>
    <w:rsid w:val="00A966C7"/>
    <w:rsid w:val="00AC4A16"/>
    <w:rsid w:val="00AD3B15"/>
    <w:rsid w:val="00BE5723"/>
    <w:rsid w:val="00C6412A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A9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A966C7"/>
  </w:style>
  <w:style w:type="character" w:customStyle="1" w:styleId="c13">
    <w:name w:val="c13"/>
    <w:basedOn w:val="a0"/>
    <w:rsid w:val="00A966C7"/>
  </w:style>
  <w:style w:type="table" w:customStyle="1" w:styleId="TableNormal">
    <w:name w:val="Table Normal"/>
    <w:uiPriority w:val="2"/>
    <w:semiHidden/>
    <w:unhideWhenUsed/>
    <w:qFormat/>
    <w:rsid w:val="00571F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A9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A966C7"/>
  </w:style>
  <w:style w:type="character" w:customStyle="1" w:styleId="c13">
    <w:name w:val="c13"/>
    <w:basedOn w:val="a0"/>
    <w:rsid w:val="00A966C7"/>
  </w:style>
  <w:style w:type="table" w:customStyle="1" w:styleId="TableNormal">
    <w:name w:val="Table Normal"/>
    <w:uiPriority w:val="2"/>
    <w:semiHidden/>
    <w:unhideWhenUsed/>
    <w:qFormat/>
    <w:rsid w:val="00571F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3</cp:revision>
  <cp:lastPrinted>2024-11-19T11:31:00Z</cp:lastPrinted>
  <dcterms:created xsi:type="dcterms:W3CDTF">2024-11-19T09:56:00Z</dcterms:created>
  <dcterms:modified xsi:type="dcterms:W3CDTF">2025-02-17T11:13:00Z</dcterms:modified>
</cp:coreProperties>
</file>