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проведению школьного этапа </w:t>
      </w: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всероссийской олимпиады школьников </w:t>
      </w: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английскому языку </w:t>
      </w:r>
    </w:p>
    <w:p w:rsidR="00AA7B40" w:rsidRPr="00AA7B40" w:rsidRDefault="00CF3695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ООШ с. Уссурка Кировского района</w:t>
      </w: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3695" w:rsidRDefault="00CF3695" w:rsidP="00CF36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40" w:rsidRPr="00CF3695" w:rsidRDefault="00CF3695" w:rsidP="00CF36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Уссурка</w:t>
      </w:r>
    </w:p>
    <w:p w:rsidR="00CF3695" w:rsidRPr="00CF3695" w:rsidRDefault="00CF3695" w:rsidP="00CF36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9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Организация и проведение Олимпиады</w:t>
      </w:r>
      <w:bookmarkStart w:id="0" w:name="_GoBack"/>
      <w:bookmarkEnd w:id="0"/>
    </w:p>
    <w:p w:rsidR="00AA7B40" w:rsidRPr="00AA7B40" w:rsidRDefault="00AA7B40" w:rsidP="00AA7B40">
      <w:pPr>
        <w:tabs>
          <w:tab w:val="left" w:pos="10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CF3695" w:rsidP="00AA7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школьного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по английскому языку (далее Требования) </w:t>
      </w:r>
      <w:r w:rsidR="00AA7B40"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в соответствии с:</w:t>
      </w:r>
    </w:p>
    <w:p w:rsidR="00AA7B40" w:rsidRPr="00AA7B40" w:rsidRDefault="00AA7B40" w:rsidP="00AA7B40">
      <w:pPr>
        <w:numPr>
          <w:ilvl w:val="0"/>
          <w:numId w:val="1"/>
        </w:numPr>
        <w:tabs>
          <w:tab w:val="left" w:pos="426"/>
          <w:tab w:val="left" w:pos="990"/>
        </w:tabs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18.11.2013 № 1252 «Об утверждении Порядка проведения всероссийской </w:t>
      </w: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школьников» (далее – Порядок);</w:t>
      </w:r>
    </w:p>
    <w:p w:rsidR="00AA7B40" w:rsidRPr="00AA7B40" w:rsidRDefault="00CF3695" w:rsidP="00AA7B40">
      <w:pPr>
        <w:tabs>
          <w:tab w:val="left" w:pos="440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предназначены</w:t>
      </w:r>
      <w:r w:rsidR="00AA7B40"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организаторов и </w:t>
      </w: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школьного</w:t>
      </w:r>
      <w:r w:rsidR="00AA7B40"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Всероссийской олимпиады школьников (далее – Олимпиада).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платы за участие в Олимпиаде не допускается.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Порядком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включает школьный, муниципальный, региональный и заключительный этапы</w:t>
      </w: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этап всероссийской олимпиады школьников является первым этапом. Его целью является выделение талантливых ребят для участия в </w:t>
      </w:r>
      <w:r w:rsidR="00D7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Олимпиады. </w:t>
      </w:r>
    </w:p>
    <w:p w:rsidR="00AA7B40" w:rsidRPr="00AA7B40" w:rsidRDefault="00AA7B40" w:rsidP="00AA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школьного этапа Олимпиады является орган местного самоуправления, осуществляющий управление в сфере образования. </w:t>
      </w:r>
    </w:p>
    <w:p w:rsidR="00AA7B40" w:rsidRPr="00AA7B40" w:rsidRDefault="00AA7B40" w:rsidP="00AA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этап Олимпиады проводится по олимпиадным заданиям, основанным на содержании образовательной программы среднего (полного) общего образования </w:t>
      </w:r>
      <w:r w:rsidR="00D7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разработанным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предметно-методическими комиссиями, с учетом методических рекомендаций центральных предметно-методических комиссий Олимпиады</w:t>
      </w: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требований к организации и проведению школьного этапа олимпиады по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олимпиады.</w:t>
      </w:r>
      <w:r w:rsidRPr="00AA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7B40" w:rsidRPr="00AA7B40" w:rsidRDefault="00AA7B40" w:rsidP="00AA7B4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организатора Олимпиады (Порядок, п. 48).</w:t>
      </w:r>
    </w:p>
    <w:p w:rsidR="00AA7B40" w:rsidRPr="00AA7B40" w:rsidRDefault="00AA7B40" w:rsidP="00AA7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школьного этапа Олимпиады:</w:t>
      </w:r>
    </w:p>
    <w:p w:rsidR="00AA7B40" w:rsidRPr="00AA7B40" w:rsidRDefault="00D723B4" w:rsidP="00D723B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оргкомитет школьного этапа олимпиады и утверждает его состав;</w:t>
      </w:r>
    </w:p>
    <w:p w:rsidR="00AA7B40" w:rsidRPr="00AA7B40" w:rsidRDefault="00D723B4" w:rsidP="00D723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жюри школьного этапа Олимпиады по каждому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общеобразовательному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и утверждает их составы;</w:t>
      </w:r>
    </w:p>
    <w:p w:rsidR="00AA7B40" w:rsidRPr="00AA7B40" w:rsidRDefault="00AA7B40" w:rsidP="00D723B4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количество баллов по каждому общеобразовательному предмету </w:t>
      </w:r>
      <w:r w:rsidR="00D723B4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необходимое для участия на школьном этапе олимпиады;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разработанные предметно-методическими комиссиями требования к организации и проведению школьного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AA7B40" w:rsidRPr="00AA7B40" w:rsidRDefault="00D723B4" w:rsidP="00D723B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участников школьного этапа олимпиады и их родителей (законных представителей) о сроках и местах проведения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результаты школьного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результаты участников школьного этапа олимпиады по каждому общеобразовательному предмету и классу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олимпиады в формате, установленном организатором олимпиады;</w:t>
      </w:r>
    </w:p>
    <w:p w:rsidR="00AA7B40" w:rsidRPr="00AA7B40" w:rsidRDefault="00D723B4" w:rsidP="00D723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награждает победителей и призеров школьного этапа олимпиады поощрительными грамотами.</w:t>
      </w:r>
    </w:p>
    <w:p w:rsidR="00AA7B40" w:rsidRPr="00AA7B40" w:rsidRDefault="00AA7B40" w:rsidP="00AA7B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оргкомитета Олимпиады (</w:t>
      </w:r>
      <w:r w:rsidR="006F78B9"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п.</w:t>
      </w: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49).</w:t>
      </w:r>
    </w:p>
    <w:p w:rsidR="00AA7B40" w:rsidRPr="00AA7B40" w:rsidRDefault="00AA7B40" w:rsidP="00AA7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школьного этапа олимпиады: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организационно-технологическую модель проведения школьного этапа Олимпиады и обеспечивает ее реализацию;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и проведение школьного этапа олимпиады в соответствии с утвержденными организатором 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этапа олимпиады требованиями к проведению школьного этапа олимпиады по предмету,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тиражирование заданий, кодирование (обезличивание) и декодирование работ участников школьного этапа олимпиады;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оказание медицинской помощи участникам в случае необходимости,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помещения;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жюри помещением для работы, техническими средствами;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безопасность участников в период Олимпиады;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конфликтные ситуации, возникшие при проведении Олимпиады;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дипломы победителей и призеров Олимпиады.</w:t>
      </w:r>
    </w:p>
    <w:p w:rsidR="00AA7B40" w:rsidRPr="00AA7B40" w:rsidRDefault="00AA7B40" w:rsidP="00AA7B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по каждому общеобразовательному предмету, педагогических и научно-педагогических работников.</w:t>
      </w:r>
    </w:p>
    <w:p w:rsidR="00AA7B40" w:rsidRPr="00AA7B40" w:rsidRDefault="00AA7B40" w:rsidP="00AA7B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жюри Олимпиады (Порядок, п. 31).</w:t>
      </w:r>
    </w:p>
    <w:p w:rsidR="00AA7B40" w:rsidRPr="00AA7B40" w:rsidRDefault="00AA7B40" w:rsidP="00AA7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Олимпиады: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для оценивания закодированные (обезличенные) олимпиадные работы участников олимпиады;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с участниками Олимпиады анализ олимпиадных заданий и их решений;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очно по запросу участника олимпиады показ выполненных им олимпиадных заданий;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результаты Олимпиады ее участникам;</w:t>
      </w:r>
    </w:p>
    <w:p w:rsidR="00AA7B40" w:rsidRPr="00AA7B40" w:rsidRDefault="00D723B4" w:rsidP="00D723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очно апелляции участников Олимпиады с использованием видеофиксации;</w:t>
      </w:r>
    </w:p>
    <w:p w:rsidR="001E046C" w:rsidRDefault="00D723B4" w:rsidP="001E0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победителей и призеров Олимпиады на основании рейтинга по предмету и в соответствии с квотой, устано</w:t>
      </w:r>
      <w:r w:rsid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вленной организатором олимпиады</w:t>
      </w:r>
    </w:p>
    <w:p w:rsidR="00AA7B40" w:rsidRPr="00AA7B40" w:rsidRDefault="001E046C" w:rsidP="001E0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организатору Олимпиады результаты Олимпиады (протоколы) для их утверждения;</w:t>
      </w:r>
    </w:p>
    <w:p w:rsidR="00AA7B40" w:rsidRPr="00AA7B40" w:rsidRDefault="001E046C" w:rsidP="001E04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предмету.</w:t>
      </w:r>
    </w:p>
    <w:p w:rsidR="001E046C" w:rsidRDefault="00AA7B40" w:rsidP="00AA7B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 форми</w:t>
      </w:r>
      <w:r w:rsid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руется из числа педагогических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и утвер</w:t>
      </w:r>
      <w:r w:rsid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ждается организатором олимпиады.</w:t>
      </w:r>
    </w:p>
    <w:p w:rsidR="00AA7B40" w:rsidRPr="00AA7B40" w:rsidRDefault="00AA7B40" w:rsidP="00AA7B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деятельности жюри Олимпиады являются компетентность, объективность, гласность, а также соблюдение норм профессиональной этики.</w:t>
      </w:r>
    </w:p>
    <w:p w:rsidR="00AA7B40" w:rsidRPr="00AA7B40" w:rsidRDefault="00AA7B40" w:rsidP="00AA7B40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участников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школьного этапа Олимпиады проходят процедуру регистрации. При регистрации представители оргкомитета проверяют правомочность участия прибывших обучающихся в Олимпиаде и достоверность имеющейся в распоряжении оргкомитета информации о них. Форму регистрационного листа разрабатывает оргкомитет школьного этапа Олимпиады.</w:t>
      </w:r>
    </w:p>
    <w:p w:rsidR="00AA7B40" w:rsidRPr="00AA7B40" w:rsidRDefault="00AA7B40" w:rsidP="00AA7B4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регистрации участников:</w:t>
      </w:r>
    </w:p>
    <w:p w:rsidR="00AA7B40" w:rsidRPr="00AA7B40" w:rsidRDefault="001E046C" w:rsidP="001E04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личность участника;</w:t>
      </w:r>
    </w:p>
    <w:p w:rsidR="00AA7B40" w:rsidRPr="00AA7B40" w:rsidRDefault="00AA7B40" w:rsidP="00AA7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 регистрация (учет) участников осуществляется организационным комитетом Олимпиады. Списки передаются в жюри.</w:t>
      </w:r>
    </w:p>
    <w:p w:rsidR="00AA7B40" w:rsidRPr="00AA7B40" w:rsidRDefault="00AA7B40" w:rsidP="00AA7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шифрования и дешифрования письменных работ.</w:t>
      </w:r>
    </w:p>
    <w:p w:rsidR="00AA7B40" w:rsidRPr="00AA7B40" w:rsidRDefault="00AA7B40" w:rsidP="00AA7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(обезличивание) олимпиадных работ участников школьного этапа олимпиады осуществляет Оргкомитет. На шифрование отводится 10-15 мин. Процедура шифрования включает:</w:t>
      </w:r>
    </w:p>
    <w:p w:rsidR="00AA7B40" w:rsidRPr="00AA7B40" w:rsidRDefault="001E046C" w:rsidP="001E04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</w:t>
      </w:r>
      <w:proofErr w:type="spellStart"/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ШИФРа</w:t>
      </w:r>
      <w:proofErr w:type="spellEnd"/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отдельных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 по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(объясняя, как и зачем это делается); шифр (код) должен быть проставлен на каждом листе, в том числе и на черновике;  </w:t>
      </w:r>
    </w:p>
    <w:p w:rsidR="00AA7B40" w:rsidRPr="00AA7B40" w:rsidRDefault="001E046C" w:rsidP="001E04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шифровать работы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цифр и букв,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45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ПК; </w:t>
      </w:r>
    </w:p>
    <w:p w:rsidR="00AA7B40" w:rsidRPr="00AA7B40" w:rsidRDefault="001E046C" w:rsidP="001E04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ШИФРы</w:t>
      </w:r>
      <w:proofErr w:type="spellEnd"/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проверяются, пересчитываются, запечатываются в конверты с указанием класса, количества, предмета и передаются жюри; </w:t>
      </w:r>
    </w:p>
    <w:p w:rsidR="00AA7B40" w:rsidRPr="00AA7B40" w:rsidRDefault="001E046C" w:rsidP="001E04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78B9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вскрываются конверты</w:t>
      </w:r>
      <w:r w:rsidR="00AA7B40"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заполнении протоколов.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шифрования и дешифрования работ оргкомитетом создается специальная комиссия в составе не менее двух человек, один из которых является председателем.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Олимпиады работы участников передаются шифровальной комиссии на шифровку. Титульные листы с фамилиями участников и продублированным шифром хранятся в сейфе.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шифрованию, проверке и процедуры внесения баллов в компьютер организована так, что полная информация о рейтинге каждого участника Олимпиады доступна только членам шифровальной комиссии.</w:t>
      </w:r>
    </w:p>
    <w:p w:rsidR="00AA7B40" w:rsidRPr="00AA7B40" w:rsidRDefault="00AA7B40" w:rsidP="00AA7B40">
      <w:pPr>
        <w:rPr>
          <w:rFonts w:ascii="Calibri" w:eastAsia="Times New Roman" w:hAnsi="Calibri" w:cs="Calibri"/>
          <w:lang w:eastAsia="ru-RU"/>
        </w:rPr>
      </w:pPr>
    </w:p>
    <w:p w:rsidR="00AA7B40" w:rsidRPr="00AA7B40" w:rsidRDefault="00AA7B40" w:rsidP="00AA7B40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7B40">
        <w:rPr>
          <w:rFonts w:ascii="Times New Roman" w:eastAsia="Times New Roman" w:hAnsi="Times New Roman" w:cs="Times New Roman"/>
          <w:b/>
          <w:lang w:eastAsia="ru-RU"/>
        </w:rPr>
        <w:t>Форма и порядок проведения школьного  этапа всероссийской олимпиады школьников по английскому языку</w:t>
      </w:r>
    </w:p>
    <w:p w:rsidR="00AA7B40" w:rsidRPr="00AA7B40" w:rsidRDefault="00AA7B40" w:rsidP="00AA7B4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 xml:space="preserve">Школьный этап всероссийской олимпиады школьников по английскому языку проводится по </w:t>
      </w:r>
      <w:r w:rsidRPr="00AA7B40">
        <w:rPr>
          <w:rFonts w:ascii="Times New Roman" w:eastAsia="Times New Roman" w:hAnsi="Times New Roman" w:cs="Times New Roman"/>
          <w:b/>
          <w:lang w:eastAsia="ru-RU"/>
        </w:rPr>
        <w:t xml:space="preserve">единой для всех участников модели для учащихся 7-8 и 9 классов. </w:t>
      </w:r>
    </w:p>
    <w:p w:rsidR="00AA7B40" w:rsidRPr="00AA7B40" w:rsidRDefault="00AA7B40" w:rsidP="00AA7B40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 xml:space="preserve">Пакет заданий для 7-8 классов рассчитан на уровень сложности В1, для 9 классов рассчитан на уровень сложности В2-С1 и содержит </w:t>
      </w:r>
      <w:r w:rsidRPr="00AA7B40">
        <w:rPr>
          <w:rFonts w:ascii="Times New Roman" w:eastAsia="Times New Roman" w:hAnsi="Times New Roman" w:cs="Times New Roman"/>
          <w:b/>
          <w:lang w:eastAsia="ru-RU"/>
        </w:rPr>
        <w:t>четыре конкурса</w:t>
      </w:r>
      <w:r w:rsidRPr="00AA7B40">
        <w:rPr>
          <w:rFonts w:ascii="Times New Roman" w:eastAsia="Times New Roman" w:hAnsi="Times New Roman" w:cs="Times New Roman"/>
          <w:lang w:eastAsia="ru-RU"/>
        </w:rPr>
        <w:t>:</w:t>
      </w:r>
    </w:p>
    <w:p w:rsidR="00AA7B40" w:rsidRPr="00AA7B40" w:rsidRDefault="00AA7B40" w:rsidP="00AA7B40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>Конкурс понимания устной речи (</w:t>
      </w:r>
      <w:r w:rsidRPr="00AA7B40">
        <w:rPr>
          <w:rFonts w:ascii="Times New Roman" w:eastAsia="Times New Roman" w:hAnsi="Times New Roman" w:cs="Times New Roman"/>
          <w:lang w:val="en-US" w:eastAsia="ru-RU"/>
        </w:rPr>
        <w:t>Listening</w:t>
      </w:r>
      <w:r w:rsidRPr="00AA7B40">
        <w:rPr>
          <w:rFonts w:ascii="Times New Roman" w:eastAsia="Times New Roman" w:hAnsi="Times New Roman" w:cs="Times New Roman"/>
          <w:lang w:eastAsia="ru-RU"/>
        </w:rPr>
        <w:t>)</w:t>
      </w:r>
    </w:p>
    <w:p w:rsidR="00AA7B40" w:rsidRPr="00AA7B40" w:rsidRDefault="00AA7B40" w:rsidP="00AA7B40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>Конкурс понимания письменной речи (</w:t>
      </w:r>
      <w:r w:rsidRPr="00AA7B40">
        <w:rPr>
          <w:rFonts w:ascii="Times New Roman" w:eastAsia="Times New Roman" w:hAnsi="Times New Roman" w:cs="Times New Roman"/>
          <w:lang w:val="en-US" w:eastAsia="ru-RU"/>
        </w:rPr>
        <w:t>Reading</w:t>
      </w:r>
      <w:r w:rsidRPr="00AA7B40">
        <w:rPr>
          <w:rFonts w:ascii="Times New Roman" w:eastAsia="Times New Roman" w:hAnsi="Times New Roman" w:cs="Times New Roman"/>
          <w:lang w:eastAsia="ru-RU"/>
        </w:rPr>
        <w:t>)</w:t>
      </w:r>
    </w:p>
    <w:p w:rsidR="00AA7B40" w:rsidRPr="00AA7B40" w:rsidRDefault="00AA7B40" w:rsidP="00AA7B40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>Лексико-грамматический тест (</w:t>
      </w:r>
      <w:r w:rsidRPr="00AA7B40">
        <w:rPr>
          <w:rFonts w:ascii="Times New Roman" w:eastAsia="Times New Roman" w:hAnsi="Times New Roman" w:cs="Times New Roman"/>
          <w:lang w:val="en-US" w:eastAsia="ru-RU"/>
        </w:rPr>
        <w:t>Use</w:t>
      </w:r>
      <w:r w:rsidRPr="00AA7B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lang w:val="en-US" w:eastAsia="ru-RU"/>
        </w:rPr>
        <w:t>of</w:t>
      </w:r>
      <w:r w:rsidRPr="00AA7B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lang w:val="en-US" w:eastAsia="ru-RU"/>
        </w:rPr>
        <w:t>English</w:t>
      </w:r>
      <w:r w:rsidRPr="00AA7B40">
        <w:rPr>
          <w:rFonts w:ascii="Times New Roman" w:eastAsia="Times New Roman" w:hAnsi="Times New Roman" w:cs="Times New Roman"/>
          <w:lang w:eastAsia="ru-RU"/>
        </w:rPr>
        <w:t>)</w:t>
      </w:r>
    </w:p>
    <w:p w:rsidR="00AA7B40" w:rsidRPr="00AA7B40" w:rsidRDefault="00AA7B40" w:rsidP="00AA7B40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7B40">
        <w:rPr>
          <w:rFonts w:ascii="Times New Roman" w:eastAsia="Times New Roman" w:hAnsi="Times New Roman" w:cs="Times New Roman"/>
          <w:lang w:eastAsia="ru-RU"/>
        </w:rPr>
        <w:t>Конкурс письменной речи</w:t>
      </w:r>
      <w:r w:rsidRPr="00AA7B40">
        <w:rPr>
          <w:rFonts w:ascii="Times New Roman" w:eastAsia="Times New Roman" w:hAnsi="Times New Roman" w:cs="Times New Roman"/>
          <w:lang w:val="en-US" w:eastAsia="ru-RU"/>
        </w:rPr>
        <w:t xml:space="preserve"> (Writing)</w:t>
      </w:r>
      <w:r w:rsidRPr="00AA7B40">
        <w:rPr>
          <w:rFonts w:ascii="Times New Roman" w:eastAsia="Times New Roman" w:hAnsi="Times New Roman" w:cs="Times New Roman"/>
          <w:lang w:eastAsia="ru-RU"/>
        </w:rPr>
        <w:t>.</w:t>
      </w:r>
    </w:p>
    <w:p w:rsidR="00AA7B40" w:rsidRPr="001E046C" w:rsidRDefault="00AA7B40" w:rsidP="00AA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понимания устного и письменного текстов, лексико-грамматический тест и конкурс письменной речи выполняются в письменной форме. </w:t>
      </w:r>
    </w:p>
    <w:p w:rsidR="00AA7B40" w:rsidRPr="001E046C" w:rsidRDefault="00AA7B40" w:rsidP="00AA7B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 рекомендуется проводить в </w:t>
      </w:r>
      <w:r w:rsidRPr="001E0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</w:t>
      </w:r>
      <w:r w:rsidRP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</w:t>
      </w:r>
    </w:p>
    <w:p w:rsidR="00AA7B40" w:rsidRPr="001E046C" w:rsidRDefault="00AA7B40" w:rsidP="001E04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Рекомендуемое время начала каждого конкурсного дня – 10 часов по местному времени.</w:t>
      </w:r>
    </w:p>
    <w:p w:rsidR="00AA7B40" w:rsidRPr="001E046C" w:rsidRDefault="00AA7B40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решению Оргкомитета школьного этапа, в случае большого количества участников, письменный тур может являться отборочным: в этом случае по результатам письменного тура до участия в устном туре рекомендуется допустить участников, набравших </w:t>
      </w:r>
      <w:r w:rsidRPr="001E0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 балл и выше</w:t>
      </w:r>
      <w:r w:rsidRPr="001E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30199" w:rsidRPr="001E046C" w:rsidRDefault="00AA7B40" w:rsidP="001E046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всех конкурсов, выполняемых в письменной форме, составлены в одном варианте, поэтому участники должны сидеть по одному за столом (партой).</w:t>
      </w:r>
    </w:p>
    <w:p w:rsidR="00AA7B40" w:rsidRPr="00AA7B40" w:rsidRDefault="00AA7B40" w:rsidP="00AA7B40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Процедура проведения конкурсов и материально-техническое обеспечение проведения школьного этапа всероссийской  олимпиады школьников по английскому языку</w:t>
      </w:r>
    </w:p>
    <w:p w:rsidR="00AA7B40" w:rsidRPr="00AA7B40" w:rsidRDefault="00AA7B40" w:rsidP="00AA7B40">
      <w:pPr>
        <w:numPr>
          <w:ilvl w:val="2"/>
          <w:numId w:val="10"/>
        </w:numPr>
        <w:tabs>
          <w:tab w:val="left" w:pos="-1843"/>
        </w:tabs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проведения письменных конкурсов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письменных конкурсов в каждой аудитории должны находиться: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член жюри в аудитории, который проводит необходимый инструктаж, включает и выключает магнитофон, ведет учет времени и отвечает за количество сданных текстов заданий и листов ответов.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несколько членов жюри (количество членов жюри в аудитории зависит от количества участников), которые отвечают за порядок в аудитории, за проверку документов участников, за рассадку участников в аудитории, за раздачу и сбор текстов заданий и листов ответов.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входом в аудиторию участник  должен предъявить паспорт или другое удостоверение личности. Документы участников перед входом в аудиторию проверяют члены жюри.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должны сидеть в аудитории на таком расстоянии друг от друга, чтобы не видеть работу соседа. Рассадку участников в аудитории осуществляют члены жюри.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 может взять с собой в аудиторию ручку, очки, шоколад, воду. 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аудиторию не разрешается брать бумагу, справочные материалы (словари, справочники, учебники и т.д.), пейджеры и мобильные телефоны, диктофоны, плееры и любые другие технические средства.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Письменные конкурсы проводятся в любом порядке, очередность проведения письменных конкурсов устанавливает Оргкомитет </w:t>
      </w:r>
      <w:r w:rsidR="001E0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школьного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этапа.</w:t>
      </w:r>
    </w:p>
    <w:p w:rsidR="00AA7B40" w:rsidRPr="00AA7B40" w:rsidRDefault="00AA7B40" w:rsidP="00AA7B40">
      <w:pPr>
        <w:tabs>
          <w:tab w:val="left" w:pos="-1843"/>
        </w:tabs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проведения конкурса понимания устного и письменного текстов.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Каждому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участнику перед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началом выполнения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заданий </w:t>
      </w:r>
      <w:proofErr w:type="gramStart"/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выдается  лист</w:t>
      </w:r>
      <w:proofErr w:type="gramEnd"/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ответов (</w:t>
      </w:r>
      <w:proofErr w:type="spellStart"/>
      <w:r w:rsidR="00AA7B40"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Answer</w:t>
      </w:r>
      <w:proofErr w:type="spellEnd"/>
      <w:r w:rsidR="00AA7B40"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AA7B40"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Sheet</w:t>
      </w:r>
      <w:proofErr w:type="spellEnd"/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 и проводится 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 на русском  языке по заполнению листов ответов  и по порядку их сдачи после окончания работы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7B40" w:rsidRPr="00AA7B40" w:rsidRDefault="00AA7B40" w:rsidP="001E046C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заполняют графу </w:t>
      </w:r>
      <w:proofErr w:type="spellStart"/>
      <w:r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Participant's</w:t>
      </w:r>
      <w:proofErr w:type="spellEnd"/>
      <w:r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ID </w:t>
      </w:r>
      <w:proofErr w:type="spellStart"/>
      <w:r w:rsidRPr="00AA7B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number</w:t>
      </w:r>
      <w:proofErr w:type="spellEnd"/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листах ответов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Все ответы необходимо отмечать на листах ответов. Правильный вариант пишется в соответствующей клеточке на листе ответов.</w:t>
      </w:r>
    </w:p>
    <w:p w:rsidR="00AA7B40" w:rsidRPr="00AA7B40" w:rsidRDefault="00AA7B40" w:rsidP="001E046C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AA7B40" w:rsidRPr="00AA7B40" w:rsidRDefault="00AA7B40" w:rsidP="001E046C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Исправления на листах ответов ошибками не считаются; однако почерк должен быть понятным; спорные случаи (</w:t>
      </w:r>
      <w:r w:rsidRPr="00AA7B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</w:t>
      </w:r>
      <w:r w:rsidRPr="00AA7B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трактуются не в пользу участника. </w:t>
      </w:r>
    </w:p>
    <w:p w:rsidR="00AA7B40" w:rsidRDefault="00AA7B40" w:rsidP="001E046C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записываются только черными или синими чернилами/ пастой (запрещены красные, зеленые чернила, карандаш).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инструктажа по порядку заполнения листа ответов 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раздаются тексты заданий.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тексте заданий указано время выполнения заданий и даны все инструкции по выполнению заданий на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английском языке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Тексты заданий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 Запрещается выносить тексты заданий и любые записи из аудитории.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жюри, находящиеся в аудитории, должны зафиксировать время начала и окончания задания на доске (например, 10.10 - 11.55.)  За 5 минут до окончания выполнения заданий старший член жюри в аудитории должен напомнить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оставшемся времени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предупредить о необходимости тщательной проверки работы.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начинают выполнять задания с части “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Listening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 (понимание устного текста).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 прослушиванием первого отрывка член жюри включает диск и дает возможность участникам прослушать самое начало записи с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текстом инструкций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Затем диск выключается, и член жюри обращается к аудитории с вопросом, хорошо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 всем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слышно запись. Если в аудитории кто-то из участников плохо слышит запись, регулируется громкость звучания и устраняются все технические неполадки, влияющие на качество звучания диска. После устранения неполадок диск ставится на самое начало и еще раз прослушивается вводная часть с инструкциями. После инструкций диск не останавливается и прослушивается до самого конца.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Вся процедура аудирования записана на диск: задания, предусмотренные паузы, звучащий текст. Транскрипция звучащих отрывков прилагается и находится у члена жюри в аудитории, где проводится аудирование. Транскрипция не входит в комплект раздаточных материалов для участников и не может быть выдана участникам во время проведения конкурса. Член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выключает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запись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услышав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последнюю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фразу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транскрипции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7B40" w:rsidRPr="00AA7B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“This is the end of the Listening section of the test; go in with your integrated reading task.”</w:t>
      </w:r>
    </w:p>
    <w:p w:rsidR="00AA7B40" w:rsidRPr="00AA7B40" w:rsidRDefault="001E046C" w:rsidP="001E046C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аудирования участники не могут задавать вопросы членам жюри или выходить из аудитории, так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шум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нарушить процедуру проведения конкурса.</w:t>
      </w:r>
    </w:p>
    <w:p w:rsidR="00AA7B40" w:rsidRPr="00AA7B40" w:rsidRDefault="00421142" w:rsidP="00421142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проведения первой части конкурса ограничено временем звучания записи. После окончания звучания записи участники выполняют задания по письменным текстам, которые даны в буклете с заданиями.</w:t>
      </w:r>
    </w:p>
    <w:p w:rsidR="00AA7B40" w:rsidRPr="00AA7B40" w:rsidRDefault="00421142" w:rsidP="00421142">
      <w:pPr>
        <w:tabs>
          <w:tab w:val="left" w:pos="-184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истечении времени, отведенного на выполнение всех заданий конкурса, члены жюри собирают листы ответов, тексты заданий и черновики (если участники просили выдать им бумагу для черновиков).</w:t>
      </w:r>
    </w:p>
    <w:p w:rsidR="00AA7B40" w:rsidRPr="00AA7B40" w:rsidRDefault="00AA7B40" w:rsidP="00AA7B40">
      <w:pPr>
        <w:tabs>
          <w:tab w:val="left" w:pos="-1843"/>
        </w:tabs>
        <w:spacing w:after="0"/>
        <w:ind w:left="1425" w:hanging="1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аудирования требуются магнитофоны или CD плейеры в каждой аудитории, обеспечивающие громкость звучания, достаточную для прослушивания в аудитории. В случае </w:t>
      </w:r>
      <w:proofErr w:type="spellStart"/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видеоаудирования</w:t>
      </w:r>
      <w:proofErr w:type="spellEnd"/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требуются видеомагнитофоны или DVD плейеры, экран. При наличии необходимого оборудования возможна компьютерная запись текстов и прослушивание записи через компьютерную систему.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конкурса понимания письменных текстов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AA7B40" w:rsidRPr="00AA7B40" w:rsidRDefault="00AA7B40" w:rsidP="00AA7B40">
      <w:pPr>
        <w:tabs>
          <w:tab w:val="left" w:pos="-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2.1.2.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проведения лексико-грамматического теста.</w:t>
      </w:r>
    </w:p>
    <w:p w:rsidR="00AA7B40" w:rsidRPr="00AA7B40" w:rsidRDefault="00421142" w:rsidP="00421142">
      <w:p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инструктажа по порядку заполнения листа ответов </w:t>
      </w:r>
      <w:r w:rsidR="00AA7B40"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раздаются тексты заданий.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тексте заданий указано время выполнения заданий и даны все инструкции по выполнению заданий на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английском языке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Тексты заданий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 Запрещается выносить тексты заданий и любые записи из аудитории.</w:t>
      </w:r>
    </w:p>
    <w:p w:rsidR="00AA7B40" w:rsidRPr="00AA7B40" w:rsidRDefault="00421142" w:rsidP="00421142">
      <w:p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жюри, находящиеся в аудитории, должны зафиксировать время начала и окончания задания на доске (например, 12.10 - 12.40.)  За 15 и за 5 минут до окончания выполнения заданий старший член жюри в аудитории должен напомнить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</w:t>
      </w:r>
      <w:proofErr w:type="gramStart"/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оставшемся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времени</w:t>
      </w:r>
      <w:proofErr w:type="gramEnd"/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предупредить о необходимости тщательной проверки работы.</w:t>
      </w:r>
    </w:p>
    <w:p w:rsidR="00AA7B40" w:rsidRPr="00AA7B40" w:rsidRDefault="00421142" w:rsidP="00421142">
      <w:p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A7B40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истечении времени, отведенного на выполнение всех заданий конкурса, члены жюри собирают листы ответов, тексты заданий и черновики (если участники просили выдать им бумагу для черновиков).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</w:t>
      </w:r>
    </w:p>
    <w:p w:rsidR="00AA7B40" w:rsidRPr="00AA7B40" w:rsidRDefault="00AA7B40" w:rsidP="00421142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421142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лексико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-грамматического теста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листы ответов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2.1.3.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проведения конкурса письменной речи.</w:t>
      </w:r>
    </w:p>
    <w:p w:rsidR="00AA7B40" w:rsidRPr="00AA7B40" w:rsidRDefault="00AA7B40" w:rsidP="00421142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тексте заданий указано время выполнения заданий, количество слов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даны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все</w:t>
      </w:r>
      <w:proofErr w:type="gramEnd"/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инструкции по выполнению заданий на английском  языке. Черновик сдается вместе с листом ответов. Однако проверке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подлежат только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листы ответов. Черновики не проверяются.</w:t>
      </w:r>
    </w:p>
    <w:p w:rsidR="00AA7B40" w:rsidRPr="00AA7B40" w:rsidRDefault="00AA7B40" w:rsidP="00421142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 </w:t>
      </w:r>
      <w:r w:rsidR="006F78B9"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в</w:t>
      </w: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аудитории должен зафиксировать время начала и окончания задания на доске (например, 12.45 - 14.30.)</w:t>
      </w:r>
    </w:p>
    <w:p w:rsidR="00AA7B40" w:rsidRPr="00AA7B40" w:rsidRDefault="00AA7B40" w:rsidP="00421142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работы.</w:t>
      </w:r>
    </w:p>
    <w:p w:rsidR="00AA7B40" w:rsidRPr="00AA7B40" w:rsidRDefault="00AA7B40" w:rsidP="00421142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истечении времени, отведенного на выполнение всех заданий конкурса, члены жюри собирают листы ответов и черновики.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 конкурса письменной речи не требуется специальных технических средств. Помимо необходимого количества листов ответов и черновиков, в аудитории должны быть запасные ручки и запасные листы ответов.</w:t>
      </w: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tabs>
          <w:tab w:val="left" w:pos="-184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3.Критерии оценивания конкурсов и подведение итогов школьного этапа всероссийской олимпиады школьников по английскому языку </w:t>
      </w:r>
    </w:p>
    <w:p w:rsidR="00AA7B40" w:rsidRPr="00AA7B40" w:rsidRDefault="00AA7B40" w:rsidP="00AA7B40">
      <w:pPr>
        <w:tabs>
          <w:tab w:val="left" w:pos="-184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Критерии оценивания конкурсов</w:t>
      </w:r>
    </w:p>
    <w:p w:rsidR="00AA7B40" w:rsidRPr="00AA7B40" w:rsidRDefault="00AA7B40" w:rsidP="00AA7B40">
      <w:pPr>
        <w:tabs>
          <w:tab w:val="left" w:pos="-184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классы</w:t>
      </w:r>
    </w:p>
    <w:p w:rsidR="00AA7B40" w:rsidRPr="00AA7B40" w:rsidRDefault="00AA7B40" w:rsidP="00AA7B40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письменных работ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этапы: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фронтальная проверка одной (случайно выбранной и отксерокопированной для всех членов жюри) работы;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выставленных оценок с целью выработки сбалансированной модели проверки; 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проверка работ: 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В случае значительного расхождения выставленных оценок (5 баллов и более), назначается еще одна проверка, «спорные» работы проверяются и обсуждаются коллективно.</w:t>
      </w:r>
    </w:p>
    <w:p w:rsidR="00AA7B40" w:rsidRPr="00AA7B40" w:rsidRDefault="00AA7B40" w:rsidP="00AA7B4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40" w:rsidRPr="00AA7B40" w:rsidRDefault="00AA7B40" w:rsidP="00AA7B4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7B40" w:rsidRPr="00AA7B40" w:rsidRDefault="00AA7B40" w:rsidP="00AA7B40">
      <w:pPr>
        <w:numPr>
          <w:ilvl w:val="1"/>
          <w:numId w:val="13"/>
        </w:numPr>
        <w:tabs>
          <w:tab w:val="left" w:pos="-1843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конкурсов</w:t>
      </w:r>
    </w:p>
    <w:p w:rsidR="00AA7B40" w:rsidRPr="00AA7B40" w:rsidRDefault="00AA7B40" w:rsidP="00AA7B40">
      <w:pPr>
        <w:numPr>
          <w:ilvl w:val="1"/>
          <w:numId w:val="17"/>
        </w:numPr>
        <w:tabs>
          <w:tab w:val="left" w:pos="-184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классы</w:t>
      </w:r>
    </w:p>
    <w:p w:rsidR="00AA7B40" w:rsidRPr="00AA7B40" w:rsidRDefault="00AA7B40" w:rsidP="00AA7B40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письменных работ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этапы: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проверка одной (случайно выбранной и отксерокопированной для всех членов жюри) работы;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выставленных оценок с целью выработки сбалансированной модели проверки; </w:t>
      </w:r>
    </w:p>
    <w:p w:rsidR="00AA7B40" w:rsidRPr="00AA7B40" w:rsidRDefault="00AA7B40" w:rsidP="00AA7B40">
      <w:pPr>
        <w:numPr>
          <w:ilvl w:val="0"/>
          <w:numId w:val="15"/>
        </w:numPr>
        <w:tabs>
          <w:tab w:val="num" w:pos="10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проверка работ: 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В случае значительного расхождения выставленных оценок (5 баллов и более), назначается еще одна проверка, «спорные» работы проверяются и обсуждаются коллективно.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B40">
        <w:rPr>
          <w:rFonts w:ascii="Times New Roman" w:hAnsi="Times New Roman" w:cs="Times New Roman"/>
          <w:b/>
          <w:bCs/>
          <w:sz w:val="24"/>
          <w:szCs w:val="24"/>
        </w:rPr>
        <w:t>4.Процедура проверки работ в конкурсе письменной речи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40">
        <w:rPr>
          <w:rFonts w:ascii="Times New Roman" w:hAnsi="Times New Roman" w:cs="Times New Roman"/>
          <w:sz w:val="24"/>
          <w:szCs w:val="24"/>
        </w:rPr>
        <w:t>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Члены жюри записывают замечания и выставляют баллы не в работе, а в своем бланке протокола. Итоговым баллом является средний балл между баллами, выставленными двумя членами жюри, проверяющими работу. В случае значительного расхождения выставленных оценок (расхождение оценок более 3-х баллов), назначается еще одна проверка, затем выставляется средняя оценка между двумя ближайшими баллами (третья оценка при этом не учитывается). Если после третьей проверки все три оценки значительно расходятся (расхождение оценок более 3-х баллов), работа считается «спорной». «Спорные» работы проверяются и обсуждаются коллективно.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7B40" w:rsidRPr="00AA7B40" w:rsidRDefault="00AA7B40" w:rsidP="00AA7B40">
      <w:pPr>
        <w:spacing w:after="0" w:line="240" w:lineRule="auto"/>
        <w:ind w:left="1069" w:hanging="106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Разбор заданий и типичных ошибок с участниками Олимпиады.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процедуры разбора заданий: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AA7B40" w:rsidRPr="00AA7B40" w:rsidRDefault="00AA7B40" w:rsidP="00AA7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40" w:rsidRPr="00AA7B40" w:rsidRDefault="00AA7B40" w:rsidP="00AA7B40">
      <w:pPr>
        <w:spacing w:after="0" w:line="240" w:lineRule="auto"/>
        <w:ind w:left="1069" w:hanging="106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Порядок проведения апелляции по результатам проверки заданий.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апелляции оргкомитет Олимпиады создает апелляционную комиссию из членов жюри (не менее трех человек).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апелляции доводится до сведения участников Олимпиады, сопровождающих их лиц перед началом проведения Олимпиады.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комиссией.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апелляции участник Олимпиады подает письменное заявление на имя председателя жюри по установленной форме. 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апелляцию принимаются в течение 24 часов после окончания показа работ участников или размещения ответов (решений) на сайте оргкомитета. Рассмотрение апелляции проводится с участием самого участника олимпиады.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AA7B40" w:rsidRPr="00AA7B40" w:rsidRDefault="00AA7B40" w:rsidP="00AA7B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AA7B40" w:rsidRPr="00AA7B40" w:rsidRDefault="00AA7B40" w:rsidP="00AA7B40">
      <w:pPr>
        <w:spacing w:after="0" w:line="240" w:lineRule="auto"/>
        <w:ind w:left="1069" w:hanging="106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Подведение итогов школьного этапа всероссийской олимпиады школьников по предмету</w:t>
      </w:r>
    </w:p>
    <w:p w:rsidR="00AA7B40" w:rsidRPr="00AA7B40" w:rsidRDefault="00AA7B40" w:rsidP="00AA7B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соответствующего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</w:p>
    <w:p w:rsidR="00AA7B40" w:rsidRPr="00AA7B40" w:rsidRDefault="00AA7B40" w:rsidP="00AA7B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</w:t>
      </w:r>
      <w:r w:rsidR="0042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 одинаковыми баллами располагаются в алфавитном порядке. На основании итоговой таблицы жюри определяет победителей и призеров по каждому общеобразовательному предмету и возрастной группе в соответствии с квотой, установленной организатором олимпиады школьного этапа.</w:t>
      </w:r>
    </w:p>
    <w:p w:rsidR="00AA7B40" w:rsidRPr="00AA7B40" w:rsidRDefault="00AA7B40" w:rsidP="00AA7B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</w:t>
      </w:r>
    </w:p>
    <w:p w:rsidR="00AA7B40" w:rsidRPr="00AA7B40" w:rsidRDefault="00AA7B40" w:rsidP="00AA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фиксирующим итоговые результаты школьного этапа Олимпиады, является протокол жюри,</w:t>
      </w:r>
      <w:r w:rsidR="0042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рейтинговый протокол</w:t>
      </w:r>
      <w:r w:rsidR="00421142" w:rsidRPr="0042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14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подписанный его председателем, а также всеми членами жюри.</w:t>
      </w:r>
    </w:p>
    <w:p w:rsidR="00AA7B40" w:rsidRPr="00AA7B40" w:rsidRDefault="00AA7B40" w:rsidP="00AA7B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передает протокол по определению победителей и призеров в оргкомитет для подготовки приказа об итогах школьного этапа Олимпиады.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 или итоговая таблица, размещенная в сети Интернета на сайте оргкомитета.</w:t>
      </w:r>
    </w:p>
    <w:p w:rsidR="00AA7B40" w:rsidRPr="00AA7B40" w:rsidRDefault="00AA7B40" w:rsidP="00AA7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40">
        <w:rPr>
          <w:rFonts w:ascii="Times New Roman" w:hAnsi="Times New Roman" w:cs="Times New Roman"/>
          <w:sz w:val="24"/>
          <w:szCs w:val="24"/>
        </w:rPr>
        <w:t>Победители и призеры</w:t>
      </w:r>
      <w:r w:rsidR="00D978A2">
        <w:rPr>
          <w:rFonts w:ascii="Times New Roman" w:hAnsi="Times New Roman" w:cs="Times New Roman"/>
          <w:sz w:val="24"/>
          <w:szCs w:val="24"/>
        </w:rPr>
        <w:t xml:space="preserve"> школьного</w:t>
      </w:r>
      <w:r w:rsidRPr="00AA7B40">
        <w:rPr>
          <w:rFonts w:ascii="Times New Roman" w:hAnsi="Times New Roman" w:cs="Times New Roman"/>
          <w:sz w:val="24"/>
          <w:szCs w:val="24"/>
        </w:rPr>
        <w:t xml:space="preserve"> этапа награждаются организаторами этого этапа поощрительными грамотами. Образцы поощрительных грамот устанавливаются организатором </w:t>
      </w:r>
      <w:r w:rsidR="00421142">
        <w:rPr>
          <w:rFonts w:ascii="Times New Roman" w:hAnsi="Times New Roman" w:cs="Times New Roman"/>
          <w:sz w:val="24"/>
          <w:szCs w:val="24"/>
        </w:rPr>
        <w:t>школьного</w:t>
      </w:r>
      <w:r w:rsidRPr="00AA7B40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AA7B40" w:rsidRDefault="00AA7B40" w:rsidP="00AA7B40"/>
    <w:p w:rsidR="00AA7B40" w:rsidRDefault="00AA7B40" w:rsidP="00AA7B40"/>
    <w:p w:rsidR="00AA7B40" w:rsidRDefault="00AA7B40" w:rsidP="00AA7B40"/>
    <w:p w:rsidR="00AA7B40" w:rsidRDefault="00AA7B40" w:rsidP="00AA7B40"/>
    <w:p w:rsidR="00AA7B40" w:rsidRDefault="00AA7B40" w:rsidP="00AA7B40"/>
    <w:p w:rsidR="00AA7B40" w:rsidRDefault="00AA7B40" w:rsidP="00AA7B40"/>
    <w:p w:rsidR="00AA7B40" w:rsidRDefault="00AA7B40" w:rsidP="00AA7B40"/>
    <w:p w:rsidR="00AA7B40" w:rsidRDefault="00AA7B40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/>
    <w:p w:rsidR="00421142" w:rsidRDefault="00421142" w:rsidP="00AA7B40">
      <w:pPr>
        <w:sectPr w:rsidR="004211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142" w:rsidRDefault="00421142" w:rsidP="00421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Рейтинговый протокол.</w:t>
      </w:r>
    </w:p>
    <w:p w:rsidR="00421142" w:rsidRPr="00421142" w:rsidRDefault="00421142" w:rsidP="00421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142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</w:t>
      </w:r>
    </w:p>
    <w:p w:rsidR="00421142" w:rsidRPr="00421142" w:rsidRDefault="00421142" w:rsidP="004211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1142" w:rsidRPr="00421142" w:rsidRDefault="00421142" w:rsidP="00421142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21142">
        <w:rPr>
          <w:rFonts w:ascii="Times New Roman" w:hAnsi="Times New Roman" w:cs="Times New Roman"/>
          <w:b/>
          <w:sz w:val="24"/>
          <w:szCs w:val="24"/>
        </w:rPr>
        <w:t>Предмет: Английский язык</w:t>
      </w:r>
    </w:p>
    <w:p w:rsidR="00421142" w:rsidRPr="00421142" w:rsidRDefault="00421142" w:rsidP="00421142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594"/>
        <w:gridCol w:w="858"/>
        <w:gridCol w:w="2640"/>
        <w:gridCol w:w="1337"/>
        <w:gridCol w:w="1578"/>
        <w:gridCol w:w="1927"/>
        <w:gridCol w:w="2370"/>
      </w:tblGrid>
      <w:tr w:rsidR="00421142" w:rsidRPr="00421142" w:rsidTr="0042114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ind w:left="36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(балл)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% выполнения работы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Рейтинговое </w:t>
            </w:r>
          </w:p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Ф.И.О. педагога (полностью)</w:t>
            </w:r>
          </w:p>
        </w:tc>
      </w:tr>
      <w:tr w:rsidR="00421142" w:rsidRPr="00421142" w:rsidTr="00421142">
        <w:trPr>
          <w:jc w:val="center"/>
        </w:trPr>
        <w:tc>
          <w:tcPr>
            <w:tcW w:w="14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211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</w:t>
            </w:r>
          </w:p>
        </w:tc>
      </w:tr>
      <w:tr w:rsidR="00421142" w:rsidRPr="00421142" w:rsidTr="0042114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1142" w:rsidRPr="00421142" w:rsidTr="0042114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21142" w:rsidRPr="00421142" w:rsidTr="00421142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2" w:rsidRPr="00421142" w:rsidRDefault="00421142" w:rsidP="0042114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21142" w:rsidRDefault="00421142" w:rsidP="00AA7B40"/>
    <w:sectPr w:rsidR="00421142" w:rsidSect="004211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582" w:rsidRDefault="00167582" w:rsidP="00AA7B40">
      <w:pPr>
        <w:spacing w:after="0" w:line="240" w:lineRule="auto"/>
      </w:pPr>
      <w:r>
        <w:separator/>
      </w:r>
    </w:p>
  </w:endnote>
  <w:endnote w:type="continuationSeparator" w:id="0">
    <w:p w:rsidR="00167582" w:rsidRDefault="00167582" w:rsidP="00AA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582" w:rsidRDefault="00167582" w:rsidP="00AA7B40">
      <w:pPr>
        <w:spacing w:after="0" w:line="240" w:lineRule="auto"/>
      </w:pPr>
      <w:r>
        <w:separator/>
      </w:r>
    </w:p>
  </w:footnote>
  <w:footnote w:type="continuationSeparator" w:id="0">
    <w:p w:rsidR="00167582" w:rsidRDefault="00167582" w:rsidP="00AA7B40">
      <w:pPr>
        <w:spacing w:after="0" w:line="240" w:lineRule="auto"/>
      </w:pPr>
      <w:r>
        <w:continuationSeparator/>
      </w:r>
    </w:p>
  </w:footnote>
  <w:footnote w:id="1">
    <w:p w:rsidR="00AA7B40" w:rsidRPr="00F075CE" w:rsidRDefault="00AA7B40" w:rsidP="00AA7B4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77"/>
    <w:multiLevelType w:val="hybridMultilevel"/>
    <w:tmpl w:val="7C4E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2"/>
    <w:multiLevelType w:val="hybridMultilevel"/>
    <w:tmpl w:val="0C4E5094"/>
    <w:lvl w:ilvl="0" w:tplc="97C016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50A8"/>
    <w:multiLevelType w:val="hybridMultilevel"/>
    <w:tmpl w:val="132271C6"/>
    <w:lvl w:ilvl="0" w:tplc="97C016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048C"/>
    <w:multiLevelType w:val="hybridMultilevel"/>
    <w:tmpl w:val="1D7E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1CFD"/>
    <w:multiLevelType w:val="hybridMultilevel"/>
    <w:tmpl w:val="F1E2FE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812"/>
    <w:multiLevelType w:val="multilevel"/>
    <w:tmpl w:val="32A66F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96C28"/>
    <w:multiLevelType w:val="hybridMultilevel"/>
    <w:tmpl w:val="F8989A12"/>
    <w:lvl w:ilvl="0" w:tplc="E124D9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674AEF"/>
    <w:multiLevelType w:val="hybridMultilevel"/>
    <w:tmpl w:val="EDC0A066"/>
    <w:lvl w:ilvl="0" w:tplc="CD48E246">
      <w:start w:val="1"/>
      <w:numFmt w:val="decimal"/>
      <w:lvlText w:val="%1)"/>
      <w:lvlJc w:val="left"/>
      <w:pPr>
        <w:tabs>
          <w:tab w:val="num" w:pos="713"/>
        </w:tabs>
        <w:ind w:left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</w:lvl>
  </w:abstractNum>
  <w:abstractNum w:abstractNumId="8" w15:restartNumberingAfterBreak="0">
    <w:nsid w:val="382F3394"/>
    <w:multiLevelType w:val="multilevel"/>
    <w:tmpl w:val="A240F8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68" w:hanging="1800"/>
      </w:pPr>
      <w:rPr>
        <w:rFonts w:hint="default"/>
      </w:rPr>
    </w:lvl>
  </w:abstractNum>
  <w:abstractNum w:abstractNumId="9" w15:restartNumberingAfterBreak="0">
    <w:nsid w:val="42EA5A95"/>
    <w:multiLevelType w:val="hybridMultilevel"/>
    <w:tmpl w:val="8DE06AC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867534F"/>
    <w:multiLevelType w:val="hybridMultilevel"/>
    <w:tmpl w:val="0540EBD4"/>
    <w:lvl w:ilvl="0" w:tplc="D9DA3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2837C5"/>
    <w:multiLevelType w:val="hybridMultilevel"/>
    <w:tmpl w:val="EB98D86A"/>
    <w:lvl w:ilvl="0" w:tplc="DD6AD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4A6DB8"/>
    <w:multiLevelType w:val="multilevel"/>
    <w:tmpl w:val="07B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814F79"/>
    <w:multiLevelType w:val="hybridMultilevel"/>
    <w:tmpl w:val="23A84C62"/>
    <w:lvl w:ilvl="0" w:tplc="97C016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D1C28"/>
    <w:multiLevelType w:val="hybridMultilevel"/>
    <w:tmpl w:val="E5BABFC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679B6"/>
    <w:multiLevelType w:val="hybridMultilevel"/>
    <w:tmpl w:val="E892DE7A"/>
    <w:lvl w:ilvl="0" w:tplc="AA2A945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7BA84188"/>
    <w:multiLevelType w:val="hybridMultilevel"/>
    <w:tmpl w:val="98104E1E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3"/>
  </w:num>
  <w:num w:numId="5">
    <w:abstractNumId w:val="16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B40"/>
    <w:rsid w:val="00167582"/>
    <w:rsid w:val="001E046C"/>
    <w:rsid w:val="00230199"/>
    <w:rsid w:val="0041691B"/>
    <w:rsid w:val="00421142"/>
    <w:rsid w:val="006F78B9"/>
    <w:rsid w:val="007D4A88"/>
    <w:rsid w:val="008309EA"/>
    <w:rsid w:val="00AA7B40"/>
    <w:rsid w:val="00C5051B"/>
    <w:rsid w:val="00CF3695"/>
    <w:rsid w:val="00D35801"/>
    <w:rsid w:val="00D723B4"/>
    <w:rsid w:val="00D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52898"/>
  <w15:docId w15:val="{14C27F20-FBCB-485E-9611-39910208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B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7B40"/>
    <w:rPr>
      <w:sz w:val="20"/>
      <w:szCs w:val="20"/>
    </w:rPr>
  </w:style>
  <w:style w:type="character" w:styleId="a5">
    <w:name w:val="footnote reference"/>
    <w:basedOn w:val="a0"/>
    <w:rsid w:val="00AA7B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Марина</cp:lastModifiedBy>
  <cp:revision>7</cp:revision>
  <dcterms:created xsi:type="dcterms:W3CDTF">2016-03-28T16:41:00Z</dcterms:created>
  <dcterms:modified xsi:type="dcterms:W3CDTF">2020-11-05T23:09:00Z</dcterms:modified>
</cp:coreProperties>
</file>