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3A" w:rsidRPr="00A24A46" w:rsidRDefault="00C7013A" w:rsidP="00A24A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94949"/>
          <w:sz w:val="52"/>
          <w:szCs w:val="52"/>
          <w:shd w:val="clear" w:color="auto" w:fill="F0F0F0"/>
          <w:lang w:eastAsia="ru-RU"/>
        </w:rPr>
      </w:pPr>
      <w:r w:rsidRPr="00A24A46">
        <w:rPr>
          <w:rFonts w:ascii="Times New Roman" w:hAnsi="Times New Roman" w:cs="Times New Roman"/>
          <w:b/>
          <w:bCs/>
          <w:color w:val="494949"/>
          <w:sz w:val="52"/>
          <w:szCs w:val="52"/>
          <w:lang w:eastAsia="ru-RU"/>
        </w:rPr>
        <w:t xml:space="preserve">Даты проведения итогового сочинения 2019-2020 </w:t>
      </w:r>
      <w:bookmarkStart w:id="0" w:name="_GoBack"/>
      <w:bookmarkEnd w:id="0"/>
    </w:p>
    <w:p w:rsidR="00C7013A" w:rsidRPr="00A24A46" w:rsidRDefault="00C7013A" w:rsidP="00B2472B">
      <w:pPr>
        <w:spacing w:after="0" w:line="240" w:lineRule="auto"/>
        <w:ind w:firstLine="900"/>
        <w:rPr>
          <w:rFonts w:ascii="Times New Roman" w:hAnsi="Times New Roman" w:cs="Times New Roman"/>
          <w:color w:val="494949"/>
          <w:sz w:val="52"/>
          <w:szCs w:val="52"/>
          <w:shd w:val="clear" w:color="auto" w:fill="F0F0F0"/>
          <w:lang w:eastAsia="ru-RU"/>
        </w:rPr>
      </w:pP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Для допуска к ЕГЭ выпускнику необходимо</w:t>
      </w:r>
      <w:r>
        <w:rPr>
          <w:rFonts w:ascii="Times New Roman" w:hAnsi="Times New Roman" w:cs="Times New Roman"/>
          <w:color w:val="494949"/>
          <w:sz w:val="52"/>
          <w:szCs w:val="52"/>
          <w:lang w:eastAsia="ru-RU"/>
        </w:rPr>
        <w:t xml:space="preserve"> </w:t>
      </w: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получить "зачёт" по итоговому сочинению.</w:t>
      </w:r>
    </w:p>
    <w:p w:rsidR="00C7013A" w:rsidRPr="00A24A46" w:rsidRDefault="00C7013A" w:rsidP="00B2472B">
      <w:pPr>
        <w:spacing w:after="0" w:line="240" w:lineRule="auto"/>
        <w:ind w:firstLine="900"/>
        <w:rPr>
          <w:rFonts w:ascii="Times New Roman" w:hAnsi="Times New Roman" w:cs="Times New Roman"/>
          <w:color w:val="494949"/>
          <w:sz w:val="52"/>
          <w:szCs w:val="52"/>
          <w:shd w:val="clear" w:color="auto" w:fill="F0F0F0"/>
          <w:lang w:eastAsia="ru-RU"/>
        </w:rPr>
      </w:pP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Основной период итогового сочинения: 4декабря 2019 года.</w:t>
      </w:r>
    </w:p>
    <w:p w:rsidR="00C7013A" w:rsidRPr="00A24A46" w:rsidRDefault="00C7013A" w:rsidP="00B2472B">
      <w:pPr>
        <w:spacing w:after="0" w:line="240" w:lineRule="auto"/>
        <w:ind w:firstLine="900"/>
        <w:rPr>
          <w:rFonts w:ascii="Times New Roman" w:hAnsi="Times New Roman" w:cs="Times New Roman"/>
          <w:color w:val="494949"/>
          <w:sz w:val="52"/>
          <w:szCs w:val="52"/>
          <w:shd w:val="clear" w:color="auto" w:fill="F0F0F0"/>
          <w:lang w:eastAsia="ru-RU"/>
        </w:rPr>
      </w:pP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Итоговое сочинение проводится в первую</w:t>
      </w:r>
      <w:r>
        <w:rPr>
          <w:rFonts w:ascii="Times New Roman" w:hAnsi="Times New Roman" w:cs="Times New Roman"/>
          <w:color w:val="494949"/>
          <w:sz w:val="52"/>
          <w:szCs w:val="52"/>
          <w:lang w:eastAsia="ru-RU"/>
        </w:rPr>
        <w:t xml:space="preserve"> </w:t>
      </w: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среду декабря. Пункт 19 порядка проведения</w:t>
      </w:r>
      <w:r>
        <w:rPr>
          <w:rFonts w:ascii="Times New Roman" w:hAnsi="Times New Roman" w:cs="Times New Roman"/>
          <w:color w:val="494949"/>
          <w:sz w:val="52"/>
          <w:szCs w:val="52"/>
          <w:lang w:eastAsia="ru-RU"/>
        </w:rPr>
        <w:t xml:space="preserve"> </w:t>
      </w: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ГИА-11. Для получивших "незачёт" или неявившихся по уважительным причинам предусмотрены ещё 2 даты: 5 февраля 2020года и 6 мая 2020 года.</w:t>
      </w:r>
    </w:p>
    <w:p w:rsidR="00C7013A" w:rsidRDefault="00C7013A" w:rsidP="00B2472B">
      <w:pPr>
        <w:spacing w:after="0" w:line="240" w:lineRule="auto"/>
        <w:jc w:val="center"/>
        <w:rPr>
          <w:rFonts w:ascii="Times New Roman" w:hAnsi="Times New Roman" w:cs="Times New Roman"/>
          <w:color w:val="494949"/>
          <w:sz w:val="52"/>
          <w:szCs w:val="52"/>
          <w:lang w:eastAsia="ru-RU"/>
        </w:rPr>
      </w:pP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Направления итогового сочинения 2020:</w:t>
      </w:r>
      <w:r>
        <w:rPr>
          <w:rFonts w:ascii="Times New Roman" w:hAnsi="Times New Roman" w:cs="Times New Roman"/>
          <w:color w:val="494949"/>
          <w:sz w:val="52"/>
          <w:szCs w:val="52"/>
          <w:lang w:eastAsia="ru-RU"/>
        </w:rPr>
        <w:t xml:space="preserve"> </w:t>
      </w:r>
      <w:hyperlink r:id="rId4" w:history="1">
        <w:r w:rsidRPr="00DD42F0">
          <w:rPr>
            <w:rStyle w:val="Hyperlink"/>
            <w:rFonts w:ascii="Times New Roman" w:hAnsi="Times New Roman" w:cs="Times New Roman"/>
            <w:sz w:val="52"/>
            <w:szCs w:val="52"/>
            <w:lang w:eastAsia="ru-RU"/>
          </w:rPr>
          <w:t>https://4ege.ru/sochinenie/58114-napravleniya-itogovogo-sochineniya-2019-2020.html</w:t>
        </w:r>
      </w:hyperlink>
    </w:p>
    <w:p w:rsidR="00C7013A" w:rsidRPr="00B2472B" w:rsidRDefault="00C7013A" w:rsidP="00B2472B">
      <w:pPr>
        <w:spacing w:after="0" w:line="240" w:lineRule="auto"/>
        <w:jc w:val="center"/>
        <w:rPr>
          <w:rFonts w:ascii="Times New Roman" w:hAnsi="Times New Roman" w:cs="Times New Roman"/>
          <w:color w:val="494949"/>
          <w:sz w:val="52"/>
          <w:szCs w:val="52"/>
          <w:lang w:eastAsia="ru-RU"/>
        </w:rPr>
      </w:pPr>
    </w:p>
    <w:p w:rsidR="00C7013A" w:rsidRDefault="00C7013A" w:rsidP="00A24A46">
      <w:pPr>
        <w:spacing w:after="144" w:line="240" w:lineRule="auto"/>
        <w:jc w:val="center"/>
        <w:rPr>
          <w:rFonts w:ascii="Times New Roman" w:hAnsi="Times New Roman" w:cs="Times New Roman"/>
          <w:color w:val="494949"/>
          <w:sz w:val="52"/>
          <w:szCs w:val="52"/>
          <w:lang w:eastAsia="ru-RU"/>
        </w:rPr>
      </w:pPr>
      <w:r w:rsidRPr="00A24A46">
        <w:rPr>
          <w:rFonts w:ascii="Times New Roman" w:hAnsi="Times New Roman" w:cs="Times New Roman"/>
          <w:color w:val="494949"/>
          <w:sz w:val="52"/>
          <w:szCs w:val="52"/>
          <w:lang w:eastAsia="ru-RU"/>
        </w:rPr>
        <w:t>Читать далее: </w:t>
      </w:r>
    </w:p>
    <w:p w:rsidR="00C7013A" w:rsidRDefault="00C7013A" w:rsidP="00A24A46">
      <w:pPr>
        <w:spacing w:after="144" w:line="240" w:lineRule="auto"/>
        <w:jc w:val="center"/>
        <w:rPr>
          <w:rFonts w:ascii="Times New Roman" w:hAnsi="Times New Roman" w:cs="Times New Roman"/>
          <w:color w:val="3763C2"/>
          <w:sz w:val="52"/>
          <w:szCs w:val="52"/>
          <w:lang w:eastAsia="ru-RU"/>
        </w:rPr>
      </w:pPr>
      <w:hyperlink r:id="rId5" w:history="1">
        <w:r w:rsidRPr="00DD42F0">
          <w:rPr>
            <w:rStyle w:val="Hyperlink"/>
            <w:rFonts w:ascii="Times New Roman" w:hAnsi="Times New Roman" w:cs="Times New Roman"/>
            <w:sz w:val="52"/>
            <w:szCs w:val="52"/>
            <w:lang w:eastAsia="ru-RU"/>
          </w:rPr>
          <w:t>https://4ege.ru/sochinenie/58113-daty-provedeniya-itogovogo-sochineniya-2019-2020.html</w:t>
        </w:r>
      </w:hyperlink>
    </w:p>
    <w:p w:rsidR="00C7013A" w:rsidRDefault="00C7013A" w:rsidP="00A24A46">
      <w:pPr>
        <w:spacing w:after="144" w:line="240" w:lineRule="auto"/>
        <w:jc w:val="center"/>
      </w:pPr>
    </w:p>
    <w:p w:rsidR="00C7013A" w:rsidRDefault="00C7013A" w:rsidP="00A24A46">
      <w:pPr>
        <w:spacing w:after="144" w:line="240" w:lineRule="auto"/>
        <w:jc w:val="center"/>
      </w:pPr>
    </w:p>
    <w:p w:rsidR="00C7013A" w:rsidRPr="00A24A46" w:rsidRDefault="00C7013A" w:rsidP="00A24A46">
      <w:pPr>
        <w:spacing w:after="144" w:line="240" w:lineRule="auto"/>
        <w:jc w:val="center"/>
        <w:rPr>
          <w:rFonts w:ascii="Times New Roman" w:hAnsi="Times New Roman" w:cs="Times New Roman"/>
          <w:color w:val="494949"/>
          <w:sz w:val="52"/>
          <w:szCs w:val="52"/>
          <w:lang w:eastAsia="ru-RU"/>
        </w:rPr>
      </w:pPr>
    </w:p>
    <w:p w:rsidR="00C7013A" w:rsidRPr="00A24A46" w:rsidRDefault="00C7013A" w:rsidP="00A24A46">
      <w:pPr>
        <w:rPr>
          <w:rFonts w:ascii="Times New Roman" w:hAnsi="Times New Roman" w:cs="Times New Roman"/>
          <w:sz w:val="52"/>
          <w:szCs w:val="52"/>
        </w:rPr>
      </w:pPr>
    </w:p>
    <w:sectPr w:rsidR="00C7013A" w:rsidRPr="00A24A46" w:rsidSect="00A24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A46"/>
    <w:rsid w:val="005856CF"/>
    <w:rsid w:val="007C30AE"/>
    <w:rsid w:val="00A24A46"/>
    <w:rsid w:val="00B2472B"/>
    <w:rsid w:val="00C7013A"/>
    <w:rsid w:val="00CD3F72"/>
    <w:rsid w:val="00DD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2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24A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sochinenie/58113-daty-provedeniya-itogovogo-sochineniya-2019-2020.html" TargetMode="External"/><Relationship Id="rId4" Type="http://schemas.openxmlformats.org/officeDocument/2006/relationships/hyperlink" Target="https://4ege.ru/sochinenie/58114-napravleniya-itogovogo-sochineniya-2019-2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124</Words>
  <Characters>713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Борисова</dc:creator>
  <cp:keywords/>
  <dc:description/>
  <cp:lastModifiedBy>server</cp:lastModifiedBy>
  <cp:revision>3</cp:revision>
  <dcterms:created xsi:type="dcterms:W3CDTF">2019-10-11T07:46:00Z</dcterms:created>
  <dcterms:modified xsi:type="dcterms:W3CDTF">2019-10-14T12:11:00Z</dcterms:modified>
</cp:coreProperties>
</file>