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C2" w:rsidRDefault="000F43C2" w:rsidP="00DC63F8">
      <w:pPr>
        <w:pStyle w:val="Default"/>
        <w:spacing w:line="276" w:lineRule="auto"/>
        <w:jc w:val="center"/>
      </w:pPr>
      <w:r>
        <w:rPr>
          <w:b/>
          <w:bCs/>
        </w:rPr>
        <w:t>Отчетный доклад председателя</w:t>
      </w:r>
    </w:p>
    <w:p w:rsidR="000F43C2" w:rsidRDefault="000F43C2" w:rsidP="00DC63F8">
      <w:pPr>
        <w:pStyle w:val="Default"/>
        <w:spacing w:line="276" w:lineRule="auto"/>
        <w:jc w:val="center"/>
      </w:pPr>
      <w:r>
        <w:rPr>
          <w:b/>
          <w:bCs/>
        </w:rPr>
        <w:t>первичной профсоюзной организации</w:t>
      </w:r>
    </w:p>
    <w:p w:rsidR="000F43C2" w:rsidRDefault="000F43C2" w:rsidP="00DC63F8">
      <w:pPr>
        <w:pStyle w:val="Default"/>
        <w:spacing w:line="276" w:lineRule="auto"/>
        <w:jc w:val="center"/>
      </w:pPr>
      <w:r>
        <w:rPr>
          <w:b/>
          <w:bCs/>
        </w:rPr>
        <w:t xml:space="preserve">МБОУ </w:t>
      </w:r>
      <w:r w:rsidR="00DC63F8">
        <w:rPr>
          <w:b/>
          <w:bCs/>
        </w:rPr>
        <w:t>Петров</w:t>
      </w:r>
      <w:r>
        <w:rPr>
          <w:b/>
          <w:bCs/>
        </w:rPr>
        <w:t xml:space="preserve">ская </w:t>
      </w:r>
      <w:r w:rsidR="00DC63F8">
        <w:rPr>
          <w:b/>
          <w:bCs/>
        </w:rPr>
        <w:t>СОШ</w:t>
      </w:r>
    </w:p>
    <w:p w:rsidR="000F43C2" w:rsidRDefault="000F43C2" w:rsidP="00DC63F8">
      <w:pPr>
        <w:pStyle w:val="Default"/>
        <w:spacing w:line="276" w:lineRule="auto"/>
        <w:jc w:val="center"/>
      </w:pPr>
      <w:r>
        <w:rPr>
          <w:b/>
          <w:bCs/>
        </w:rPr>
        <w:t>по плану работы первичной профсоюзной организации</w:t>
      </w:r>
    </w:p>
    <w:p w:rsidR="000F43C2" w:rsidRDefault="004506EF" w:rsidP="00DC63F8">
      <w:pPr>
        <w:pStyle w:val="Default"/>
        <w:spacing w:line="276" w:lineRule="auto"/>
        <w:jc w:val="center"/>
      </w:pPr>
      <w:r>
        <w:rPr>
          <w:b/>
          <w:bCs/>
        </w:rPr>
        <w:t xml:space="preserve">на </w:t>
      </w:r>
      <w:bookmarkStart w:id="0" w:name="_GoBack"/>
      <w:bookmarkEnd w:id="0"/>
      <w:r w:rsidR="000F43C2">
        <w:rPr>
          <w:b/>
          <w:bCs/>
        </w:rPr>
        <w:t xml:space="preserve"> 2019-2020 учебный год</w:t>
      </w:r>
    </w:p>
    <w:p w:rsidR="000F43C2" w:rsidRDefault="000F43C2" w:rsidP="00DC63F8">
      <w:pPr>
        <w:pStyle w:val="Default"/>
        <w:spacing w:line="276" w:lineRule="auto"/>
        <w:ind w:firstLine="708"/>
        <w:jc w:val="both"/>
      </w:pPr>
      <w:r>
        <w:t>Рабо</w:t>
      </w:r>
      <w:r w:rsidR="00356548">
        <w:t>та профсоюзного комитета за отче</w:t>
      </w:r>
      <w:r>
        <w:t xml:space="preserve">тный период велась в соответствии с основными направлениями деятельности МБОУ </w:t>
      </w:r>
      <w:r w:rsidR="00DC63F8">
        <w:t>Петров</w:t>
      </w:r>
      <w:r>
        <w:t xml:space="preserve">ская </w:t>
      </w:r>
      <w:r w:rsidR="00DC63F8">
        <w:t>СОШ</w:t>
      </w:r>
      <w:r>
        <w:t xml:space="preserve">. Первичная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стараемся,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сотрудника. Вместе всегда легче преодолевать трудности и решать проблемы, делить радости и горести. </w:t>
      </w:r>
    </w:p>
    <w:p w:rsidR="00DC63F8" w:rsidRDefault="00DC63F8" w:rsidP="00DC63F8">
      <w:pPr>
        <w:pStyle w:val="Default"/>
        <w:spacing w:line="276" w:lineRule="auto"/>
        <w:jc w:val="both"/>
      </w:pPr>
    </w:p>
    <w:p w:rsidR="000F43C2" w:rsidRDefault="000F43C2" w:rsidP="00DC63F8">
      <w:pPr>
        <w:pStyle w:val="Default"/>
        <w:numPr>
          <w:ilvl w:val="0"/>
          <w:numId w:val="1"/>
        </w:numPr>
        <w:spacing w:line="276" w:lineRule="auto"/>
        <w:jc w:val="both"/>
      </w:pPr>
      <w:r>
        <w:rPr>
          <w:b/>
          <w:bCs/>
        </w:rPr>
        <w:t xml:space="preserve">1. Характеристика организации. </w:t>
      </w:r>
    </w:p>
    <w:p w:rsidR="000F43C2" w:rsidRDefault="000F43C2" w:rsidP="00DC63F8">
      <w:pPr>
        <w:pStyle w:val="Default"/>
        <w:spacing w:line="276" w:lineRule="auto"/>
        <w:ind w:firstLine="708"/>
        <w:jc w:val="both"/>
      </w:pPr>
      <w:r>
        <w:t xml:space="preserve">Деятельность профсоюзного комитета первичной профсоюзной организации МБОУ </w:t>
      </w:r>
      <w:r w:rsidR="00DC63F8">
        <w:t>Петров</w:t>
      </w:r>
      <w:r>
        <w:t xml:space="preserve">ская </w:t>
      </w:r>
      <w:r w:rsidR="00DC63F8">
        <w:t xml:space="preserve">СОШ </w:t>
      </w:r>
      <w:r>
        <w:t xml:space="preserve"> основывается на требованиях: </w:t>
      </w:r>
    </w:p>
    <w:p w:rsidR="000F43C2" w:rsidRDefault="000F43C2" w:rsidP="00DC63F8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 Устава профсоюза работников народного образования и науки РФ; </w:t>
      </w:r>
    </w:p>
    <w:p w:rsidR="000F43C2" w:rsidRDefault="000F43C2" w:rsidP="00DC63F8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 Положения о первичной профсоюзной организации; </w:t>
      </w:r>
    </w:p>
    <w:p w:rsidR="000F43C2" w:rsidRDefault="000F43C2" w:rsidP="00DC63F8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 Коллективного договора. </w:t>
      </w:r>
    </w:p>
    <w:p w:rsidR="000F43C2" w:rsidRDefault="000F43C2" w:rsidP="00DC63F8">
      <w:pPr>
        <w:pStyle w:val="Default"/>
        <w:spacing w:line="276" w:lineRule="auto"/>
        <w:jc w:val="both"/>
      </w:pPr>
    </w:p>
    <w:p w:rsidR="000F43C2" w:rsidRDefault="000F43C2" w:rsidP="00DC63F8">
      <w:pPr>
        <w:pStyle w:val="Default"/>
        <w:spacing w:line="276" w:lineRule="auto"/>
        <w:jc w:val="both"/>
      </w:pPr>
      <w:r>
        <w:t>Свою работу ПК строит</w:t>
      </w:r>
      <w:r w:rsidR="00356548">
        <w:t xml:space="preserve"> на принципах социального партне</w:t>
      </w:r>
      <w:r>
        <w:t xml:space="preserve">рства и сотрудничества с администрацией школы в лице директора </w:t>
      </w:r>
      <w:r w:rsidR="00DC63F8">
        <w:t>школы Булановой А.В.</w:t>
      </w:r>
      <w:r>
        <w:t xml:space="preserve">. </w:t>
      </w:r>
    </w:p>
    <w:p w:rsidR="000F43C2" w:rsidRDefault="000F43C2" w:rsidP="00DC63F8">
      <w:pPr>
        <w:pStyle w:val="Default"/>
        <w:spacing w:line="276" w:lineRule="auto"/>
        <w:jc w:val="both"/>
      </w:pPr>
      <w:r>
        <w:t xml:space="preserve">Первичная профсоюзная организация МБОУ </w:t>
      </w:r>
      <w:r w:rsidR="00DC63F8">
        <w:t>Петров</w:t>
      </w:r>
      <w:r>
        <w:t xml:space="preserve">ская </w:t>
      </w:r>
      <w:r w:rsidR="00DC63F8">
        <w:t xml:space="preserve">СОШ </w:t>
      </w:r>
      <w:r>
        <w:t xml:space="preserve"> в 2019-2020 году насчитывала</w:t>
      </w:r>
      <w:r w:rsidR="007B0A24">
        <w:t xml:space="preserve"> 29</w:t>
      </w:r>
      <w:r>
        <w:t xml:space="preserve"> </w:t>
      </w:r>
      <w:r w:rsidR="007B0A24">
        <w:t>человек</w:t>
      </w:r>
      <w:r>
        <w:t xml:space="preserve">. </w:t>
      </w:r>
    </w:p>
    <w:p w:rsidR="000F43C2" w:rsidRDefault="000F43C2" w:rsidP="00DC63F8">
      <w:pPr>
        <w:pStyle w:val="Default"/>
        <w:spacing w:line="276" w:lineRule="auto"/>
        <w:jc w:val="both"/>
      </w:pPr>
      <w:r>
        <w:t xml:space="preserve">Общее число профсоюзного актива составляло 5 человек.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участие в работе районной профсоюзной организации. </w:t>
      </w:r>
    </w:p>
    <w:p w:rsidR="000F43C2" w:rsidRDefault="000F43C2" w:rsidP="00DC63F8">
      <w:pPr>
        <w:pStyle w:val="Default"/>
        <w:spacing w:line="276" w:lineRule="auto"/>
        <w:jc w:val="both"/>
      </w:pPr>
      <w:r>
        <w:t>На заседаниях профкома обсуждались вопросы, охватывающие все направления профсоюзной деятельности (</w:t>
      </w:r>
      <w:proofErr w:type="gramStart"/>
      <w:r>
        <w:t>контроль за</w:t>
      </w:r>
      <w:proofErr w:type="gramEnd"/>
      <w: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</w:t>
      </w:r>
    </w:p>
    <w:p w:rsidR="000F43C2" w:rsidRDefault="000F43C2" w:rsidP="00DC63F8">
      <w:pPr>
        <w:pStyle w:val="Default"/>
        <w:spacing w:line="276" w:lineRule="auto"/>
        <w:jc w:val="both"/>
      </w:pPr>
      <w:r>
        <w:t xml:space="preserve">В распоряжении профсоюзного комитета для информирования членов профсоюза, а также всей общественности школы используется информационный стенд профкома. </w:t>
      </w:r>
    </w:p>
    <w:p w:rsidR="000F43C2" w:rsidRDefault="000F43C2" w:rsidP="00DC63F8">
      <w:pPr>
        <w:pStyle w:val="Default"/>
        <w:spacing w:line="276" w:lineRule="auto"/>
        <w:jc w:val="both"/>
      </w:pPr>
      <w:r>
        <w:t xml:space="preserve"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 </w:t>
      </w:r>
    </w:p>
    <w:p w:rsidR="000F43C2" w:rsidRDefault="000F43C2" w:rsidP="00DC63F8">
      <w:pPr>
        <w:pStyle w:val="Default"/>
        <w:spacing w:line="276" w:lineRule="auto"/>
        <w:jc w:val="both"/>
      </w:pPr>
      <w:r>
        <w:t xml:space="preserve"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контакте. </w:t>
      </w:r>
    </w:p>
    <w:p w:rsidR="000F43C2" w:rsidRDefault="000F43C2" w:rsidP="00DC63F8">
      <w:pPr>
        <w:pStyle w:val="Default"/>
        <w:spacing w:line="276" w:lineRule="auto"/>
        <w:jc w:val="both"/>
      </w:pPr>
      <w:r>
        <w:lastRenderedPageBreak/>
        <w:t>Размещением информации на профсоюзном информационном стенде школы занимаются члены профкома</w:t>
      </w:r>
      <w:r w:rsidR="007B0A24">
        <w:t xml:space="preserve"> </w:t>
      </w:r>
      <w:proofErr w:type="spellStart"/>
      <w:r w:rsidR="007B0A24">
        <w:t>Манычева</w:t>
      </w:r>
      <w:proofErr w:type="spellEnd"/>
      <w:r w:rsidR="007B0A24">
        <w:t xml:space="preserve"> Г.И.</w:t>
      </w:r>
      <w:r>
        <w:t xml:space="preserve">, </w:t>
      </w:r>
      <w:proofErr w:type="gramStart"/>
      <w:r w:rsidR="007B0A24">
        <w:t>ответственная</w:t>
      </w:r>
      <w:proofErr w:type="gramEnd"/>
      <w:r>
        <w:t xml:space="preserve"> за данную работу. Это планы, решения профкома, объявления, поздравления и т.п. </w:t>
      </w:r>
    </w:p>
    <w:p w:rsidR="007B0A24" w:rsidRDefault="007B0A24" w:rsidP="00DC63F8">
      <w:pPr>
        <w:pStyle w:val="Default"/>
        <w:spacing w:line="276" w:lineRule="auto"/>
        <w:jc w:val="both"/>
      </w:pPr>
    </w:p>
    <w:p w:rsidR="000F43C2" w:rsidRDefault="000F43C2" w:rsidP="00DC63F8">
      <w:pPr>
        <w:pStyle w:val="Default"/>
        <w:spacing w:line="276" w:lineRule="auto"/>
        <w:jc w:val="both"/>
      </w:pPr>
      <w:r>
        <w:rPr>
          <w:b/>
          <w:bCs/>
        </w:rPr>
        <w:t xml:space="preserve">3.Мероприятия по защите социально-экономических интересов и прав работников </w:t>
      </w:r>
    </w:p>
    <w:p w:rsidR="000F43C2" w:rsidRDefault="000F43C2" w:rsidP="007B0A24">
      <w:pPr>
        <w:pStyle w:val="Default"/>
        <w:spacing w:line="276" w:lineRule="auto"/>
        <w:ind w:firstLine="708"/>
        <w:jc w:val="both"/>
      </w:pPr>
      <w: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</w:p>
    <w:p w:rsidR="000F43C2" w:rsidRPr="000F43C2" w:rsidRDefault="000F43C2" w:rsidP="007B0A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Сегодня все работники школы пользуются социальными льготами, предоставляемыми им, в соответствии с коллективным договором. Во всех классах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протокола решения профкома. </w:t>
      </w:r>
    </w:p>
    <w:p w:rsidR="000F43C2" w:rsidRDefault="000F43C2" w:rsidP="007B0A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По мере необходимости принимаются новые приложения. </w:t>
      </w:r>
    </w:p>
    <w:p w:rsidR="007B0A24" w:rsidRPr="000F43C2" w:rsidRDefault="007B0A24" w:rsidP="007B0A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Охрана труда </w:t>
      </w:r>
    </w:p>
    <w:p w:rsidR="000F43C2" w:rsidRDefault="000F43C2" w:rsidP="007B0A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>Охрана труда – одна из приоритетных задач в МБ</w:t>
      </w:r>
      <w:r w:rsidR="007B0A24">
        <w:rPr>
          <w:rFonts w:ascii="Times New Roman" w:hAnsi="Times New Roman" w:cs="Times New Roman"/>
          <w:color w:val="000000"/>
          <w:sz w:val="24"/>
          <w:szCs w:val="24"/>
        </w:rPr>
        <w:t>ОУ Петровская СОШ</w:t>
      </w: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, где каждый отвечает за жизнь и здоровье детей. Здесь профком и администрация взялись за решение вопросов техники безопасности совместными усилиями.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а на первом этаже помещены стенды с правилами поведения при террористических актах, пожарах, и др. правила безопасности жизнедеятельности. </w:t>
      </w:r>
    </w:p>
    <w:p w:rsidR="003852BF" w:rsidRPr="000F43C2" w:rsidRDefault="003852BF" w:rsidP="007B0A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Организация отдыха </w:t>
      </w: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основных направлений профкома школы является оздоровительная работа сотрудников и их детей. </w:t>
      </w: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Доброй традицией становится поздравления работников с профессиональными и календарными праздниками, с юбилейными датами, с рождением ребенка. В такие дни для каждого находятся доброе слово и материальная поддержка. К юбилейным датам сотрудникам вручаются благодарственные письма и подарки. </w:t>
      </w:r>
    </w:p>
    <w:p w:rsid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Проводилась работа профкомом по организации оздоровления и отдыха сотрудников и членов их семей. </w:t>
      </w:r>
    </w:p>
    <w:p w:rsidR="003852BF" w:rsidRPr="000F43C2" w:rsidRDefault="003852BF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 Финансовая работа </w:t>
      </w: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</w:t>
      </w:r>
      <w:proofErr w:type="spellStart"/>
      <w:r w:rsidRPr="000F43C2">
        <w:rPr>
          <w:rFonts w:ascii="Times New Roman" w:hAnsi="Times New Roman" w:cs="Times New Roman"/>
          <w:color w:val="000000"/>
          <w:sz w:val="24"/>
          <w:szCs w:val="24"/>
        </w:rPr>
        <w:t>учѐта.</w:t>
      </w:r>
      <w:proofErr w:type="spellEnd"/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 </w:t>
      </w:r>
    </w:p>
    <w:p w:rsidR="003852BF" w:rsidRPr="000F43C2" w:rsidRDefault="003852BF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Предложения по улучшению работы профсоюзного комитета </w:t>
      </w: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У профсоюзного комитета есть над, чем работать. В перспективе – новые проекты по мотивации членства в профсоюзе,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Сегодня есть возможность работать с электронной почтой, общаясь с районной профсоюзной организацией, выходить в Интернет. В школе организован профсоюзный уголок. Работа в профсоюзе важна. Это работа с людьми и для людей. Сделано немало, но выполнить все поставленные задачи не удалось: - хотелось бы больше активности и инициативности со стороны членов профсоюзной организации. В последнее время в связи </w:t>
      </w: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с различными изменениями в системе образования, а также в системе оплаты педагогического труда, больничных листов, требуется </w:t>
      </w:r>
      <w:proofErr w:type="spellStart"/>
      <w:r w:rsidRPr="000F43C2">
        <w:rPr>
          <w:rFonts w:ascii="Times New Roman" w:hAnsi="Times New Roman" w:cs="Times New Roman"/>
          <w:color w:val="000000"/>
          <w:sz w:val="24"/>
          <w:szCs w:val="24"/>
        </w:rPr>
        <w:t>всѐ</w:t>
      </w:r>
      <w:proofErr w:type="spellEnd"/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 больше знаний трудового законодательства - большинство членов профсоюза не владеют юридическими знаниями. Сегодня нельзя стоять на месте, нельзя жить прежними успехами, поэтому обновление профсоюзной работы, постоянный поиск, мотивация работать лучше – вот, что нас волнует. </w:t>
      </w: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Каждый член первичной организации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 </w:t>
      </w: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Я, как председатель профкома, провожу большую информационную работу: своевременно довожу до членов коллектива всю информацию о том, какую работу проводит районная профсоюзная организация. </w:t>
      </w:r>
    </w:p>
    <w:p w:rsidR="003852BF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3852BF" w:rsidRDefault="003852BF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52BF" w:rsidRDefault="003852BF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профсоюзного комитета </w:t>
      </w:r>
      <w:r w:rsidR="003852BF">
        <w:rPr>
          <w:rFonts w:ascii="Times New Roman" w:hAnsi="Times New Roman" w:cs="Times New Roman"/>
          <w:color w:val="000000"/>
          <w:sz w:val="24"/>
          <w:szCs w:val="24"/>
        </w:rPr>
        <w:t xml:space="preserve">МБОУ Петровская СОШ __________ Е.В. Волкова </w:t>
      </w:r>
    </w:p>
    <w:p w:rsidR="000F43C2" w:rsidRPr="000F43C2" w:rsidRDefault="003852BF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:rsidR="00BE5A4E" w:rsidRDefault="00BE5A4E" w:rsidP="00DC63F8">
      <w:pPr>
        <w:jc w:val="both"/>
      </w:pPr>
    </w:p>
    <w:sectPr w:rsidR="00BE5A4E" w:rsidSect="00EB71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777271"/>
    <w:multiLevelType w:val="hybridMultilevel"/>
    <w:tmpl w:val="518F66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2C03E8B"/>
    <w:multiLevelType w:val="hybridMultilevel"/>
    <w:tmpl w:val="03E0AD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07EBA"/>
    <w:rsid w:val="000F40B3"/>
    <w:rsid w:val="000F43C2"/>
    <w:rsid w:val="00356548"/>
    <w:rsid w:val="003852BF"/>
    <w:rsid w:val="00407EBA"/>
    <w:rsid w:val="004506EF"/>
    <w:rsid w:val="007B0A24"/>
    <w:rsid w:val="00BE5A4E"/>
    <w:rsid w:val="00DC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7</cp:revision>
  <dcterms:created xsi:type="dcterms:W3CDTF">2021-04-27T18:02:00Z</dcterms:created>
  <dcterms:modified xsi:type="dcterms:W3CDTF">2021-04-29T01:19:00Z</dcterms:modified>
</cp:coreProperties>
</file>