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6D" w:rsidRDefault="0022276D" w:rsidP="005922B0">
      <w:pPr>
        <w:spacing w:after="0"/>
        <w:ind w:right="-2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Муниципальное бюджетное учреждение дополнительного образования «Милютинская детская школа искусств»</w:t>
      </w:r>
    </w:p>
    <w:p w:rsidR="0022276D" w:rsidRDefault="0022276D" w:rsidP="0022276D">
      <w:pPr>
        <w:spacing w:after="0"/>
        <w:jc w:val="center"/>
        <w:rPr>
          <w:rFonts w:ascii="Times New Roman" w:eastAsia="Times New Roman" w:hAnsi="Times New Roman"/>
        </w:rPr>
      </w:pPr>
    </w:p>
    <w:p w:rsidR="0022276D" w:rsidRDefault="0022276D" w:rsidP="0022276D">
      <w:pPr>
        <w:spacing w:after="0"/>
        <w:jc w:val="center"/>
        <w:rPr>
          <w:rFonts w:ascii="Times New Roman" w:eastAsia="Times New Roman" w:hAnsi="Times New Roman"/>
        </w:rPr>
      </w:pPr>
    </w:p>
    <w:p w:rsidR="0022276D" w:rsidRDefault="0022276D" w:rsidP="0022276D">
      <w:pPr>
        <w:spacing w:after="0"/>
        <w:jc w:val="center"/>
        <w:rPr>
          <w:rFonts w:ascii="Times New Roman" w:eastAsia="Times New Roman" w:hAnsi="Times New Roman"/>
        </w:rPr>
      </w:pPr>
    </w:p>
    <w:p w:rsidR="0022276D" w:rsidRDefault="0022276D" w:rsidP="0022276D">
      <w:pPr>
        <w:spacing w:after="0"/>
        <w:jc w:val="center"/>
        <w:rPr>
          <w:rFonts w:ascii="Times New Roman" w:eastAsia="Times New Roman" w:hAnsi="Times New Roman"/>
        </w:rPr>
      </w:pPr>
    </w:p>
    <w:p w:rsidR="0022276D" w:rsidRDefault="0022276D" w:rsidP="0022276D">
      <w:pPr>
        <w:spacing w:after="0"/>
        <w:jc w:val="center"/>
        <w:rPr>
          <w:rFonts w:ascii="Times New Roman" w:eastAsia="Times New Roman" w:hAnsi="Times New Roman"/>
        </w:rPr>
      </w:pPr>
    </w:p>
    <w:p w:rsidR="00042A84" w:rsidRDefault="00042A84" w:rsidP="0022276D">
      <w:pPr>
        <w:spacing w:after="0"/>
        <w:jc w:val="center"/>
        <w:rPr>
          <w:rFonts w:ascii="Times New Roman" w:eastAsia="Times New Roman" w:hAnsi="Times New Roman"/>
        </w:rPr>
      </w:pPr>
    </w:p>
    <w:p w:rsidR="0022276D" w:rsidRPr="00D9274E" w:rsidRDefault="0022276D" w:rsidP="0022276D">
      <w:pPr>
        <w:spacing w:after="0"/>
        <w:jc w:val="center"/>
        <w:rPr>
          <w:rFonts w:ascii="Times New Roman" w:eastAsia="Times New Roman" w:hAnsi="Times New Roman"/>
        </w:rPr>
      </w:pPr>
    </w:p>
    <w:p w:rsidR="005922B0" w:rsidRPr="00D9274E" w:rsidRDefault="005922B0" w:rsidP="0022276D">
      <w:pPr>
        <w:spacing w:after="0"/>
        <w:jc w:val="center"/>
        <w:rPr>
          <w:rFonts w:ascii="Times New Roman" w:eastAsia="Times New Roman" w:hAnsi="Times New Roman"/>
        </w:rPr>
      </w:pPr>
    </w:p>
    <w:p w:rsidR="0022276D" w:rsidRDefault="00042A84" w:rsidP="00042A84">
      <w:pPr>
        <w:spacing w:after="0"/>
        <w:jc w:val="center"/>
        <w:rPr>
          <w:rFonts w:ascii="Times New Roman" w:eastAsia="Times New Roman" w:hAnsi="Times New Roman"/>
        </w:rPr>
      </w:pPr>
      <w:r w:rsidRPr="009A6FB6">
        <w:rPr>
          <w:rFonts w:ascii="Times New Roman" w:eastAsia="Times New Roman" w:hAnsi="Times New Roman" w:cs="Times New Roman"/>
          <w:b/>
          <w:color w:val="000000"/>
          <w:spacing w:val="-7"/>
          <w:sz w:val="52"/>
          <w:szCs w:val="52"/>
          <w:shd w:val="clear" w:color="auto" w:fill="FFFFFF"/>
        </w:rPr>
        <w:t>«СОЛЬФЕДЖИО»</w:t>
      </w:r>
    </w:p>
    <w:p w:rsidR="00B711E9" w:rsidRDefault="00B711E9" w:rsidP="00B711E9">
      <w:pPr>
        <w:spacing w:after="0"/>
        <w:rPr>
          <w:rFonts w:ascii="Times New Roman" w:eastAsia="Times New Roman" w:hAnsi="Times New Roman"/>
        </w:rPr>
      </w:pPr>
    </w:p>
    <w:p w:rsidR="00042A84" w:rsidRDefault="00042A84" w:rsidP="00B711E9">
      <w:pPr>
        <w:spacing w:after="0"/>
        <w:rPr>
          <w:rFonts w:ascii="Times New Roman" w:eastAsia="Times New Roman" w:hAnsi="Times New Roman"/>
        </w:rPr>
      </w:pPr>
    </w:p>
    <w:p w:rsidR="00042A84" w:rsidRDefault="00042A84" w:rsidP="00B711E9">
      <w:pPr>
        <w:spacing w:after="0"/>
        <w:rPr>
          <w:rFonts w:ascii="Times New Roman" w:eastAsia="Times New Roman" w:hAnsi="Times New Roman"/>
        </w:rPr>
      </w:pPr>
    </w:p>
    <w:p w:rsidR="00B711E9" w:rsidRDefault="00B711E9" w:rsidP="00B711E9">
      <w:pPr>
        <w:spacing w:after="0"/>
        <w:rPr>
          <w:rFonts w:ascii="Times New Roman" w:eastAsia="Times New Roman" w:hAnsi="Times New Roman"/>
        </w:rPr>
      </w:pPr>
    </w:p>
    <w:p w:rsidR="00042A84" w:rsidRDefault="00042A84" w:rsidP="00042A84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7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hd w:val="clear" w:color="auto" w:fill="FFFFFF"/>
        </w:rPr>
        <w:t>ПРОГРАММА УЧЕБНОГО ПРЕДМЕТА</w:t>
      </w:r>
    </w:p>
    <w:p w:rsidR="00042A84" w:rsidRDefault="00042A84" w:rsidP="00042A84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>адаптированной</w:t>
      </w:r>
      <w:r w:rsidRPr="002743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ОЙ  ОБЩЕОБРАЗОВАТЕЛЬНОЙ ОБЩЕРАЗВИВАЮЩЕЙ ПРОГРАММЫ</w:t>
      </w:r>
      <w:r w:rsidRPr="002743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В ОБЛАСТИ МУЗЫКАЛЬНОГО ИСКУССТВА </w:t>
      </w:r>
      <w:r>
        <w:rPr>
          <w:rFonts w:ascii="Times New Roman" w:eastAsia="Times New Roman" w:hAnsi="Times New Roman"/>
          <w:sz w:val="36"/>
        </w:rPr>
        <w:t xml:space="preserve">для обучающихся с ограниченными </w:t>
      </w:r>
    </w:p>
    <w:p w:rsidR="00042A84" w:rsidRPr="00042A84" w:rsidRDefault="00042A84" w:rsidP="00042A84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36"/>
        </w:rPr>
        <w:t>возможностями здоровья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36"/>
        </w:rPr>
        <w:t>и детей-инвалидов</w:t>
      </w:r>
    </w:p>
    <w:p w:rsidR="00042A84" w:rsidRDefault="00042A84" w:rsidP="00042A84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«ФОРТЕПИАНО»</w:t>
      </w:r>
      <w:r w:rsidRPr="002743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«ГИТАРА» </w:t>
      </w:r>
    </w:p>
    <w:p w:rsidR="00042A84" w:rsidRDefault="00042A84" w:rsidP="00042A84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ЭСТРАДНЫЙ ВОКАЛ </w:t>
      </w:r>
      <w:r w:rsidRPr="00042A84">
        <w:rPr>
          <w:rFonts w:ascii="Times New Roman" w:eastAsia="Times New Roman" w:hAnsi="Times New Roman" w:cs="Times New Roman"/>
          <w:b/>
          <w:kern w:val="2"/>
          <w:sz w:val="40"/>
          <w:szCs w:val="40"/>
          <w:lang w:eastAsia="ar-SA"/>
        </w:rPr>
        <w:t>«Мы это можем»</w:t>
      </w:r>
    </w:p>
    <w:p w:rsidR="00042A84" w:rsidRPr="0027432E" w:rsidRDefault="00042A84" w:rsidP="00042A84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B711E9" w:rsidRDefault="00B711E9" w:rsidP="00B711E9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B711E9" w:rsidRDefault="00B711E9" w:rsidP="00B711E9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B711E9" w:rsidRDefault="00B711E9" w:rsidP="00B711E9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22276D" w:rsidRDefault="0022276D" w:rsidP="00B711E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251069">
        <w:rPr>
          <w:rFonts w:ascii="Times New Roman" w:eastAsia="Times New Roman" w:hAnsi="Times New Roman"/>
          <w:sz w:val="28"/>
          <w:szCs w:val="28"/>
        </w:rPr>
        <w:t>Срок реализации- 4 года</w:t>
      </w:r>
    </w:p>
    <w:p w:rsidR="00B711E9" w:rsidRPr="00B711E9" w:rsidRDefault="00B711E9" w:rsidP="00B711E9">
      <w:pPr>
        <w:spacing w:after="0"/>
        <w:jc w:val="center"/>
        <w:rPr>
          <w:rFonts w:ascii="Times New Roman" w:eastAsia="Times New Roman" w:hAnsi="Times New Roman"/>
          <w:sz w:val="36"/>
        </w:rPr>
      </w:pPr>
    </w:p>
    <w:p w:rsidR="0022276D" w:rsidRPr="00251069" w:rsidRDefault="00251069" w:rsidP="00B711E9">
      <w:pPr>
        <w:spacing w:after="0"/>
        <w:ind w:right="-79"/>
        <w:jc w:val="center"/>
        <w:rPr>
          <w:rFonts w:ascii="Times New Roman" w:eastAsia="Times New Roman" w:hAnsi="Times New Roman"/>
          <w:sz w:val="28"/>
          <w:szCs w:val="28"/>
        </w:rPr>
      </w:pPr>
      <w:r w:rsidRPr="00251069">
        <w:rPr>
          <w:rFonts w:ascii="Times New Roman" w:eastAsia="Times New Roman" w:hAnsi="Times New Roman"/>
          <w:sz w:val="28"/>
          <w:szCs w:val="28"/>
        </w:rPr>
        <w:t>Воз</w:t>
      </w:r>
      <w:r w:rsidR="0022276D" w:rsidRPr="00251069">
        <w:rPr>
          <w:rFonts w:ascii="Times New Roman" w:eastAsia="Times New Roman" w:hAnsi="Times New Roman"/>
          <w:sz w:val="28"/>
          <w:szCs w:val="28"/>
        </w:rPr>
        <w:t>раст</w:t>
      </w:r>
      <w:r w:rsidRPr="00251069">
        <w:rPr>
          <w:rFonts w:ascii="Times New Roman" w:eastAsia="Times New Roman" w:hAnsi="Times New Roman"/>
          <w:sz w:val="28"/>
          <w:szCs w:val="28"/>
        </w:rPr>
        <w:t xml:space="preserve"> </w:t>
      </w:r>
      <w:r w:rsidR="0022276D" w:rsidRPr="00251069">
        <w:rPr>
          <w:rFonts w:ascii="Times New Roman" w:eastAsia="Times New Roman" w:hAnsi="Times New Roman"/>
          <w:sz w:val="28"/>
          <w:szCs w:val="28"/>
        </w:rPr>
        <w:t>6-14 лет</w:t>
      </w:r>
    </w:p>
    <w:p w:rsidR="005922B0" w:rsidRDefault="005922B0" w:rsidP="0022276D">
      <w:pPr>
        <w:spacing w:line="0" w:lineRule="atLeast"/>
        <w:ind w:right="-79"/>
        <w:jc w:val="center"/>
        <w:rPr>
          <w:rFonts w:ascii="Times New Roman" w:eastAsia="Times New Roman" w:hAnsi="Times New Roman"/>
        </w:rPr>
      </w:pPr>
    </w:p>
    <w:p w:rsidR="00042A84" w:rsidRPr="00D9274E" w:rsidRDefault="00042A84" w:rsidP="0022276D">
      <w:pPr>
        <w:spacing w:line="0" w:lineRule="atLeast"/>
        <w:ind w:right="-79"/>
        <w:jc w:val="center"/>
        <w:rPr>
          <w:rFonts w:ascii="Times New Roman" w:eastAsia="Times New Roman" w:hAnsi="Times New Roman"/>
          <w:sz w:val="28"/>
        </w:rPr>
      </w:pPr>
    </w:p>
    <w:p w:rsidR="005922B0" w:rsidRPr="00D9274E" w:rsidRDefault="005922B0" w:rsidP="0022276D">
      <w:pPr>
        <w:spacing w:line="0" w:lineRule="atLeast"/>
        <w:ind w:right="-79"/>
        <w:jc w:val="center"/>
        <w:rPr>
          <w:rFonts w:ascii="Times New Roman" w:eastAsia="Times New Roman" w:hAnsi="Times New Roman"/>
          <w:sz w:val="28"/>
        </w:rPr>
      </w:pPr>
    </w:p>
    <w:p w:rsidR="005922B0" w:rsidRPr="00D9274E" w:rsidRDefault="005922B0" w:rsidP="0022276D">
      <w:pPr>
        <w:spacing w:line="0" w:lineRule="atLeast"/>
        <w:ind w:right="-79"/>
        <w:jc w:val="center"/>
        <w:rPr>
          <w:rFonts w:ascii="Times New Roman" w:eastAsia="Times New Roman" w:hAnsi="Times New Roman"/>
          <w:sz w:val="28"/>
        </w:rPr>
      </w:pPr>
    </w:p>
    <w:p w:rsidR="005922B0" w:rsidRPr="00D9274E" w:rsidRDefault="005922B0" w:rsidP="0022276D">
      <w:pPr>
        <w:spacing w:line="0" w:lineRule="atLeast"/>
        <w:ind w:right="-79"/>
        <w:jc w:val="center"/>
        <w:rPr>
          <w:rFonts w:ascii="Times New Roman" w:eastAsia="Times New Roman" w:hAnsi="Times New Roman"/>
          <w:sz w:val="28"/>
        </w:rPr>
      </w:pPr>
    </w:p>
    <w:p w:rsidR="005922B0" w:rsidRPr="00D9274E" w:rsidRDefault="005922B0" w:rsidP="0022276D">
      <w:pPr>
        <w:spacing w:line="0" w:lineRule="atLeast"/>
        <w:ind w:right="-79"/>
        <w:jc w:val="center"/>
        <w:rPr>
          <w:rFonts w:ascii="Times New Roman" w:eastAsia="Times New Roman" w:hAnsi="Times New Roman"/>
          <w:sz w:val="28"/>
        </w:rPr>
      </w:pPr>
    </w:p>
    <w:p w:rsidR="0022276D" w:rsidRPr="005922B0" w:rsidRDefault="005819E5" w:rsidP="005922B0">
      <w:pPr>
        <w:spacing w:line="0" w:lineRule="atLeast"/>
        <w:ind w:right="-7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2024</w:t>
      </w:r>
      <w:r w:rsidR="0022276D">
        <w:rPr>
          <w:rFonts w:ascii="Times New Roman" w:eastAsia="Times New Roman" w:hAnsi="Times New Roman"/>
          <w:sz w:val="28"/>
        </w:rPr>
        <w:t xml:space="preserve"> го</w:t>
      </w:r>
      <w:r w:rsidR="005922B0">
        <w:rPr>
          <w:rFonts w:ascii="Times New Roman" w:eastAsia="Times New Roman" w:hAnsi="Times New Roman"/>
          <w:sz w:val="28"/>
        </w:rPr>
        <w:t>д</w:t>
      </w:r>
    </w:p>
    <w:p w:rsidR="0022276D" w:rsidRDefault="0022276D" w:rsidP="005922B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39F0" w:rsidRDefault="00E839F0" w:rsidP="005922B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39F0" w:rsidRDefault="00E839F0" w:rsidP="005922B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39F0" w:rsidRDefault="005819E5" w:rsidP="00E839F0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5819E5">
        <w:rPr>
          <w:rFonts w:ascii="Times New Roman" w:hAnsi="Times New Roman"/>
          <w:b/>
          <w:caps/>
          <w:sz w:val="24"/>
          <w:szCs w:val="24"/>
        </w:rPr>
        <w:drawing>
          <wp:inline distT="0" distB="0" distL="0" distR="0">
            <wp:extent cx="6477165" cy="8054672"/>
            <wp:effectExtent l="19050" t="0" r="0" b="0"/>
            <wp:docPr id="3" name="Рисунок 1" descr="F:\МОИ ДОКУМЕНТЫ\ИНФОРМАЦИЯ НА САЙТ\2023\ПРОГРАММЫ\АДООП программы\АДООП Гитара 4 года\Шахкян УТВЕРЖДАЮ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ОИ ДОКУМЕНТЫ\ИНФОРМАЦИЯ НА САЙТ\2023\ПРОГРАММЫ\АДООП программы\АДООП Гитара 4 года\Шахкян УТВЕРЖДАЮ_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05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9F0" w:rsidRDefault="00E839F0" w:rsidP="005922B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39F0" w:rsidRDefault="00E839F0" w:rsidP="005922B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39F0" w:rsidRDefault="00E839F0" w:rsidP="005922B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D78" w:rsidRPr="00D9274E" w:rsidRDefault="00CD0D78" w:rsidP="005922B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288B" w:rsidRPr="00907768" w:rsidRDefault="0040288B" w:rsidP="0044752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</w:t>
      </w:r>
      <w:r w:rsidRPr="0090776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  <w:r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40288B" w:rsidRPr="00907768" w:rsidRDefault="000E1A50" w:rsidP="00A572E9">
      <w:pPr>
        <w:shd w:val="clear" w:color="auto" w:fill="FFFFFF"/>
        <w:spacing w:before="30" w:after="3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Характеристика учебного предмета, его место и роль в образовательном процессе;</w:t>
      </w:r>
    </w:p>
    <w:p w:rsidR="0040288B" w:rsidRPr="00907768" w:rsidRDefault="000E1A50" w:rsidP="00A572E9">
      <w:pPr>
        <w:shd w:val="clear" w:color="auto" w:fill="FFFFFF"/>
        <w:spacing w:before="30" w:after="3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Срок реализации учебного предмета;</w:t>
      </w:r>
    </w:p>
    <w:p w:rsidR="0040288B" w:rsidRPr="00907768" w:rsidRDefault="000E1A50" w:rsidP="00A572E9">
      <w:pPr>
        <w:shd w:val="clear" w:color="auto" w:fill="FFFFFF"/>
        <w:spacing w:before="30" w:after="30"/>
        <w:ind w:left="567" w:right="1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Объем учебного времени, предусмотренный учебным планом</w:t>
      </w: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образовательного учреждения на реализацию учебного предмета;</w:t>
      </w:r>
    </w:p>
    <w:p w:rsidR="0040288B" w:rsidRPr="00907768" w:rsidRDefault="000E1A50" w:rsidP="00A572E9">
      <w:pPr>
        <w:shd w:val="clear" w:color="auto" w:fill="FFFFFF"/>
        <w:spacing w:after="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     </w:t>
      </w:r>
      <w:r w:rsidR="00A572E9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-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Сведения о затратах учебного времени;</w:t>
      </w:r>
    </w:p>
    <w:p w:rsidR="0040288B" w:rsidRPr="00907768" w:rsidRDefault="000E1A50" w:rsidP="00A572E9">
      <w:pPr>
        <w:shd w:val="clear" w:color="auto" w:fill="FFFFFF"/>
        <w:spacing w:before="30" w:after="3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Форма проведения учебных аудиторных занятий;</w:t>
      </w:r>
    </w:p>
    <w:p w:rsidR="0040288B" w:rsidRPr="00907768" w:rsidRDefault="000E1A50" w:rsidP="00A572E9">
      <w:pPr>
        <w:shd w:val="clear" w:color="auto" w:fill="FFFFFF"/>
        <w:spacing w:before="30" w:after="3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 и задачи учебного предмета;</w:t>
      </w:r>
    </w:p>
    <w:p w:rsidR="0040288B" w:rsidRPr="00907768" w:rsidRDefault="000E1A50" w:rsidP="00A572E9">
      <w:pPr>
        <w:shd w:val="clear" w:color="auto" w:fill="FFFFFF"/>
        <w:spacing w:before="30" w:after="3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Структура программы учебного предмета;</w:t>
      </w:r>
    </w:p>
    <w:p w:rsidR="0040288B" w:rsidRPr="00907768" w:rsidRDefault="000E1A50" w:rsidP="00A572E9">
      <w:pPr>
        <w:shd w:val="clear" w:color="auto" w:fill="FFFFFF"/>
        <w:spacing w:before="30" w:after="3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Методы обучения;</w:t>
      </w:r>
    </w:p>
    <w:p w:rsidR="0040288B" w:rsidRPr="00907768" w:rsidRDefault="000E1A50" w:rsidP="00A572E9">
      <w:pPr>
        <w:shd w:val="clear" w:color="auto" w:fill="FFFFFF"/>
        <w:spacing w:before="30" w:after="3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Описание материально-технических условий реализации учебного предмета</w:t>
      </w: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0288B" w:rsidRPr="00907768" w:rsidRDefault="00F1213E" w:rsidP="00251069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572E9" w:rsidRPr="00251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0288B"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предмета</w:t>
      </w:r>
    </w:p>
    <w:p w:rsidR="0040288B" w:rsidRPr="00907768" w:rsidRDefault="0040288B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-   Учебно-тематический план</w:t>
      </w:r>
      <w:r w:rsidR="006069C7" w:rsidRPr="009077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288B" w:rsidRPr="00907768" w:rsidRDefault="0040288B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-  </w:t>
      </w: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Годовые требования.</w:t>
      </w:r>
    </w:p>
    <w:p w:rsidR="0040288B" w:rsidRPr="00907768" w:rsidRDefault="00F1213E" w:rsidP="0044752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572E9"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0288B"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уровню подготовки обучающихся</w:t>
      </w:r>
    </w:p>
    <w:p w:rsidR="0040288B" w:rsidRPr="00907768" w:rsidRDefault="00A572E9" w:rsidP="004475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IV. </w:t>
      </w:r>
      <w:r w:rsidR="0040288B"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и методы контроля, система оценок</w:t>
      </w:r>
    </w:p>
    <w:p w:rsidR="0040288B" w:rsidRPr="00907768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</w:t>
      </w:r>
      <w:r w:rsidR="0040288B" w:rsidRPr="00907768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Аттестация: цели, виды, форма, содержание;</w:t>
      </w:r>
    </w:p>
    <w:p w:rsidR="0040288B" w:rsidRDefault="0040288B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     - Критерии оценки;</w:t>
      </w:r>
    </w:p>
    <w:p w:rsidR="00251069" w:rsidRPr="00907768" w:rsidRDefault="00251069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520" w:rsidRDefault="00447520" w:rsidP="0044752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    </w:t>
      </w:r>
      <w:r w:rsidR="0040288B"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 учебного процесса</w:t>
      </w:r>
    </w:p>
    <w:p w:rsidR="00251069" w:rsidRPr="00907768" w:rsidRDefault="00251069" w:rsidP="004475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88B" w:rsidRPr="00907768" w:rsidRDefault="00447520" w:rsidP="004475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VI.   </w:t>
      </w:r>
      <w:r w:rsidR="0040288B"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рекомендуемой учебной и методической литературы</w:t>
      </w:r>
    </w:p>
    <w:p w:rsidR="0040288B" w:rsidRPr="00907768" w:rsidRDefault="0040288B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    </w:t>
      </w:r>
      <w:r w:rsidR="005922B0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-Учебная литература;</w:t>
      </w:r>
    </w:p>
    <w:p w:rsidR="0040288B" w:rsidRPr="00907768" w:rsidRDefault="0040288B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     </w:t>
      </w:r>
      <w:r w:rsidR="005922B0" w:rsidRPr="00907768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  </w:t>
      </w: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Методическая литература.</w:t>
      </w:r>
    </w:p>
    <w:p w:rsid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</w:pPr>
    </w:p>
    <w:p w:rsid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51069" w:rsidRDefault="00251069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CD0D78" w:rsidRPr="005922B0" w:rsidRDefault="00CD0D78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922B0" w:rsidRP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0288B" w:rsidRPr="005922B0" w:rsidRDefault="0040288B" w:rsidP="005922B0">
      <w:pPr>
        <w:pStyle w:val="ae"/>
        <w:numPr>
          <w:ilvl w:val="0"/>
          <w:numId w:val="13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592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5922B0" w:rsidRPr="005922B0" w:rsidRDefault="005922B0" w:rsidP="005922B0">
      <w:pPr>
        <w:pStyle w:val="ae"/>
        <w:shd w:val="clear" w:color="auto" w:fill="FFFFFF"/>
        <w:spacing w:after="0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F941D2" w:rsidRPr="00A572E9" w:rsidRDefault="0040288B" w:rsidP="00251069">
      <w:pPr>
        <w:pStyle w:val="a4"/>
        <w:spacing w:line="276" w:lineRule="auto"/>
        <w:ind w:left="0" w:right="221"/>
        <w:jc w:val="both"/>
        <w:rPr>
          <w:b/>
          <w:bCs/>
          <w:color w:val="000000"/>
          <w:lang w:eastAsia="ru-RU"/>
        </w:rPr>
      </w:pPr>
      <w:r w:rsidRPr="00A572E9">
        <w:rPr>
          <w:b/>
          <w:bCs/>
          <w:iCs/>
          <w:color w:val="000000"/>
          <w:lang w:eastAsia="ru-RU"/>
        </w:rPr>
        <w:t>        </w:t>
      </w:r>
      <w:r w:rsidRPr="00A572E9">
        <w:rPr>
          <w:b/>
          <w:bCs/>
          <w:color w:val="000000"/>
          <w:lang w:eastAsia="ru-RU"/>
        </w:rPr>
        <w:t>Характеристика учебного предмета, его место и роль в образовательном процессе</w:t>
      </w:r>
      <w:r w:rsidR="00F941D2" w:rsidRPr="00A572E9">
        <w:rPr>
          <w:b/>
          <w:bCs/>
          <w:color w:val="000000"/>
          <w:lang w:eastAsia="ru-RU"/>
        </w:rPr>
        <w:t>.</w:t>
      </w:r>
    </w:p>
    <w:p w:rsidR="00C25E2C" w:rsidRPr="00251069" w:rsidRDefault="00BF6EC9" w:rsidP="00251069">
      <w:pPr>
        <w:pStyle w:val="a4"/>
        <w:spacing w:line="276" w:lineRule="auto"/>
        <w:ind w:left="0" w:right="221"/>
        <w:jc w:val="both"/>
      </w:pPr>
      <w:r w:rsidRPr="00A572E9">
        <w:t xml:space="preserve"> Образовательная программа по предмету «Сольфеджио» предназначена для</w:t>
      </w:r>
      <w:r w:rsidRPr="00A572E9">
        <w:rPr>
          <w:spacing w:val="1"/>
        </w:rPr>
        <w:t xml:space="preserve"> </w:t>
      </w:r>
      <w:r w:rsidRPr="00A572E9">
        <w:t>обучения</w:t>
      </w:r>
      <w:r w:rsidR="00FF72E2" w:rsidRPr="00A572E9">
        <w:t xml:space="preserve"> детей</w:t>
      </w:r>
      <w:r w:rsidRPr="00A572E9">
        <w:rPr>
          <w:spacing w:val="1"/>
        </w:rPr>
        <w:t xml:space="preserve"> </w:t>
      </w:r>
      <w:r w:rsidRPr="00A572E9">
        <w:t>с</w:t>
      </w:r>
      <w:r w:rsidRPr="00A572E9">
        <w:rPr>
          <w:spacing w:val="1"/>
        </w:rPr>
        <w:t xml:space="preserve"> </w:t>
      </w:r>
      <w:r w:rsidRPr="00A572E9">
        <w:t>ограниченными</w:t>
      </w:r>
      <w:r w:rsidRPr="00A572E9">
        <w:rPr>
          <w:spacing w:val="1"/>
        </w:rPr>
        <w:t xml:space="preserve"> </w:t>
      </w:r>
      <w:r w:rsidRPr="00A572E9">
        <w:t>возможностями</w:t>
      </w:r>
      <w:r w:rsidRPr="00A572E9">
        <w:rPr>
          <w:spacing w:val="1"/>
        </w:rPr>
        <w:t xml:space="preserve"> </w:t>
      </w:r>
      <w:r w:rsidRPr="00A572E9">
        <w:t>здоровья</w:t>
      </w:r>
      <w:r w:rsidRPr="00A572E9">
        <w:rPr>
          <w:spacing w:val="1"/>
        </w:rPr>
        <w:t xml:space="preserve"> </w:t>
      </w:r>
      <w:r w:rsidR="00FF72E2" w:rsidRPr="00A572E9">
        <w:t xml:space="preserve">и </w:t>
      </w:r>
      <w:r w:rsidRPr="00A572E9">
        <w:t xml:space="preserve">детей </w:t>
      </w:r>
      <w:r w:rsidR="00F941D2" w:rsidRPr="00A572E9">
        <w:t>–</w:t>
      </w:r>
      <w:r w:rsidR="00FF72E2" w:rsidRPr="00A572E9">
        <w:t xml:space="preserve"> </w:t>
      </w:r>
      <w:r w:rsidR="00F941D2" w:rsidRPr="00A572E9">
        <w:t xml:space="preserve">инвалидов.  </w:t>
      </w:r>
      <w:r w:rsidRPr="00A572E9">
        <w:rPr>
          <w:spacing w:val="1"/>
        </w:rPr>
        <w:t xml:space="preserve"> </w:t>
      </w:r>
      <w:r w:rsidRPr="00A572E9">
        <w:t>Данная</w:t>
      </w:r>
      <w:r w:rsidRPr="00A572E9">
        <w:rPr>
          <w:spacing w:val="1"/>
        </w:rPr>
        <w:t xml:space="preserve"> </w:t>
      </w:r>
      <w:r w:rsidRPr="00A572E9">
        <w:t>программа</w:t>
      </w:r>
      <w:r w:rsidRPr="00A572E9">
        <w:rPr>
          <w:spacing w:val="1"/>
        </w:rPr>
        <w:t xml:space="preserve"> </w:t>
      </w:r>
      <w:r w:rsidRPr="00A572E9">
        <w:t>способствует</w:t>
      </w:r>
      <w:r w:rsidRPr="00A572E9">
        <w:rPr>
          <w:spacing w:val="1"/>
        </w:rPr>
        <w:t xml:space="preserve"> </w:t>
      </w:r>
      <w:r w:rsidRPr="00A572E9">
        <w:t>музыкально-эстетическому</w:t>
      </w:r>
      <w:r w:rsidRPr="00A572E9">
        <w:rPr>
          <w:spacing w:val="1"/>
        </w:rPr>
        <w:t xml:space="preserve"> </w:t>
      </w:r>
      <w:r w:rsidRPr="00A572E9">
        <w:t>воспитанию</w:t>
      </w:r>
      <w:r w:rsidRPr="00A572E9">
        <w:rPr>
          <w:spacing w:val="-67"/>
        </w:rPr>
        <w:t xml:space="preserve"> </w:t>
      </w:r>
      <w:r w:rsidRPr="00A572E9">
        <w:t>учащихся, расширению их общего музыкального кругозора, формированию</w:t>
      </w:r>
      <w:r w:rsidRPr="00A572E9">
        <w:rPr>
          <w:spacing w:val="1"/>
        </w:rPr>
        <w:t xml:space="preserve"> </w:t>
      </w:r>
      <w:r w:rsidRPr="00A572E9">
        <w:t>музыкального</w:t>
      </w:r>
      <w:r w:rsidRPr="00A572E9">
        <w:rPr>
          <w:spacing w:val="1"/>
        </w:rPr>
        <w:t xml:space="preserve"> </w:t>
      </w:r>
      <w:r w:rsidRPr="00A572E9">
        <w:t>вкуса.</w:t>
      </w:r>
      <w:r w:rsidRPr="00A572E9">
        <w:rPr>
          <w:spacing w:val="1"/>
        </w:rPr>
        <w:t xml:space="preserve"> </w:t>
      </w:r>
      <w:r w:rsidRPr="00A572E9">
        <w:t>Занимает</w:t>
      </w:r>
      <w:r w:rsidRPr="00A572E9">
        <w:rPr>
          <w:spacing w:val="1"/>
        </w:rPr>
        <w:t xml:space="preserve"> </w:t>
      </w:r>
      <w:r w:rsidRPr="00A572E9">
        <w:t>важное</w:t>
      </w:r>
      <w:r w:rsidRPr="00A572E9">
        <w:rPr>
          <w:spacing w:val="1"/>
        </w:rPr>
        <w:t xml:space="preserve"> </w:t>
      </w:r>
      <w:r w:rsidRPr="00A572E9">
        <w:t>место</w:t>
      </w:r>
      <w:r w:rsidRPr="00A572E9">
        <w:rPr>
          <w:spacing w:val="1"/>
        </w:rPr>
        <w:t xml:space="preserve"> </w:t>
      </w:r>
      <w:r w:rsidRPr="00A572E9">
        <w:t>в</w:t>
      </w:r>
      <w:r w:rsidRPr="00A572E9">
        <w:rPr>
          <w:spacing w:val="1"/>
        </w:rPr>
        <w:t xml:space="preserve"> </w:t>
      </w:r>
      <w:r w:rsidRPr="00A572E9">
        <w:t>учебно-воспитательном</w:t>
      </w:r>
      <w:r w:rsidRPr="00A572E9">
        <w:rPr>
          <w:spacing w:val="-67"/>
        </w:rPr>
        <w:t xml:space="preserve">                                       </w:t>
      </w:r>
      <w:r w:rsidRPr="00A572E9">
        <w:t>процессе.</w:t>
      </w:r>
    </w:p>
    <w:p w:rsidR="00251069" w:rsidRDefault="0040288B" w:rsidP="00251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AC4E31" w:rsidRPr="00A57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Актуальность </w:t>
      </w:r>
      <w:r w:rsidR="00DA3CF6" w:rsidRPr="00A572E9">
        <w:rPr>
          <w:rFonts w:ascii="Times New Roman" w:hAnsi="Times New Roman" w:cs="Times New Roman"/>
          <w:sz w:val="28"/>
          <w:szCs w:val="28"/>
        </w:rPr>
        <w:t>разработки и внедрения данной программы в курс обучения обусловлена решением важных проблем эстетического и духовно-нравственного воспитания учащихся, которые определены в ФЗ РФ «Об образовании», в Концепции развития художественного образования, в Концепции модернизации дополнительного образования до 2015 года, в Государств</w:t>
      </w:r>
      <w:r w:rsidR="00AC4E31" w:rsidRPr="00A572E9">
        <w:rPr>
          <w:rFonts w:ascii="Times New Roman" w:hAnsi="Times New Roman" w:cs="Times New Roman"/>
          <w:sz w:val="28"/>
          <w:szCs w:val="28"/>
        </w:rPr>
        <w:t>енном  стандарте воспитания, в о</w:t>
      </w:r>
      <w:r w:rsidR="00DA3CF6" w:rsidRPr="00A572E9">
        <w:rPr>
          <w:rFonts w:ascii="Times New Roman" w:hAnsi="Times New Roman" w:cs="Times New Roman"/>
          <w:sz w:val="28"/>
          <w:szCs w:val="28"/>
        </w:rPr>
        <w:t xml:space="preserve">бразовательной программе ДШИ, а также возможностью создания условий для приобщения  детей </w:t>
      </w:r>
      <w:r w:rsidR="00AC4E31" w:rsidRPr="00A572E9">
        <w:rPr>
          <w:rFonts w:ascii="Times New Roman" w:hAnsi="Times New Roman" w:cs="Times New Roman"/>
          <w:sz w:val="28"/>
          <w:szCs w:val="28"/>
        </w:rPr>
        <w:t xml:space="preserve">с </w:t>
      </w:r>
      <w:r w:rsidR="00DA3CF6" w:rsidRPr="00A572E9">
        <w:rPr>
          <w:rFonts w:ascii="Times New Roman" w:hAnsi="Times New Roman" w:cs="Times New Roman"/>
          <w:sz w:val="28"/>
          <w:szCs w:val="28"/>
        </w:rPr>
        <w:t xml:space="preserve"> ОВЗ к искусству  с начального этапа обучения, формирования музыкального вкуса и культуры эстет</w:t>
      </w:r>
      <w:r w:rsidR="005922B0">
        <w:rPr>
          <w:rFonts w:ascii="Times New Roman" w:hAnsi="Times New Roman" w:cs="Times New Roman"/>
          <w:sz w:val="28"/>
          <w:szCs w:val="28"/>
        </w:rPr>
        <w:t xml:space="preserve">ического восприятия музыки, </w:t>
      </w:r>
      <w:r w:rsidR="00DA3CF6" w:rsidRPr="00A572E9">
        <w:rPr>
          <w:rFonts w:ascii="Times New Roman" w:hAnsi="Times New Roman" w:cs="Times New Roman"/>
          <w:sz w:val="28"/>
          <w:szCs w:val="28"/>
        </w:rPr>
        <w:t>расширения  общего кругозора, а также накопления музыкального багажа з</w:t>
      </w:r>
      <w:r w:rsidR="00FF72E2" w:rsidRPr="00A572E9">
        <w:rPr>
          <w:rFonts w:ascii="Times New Roman" w:hAnsi="Times New Roman" w:cs="Times New Roman"/>
          <w:sz w:val="28"/>
          <w:szCs w:val="28"/>
        </w:rPr>
        <w:t>наний.</w:t>
      </w:r>
    </w:p>
    <w:p w:rsidR="0040288B" w:rsidRPr="00251069" w:rsidRDefault="0040288B" w:rsidP="00251069">
      <w:pPr>
        <w:jc w:val="both"/>
        <w:rPr>
          <w:rFonts w:ascii="Times New Roman" w:hAnsi="Times New Roman" w:cs="Times New Roman"/>
          <w:sz w:val="28"/>
          <w:szCs w:val="28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 образование для детей с ограниченными возможностями здоровья и детей-инвалидов означает, что им создаются условия для вариативного вхождения в те или иные детско- взрослые сообщества, позволяющие им осваивать социальные роли, расширять рамки свободы выбора при определении своего жизненного и профессионального пути. Основополагающим законодательным актом, регулирующим процесс образования детей с ОВЗ, является Федеральный закон от 29 декабря 2012г.№273-ФЗ «ОБ образовании в Российской Федерации».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Программа составлена для </w:t>
      </w:r>
      <w:r w:rsidR="00DA7646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="00DA7646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с ограниченными возможностями здоровья (ОВЗ) и детей-инвалидов  с учетом особенностей психофизического развития  обучающихся, в соответствии с возрастными возможностями и</w:t>
      </w:r>
      <w:r w:rsidR="00DA3CF6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учётом уровня развития детей. </w:t>
      </w: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Освоение адаптированной дополнительной общеразвив</w:t>
      </w:r>
      <w:r w:rsidR="00DA3CF6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ающей программы рассчитано на 4года</w:t>
      </w:r>
      <w:r w:rsidR="0074338B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Аудиторные занятия</w:t>
      </w: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в форме урока  продолжительностью 40 минут. Для достижения поставленной цели и реализации задач  используются следующие методы обучения:</w:t>
      </w:r>
    </w:p>
    <w:p w:rsidR="0040288B" w:rsidRPr="00A572E9" w:rsidRDefault="00251069" w:rsidP="00251069">
      <w:pPr>
        <w:shd w:val="clear" w:color="auto" w:fill="FFFFFF"/>
        <w:spacing w:before="30" w:after="30"/>
        <w:ind w:left="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40288B" w:rsidRPr="00A572E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словесные </w:t>
      </w:r>
      <w:r w:rsidR="0040288B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(устное изложение, беседа, объяснение, анализ структуры музыкального произведения);</w:t>
      </w:r>
    </w:p>
    <w:p w:rsidR="0040288B" w:rsidRPr="00A572E9" w:rsidRDefault="00251069" w:rsidP="00251069">
      <w:pPr>
        <w:shd w:val="clear" w:color="auto" w:fill="FFFFFF"/>
        <w:spacing w:before="30" w:after="30"/>
        <w:ind w:left="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40288B" w:rsidRPr="00A572E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наглядные</w:t>
      </w:r>
      <w:r w:rsidR="0040288B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(показ иллюстраций и видеоматериалов, показ педагогом приемов исполнения, наблюдение);</w:t>
      </w:r>
    </w:p>
    <w:p w:rsidR="0040288B" w:rsidRPr="00A572E9" w:rsidRDefault="00251069" w:rsidP="00251069">
      <w:pPr>
        <w:shd w:val="clear" w:color="auto" w:fill="FFFFFF"/>
        <w:spacing w:before="30" w:after="30"/>
        <w:ind w:left="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- </w:t>
      </w:r>
      <w:r w:rsidR="0040288B" w:rsidRPr="00A572E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практические </w:t>
      </w:r>
      <w:r w:rsidR="00AD3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(вокально-интонационные</w:t>
      </w:r>
      <w:r w:rsidR="0040288B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упражнения, тренировочные ритмические упражнения).</w:t>
      </w:r>
    </w:p>
    <w:p w:rsidR="00251069" w:rsidRPr="00042A84" w:rsidRDefault="00251069" w:rsidP="00D9274E">
      <w:pPr>
        <w:pStyle w:val="ae"/>
        <w:shd w:val="clear" w:color="auto" w:fill="FFFFFF"/>
        <w:spacing w:after="0"/>
        <w:ind w:left="709" w:right="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Обучение детей, имеющих ограниченные возможностями здоровья, в музыкальной школе</w:t>
      </w:r>
      <w:r w:rsidR="00DD269A" w:rsidRPr="00DD2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развитию интереса к процессу познания, социально-значимых качеств личности и служит мощным коррекционно-развивающим и социально - реабилитационным средством.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критерием эффективности образования, как социального процесса, в данном случае является степень подготовки ребенка (приобретение им способности) к жизни в условиях современной цивилизации.</w:t>
      </w:r>
    </w:p>
    <w:p w:rsidR="00D61520" w:rsidRPr="00A572E9" w:rsidRDefault="0040288B" w:rsidP="00447520">
      <w:pPr>
        <w:shd w:val="clear" w:color="auto" w:fill="FFFFFF"/>
        <w:spacing w:after="0"/>
        <w:ind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Программа </w:t>
      </w:r>
      <w:r w:rsidRPr="002510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направлена</w:t>
      </w:r>
      <w:r w:rsidRPr="00A57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251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D61520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61520" w:rsidRPr="00A572E9" w:rsidRDefault="00D61520" w:rsidP="0044752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572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288B" w:rsidRPr="00A572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</w:t>
      </w:r>
      <w:r w:rsidRPr="00A572E9">
        <w:rPr>
          <w:rFonts w:ascii="Times New Roman" w:hAnsi="Times New Roman" w:cs="Times New Roman"/>
          <w:sz w:val="28"/>
          <w:szCs w:val="28"/>
        </w:rPr>
        <w:t>для художественного образования, эстетического воспитания, духовно-нравственного развития детей:</w:t>
      </w:r>
    </w:p>
    <w:p w:rsidR="00D61520" w:rsidRPr="00A572E9" w:rsidRDefault="00D61520" w:rsidP="00447520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72E9">
        <w:rPr>
          <w:rFonts w:ascii="Times New Roman" w:hAnsi="Times New Roman" w:cs="Times New Roman"/>
          <w:sz w:val="28"/>
          <w:szCs w:val="28"/>
        </w:rPr>
        <w:t xml:space="preserve"> -приобретение детьми опыта творческой деятельности;</w:t>
      </w:r>
      <w:r w:rsidRPr="00A57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09FC" w:rsidRPr="00A572E9" w:rsidRDefault="00C809FC" w:rsidP="00447520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72E9">
        <w:rPr>
          <w:rFonts w:ascii="Times New Roman" w:eastAsia="Times New Roman" w:hAnsi="Times New Roman" w:cs="Times New Roman"/>
          <w:sz w:val="28"/>
          <w:szCs w:val="28"/>
        </w:rPr>
        <w:t>-</w:t>
      </w:r>
      <w:r w:rsidR="00D61520" w:rsidRPr="00A572E9">
        <w:rPr>
          <w:rFonts w:ascii="Times New Roman" w:eastAsia="Times New Roman" w:hAnsi="Times New Roman" w:cs="Times New Roman"/>
          <w:sz w:val="28"/>
          <w:szCs w:val="28"/>
        </w:rPr>
        <w:t>воспитание детей в творческой атмосфере, обста</w:t>
      </w:r>
      <w:r w:rsidRPr="00A572E9">
        <w:rPr>
          <w:rFonts w:ascii="Times New Roman" w:eastAsia="Times New Roman" w:hAnsi="Times New Roman" w:cs="Times New Roman"/>
          <w:sz w:val="28"/>
          <w:szCs w:val="28"/>
        </w:rPr>
        <w:t>новке доброжелательности</w:t>
      </w:r>
      <w:r w:rsidR="00D61520" w:rsidRPr="00A572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7520" w:rsidRDefault="00C809FC" w:rsidP="00447520">
      <w:pPr>
        <w:tabs>
          <w:tab w:val="left" w:pos="91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572E9">
        <w:rPr>
          <w:rFonts w:ascii="Times New Roman" w:eastAsia="Times New Roman" w:hAnsi="Times New Roman" w:cs="Times New Roman"/>
          <w:sz w:val="28"/>
          <w:szCs w:val="28"/>
        </w:rPr>
        <w:t>-формирование у обучающихся эстетических взглядов, нравственных установок и потребности общения с духовными ценностями;</w:t>
      </w:r>
    </w:p>
    <w:p w:rsidR="00C809FC" w:rsidRPr="00A572E9" w:rsidRDefault="00C809FC" w:rsidP="00447520">
      <w:pPr>
        <w:tabs>
          <w:tab w:val="left" w:pos="91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572E9">
        <w:rPr>
          <w:rFonts w:ascii="Times New Roman" w:eastAsia="Times New Roman" w:hAnsi="Times New Roman" w:cs="Times New Roman"/>
          <w:sz w:val="28"/>
          <w:szCs w:val="28"/>
        </w:rPr>
        <w:t>- формирование умения у обучающихся самостоятельно воспринимать и оценивать культурные ценности;</w:t>
      </w:r>
    </w:p>
    <w:p w:rsidR="0040288B" w:rsidRPr="00A572E9" w:rsidRDefault="0040288B" w:rsidP="00447520">
      <w:p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выработки осознанного поведения в различных социально-бытовых ситуациях</w:t>
      </w:r>
      <w:r w:rsidR="006069C7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288B" w:rsidRPr="00A572E9" w:rsidRDefault="0040288B" w:rsidP="00A572E9">
      <w:pPr>
        <w:shd w:val="clear" w:color="auto" w:fill="FFFFFF"/>
        <w:spacing w:after="0"/>
        <w:ind w:left="-738"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88B" w:rsidRPr="00A572E9" w:rsidRDefault="0040288B" w:rsidP="00447520">
      <w:pPr>
        <w:shd w:val="clear" w:color="auto" w:fill="FFFFFF"/>
        <w:spacing w:after="0"/>
        <w:ind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Оценка результатов освоения обучающимся программы</w:t>
      </w: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в себя</w:t>
      </w:r>
    </w:p>
    <w:p w:rsidR="0040288B" w:rsidRPr="00A572E9" w:rsidRDefault="0040288B" w:rsidP="00447520">
      <w:pPr>
        <w:shd w:val="clear" w:color="auto" w:fill="FFFFFF"/>
        <w:spacing w:after="0"/>
        <w:ind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I) результаты художественно-творческой деятельности, приобретение обучающимися следующих знаний, умений и навыков в предметных областях в области музыкального творчества: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терминологии в области музыкального искусства;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различать музыкальные произведения (виды, формы);</w:t>
      </w:r>
    </w:p>
    <w:p w:rsidR="0040288B" w:rsidRPr="00A572E9" w:rsidRDefault="00251069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288B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использовать полученные теоретические знания в художественно- творческой деятельности;</w:t>
      </w:r>
    </w:p>
    <w:p w:rsidR="0040288B" w:rsidRPr="00A572E9" w:rsidRDefault="0040288B" w:rsidP="005048F9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особенности общения, приобретение социальных и коммуникативных знаний, умений и навыков: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навыки построения и развития отношений со сверстниками;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навыки осознания чувств других;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устанавливать контакт и поддерживать его;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правил и норм общения;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поведенческие особенности, приобретение навыков социального поведения: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навыки произвольного поведения (самоконтроль);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навыки поведения в социально-бытовых ситуациях;</w:t>
      </w:r>
    </w:p>
    <w:p w:rsidR="00447520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норм и правил поведения в обществе, умение их соблюдать.</w:t>
      </w:r>
    </w:p>
    <w:p w:rsidR="00C917A8" w:rsidRPr="00A572E9" w:rsidRDefault="003C642C" w:rsidP="00447520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</w:t>
      </w:r>
      <w:r w:rsidR="0040288B" w:rsidRPr="00A57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учебного предмета</w:t>
      </w:r>
    </w:p>
    <w:p w:rsidR="005D2771" w:rsidRPr="00A572E9" w:rsidRDefault="0040288B" w:rsidP="00447520">
      <w:pPr>
        <w:pStyle w:val="a4"/>
        <w:spacing w:line="276" w:lineRule="auto"/>
        <w:ind w:left="0"/>
      </w:pPr>
      <w:r w:rsidRPr="00A572E9">
        <w:rPr>
          <w:lang w:eastAsia="ru-RU"/>
        </w:rPr>
        <w:lastRenderedPageBreak/>
        <w:t> </w:t>
      </w:r>
      <w:r w:rsidR="0074338B" w:rsidRPr="00A572E9">
        <w:rPr>
          <w:lang w:eastAsia="ru-RU"/>
        </w:rPr>
        <w:t>А</w:t>
      </w:r>
      <w:r w:rsidR="00C917A8" w:rsidRPr="00A572E9">
        <w:rPr>
          <w:lang w:eastAsia="ru-RU"/>
        </w:rPr>
        <w:t>даптированная дополнительная общеразвив</w:t>
      </w:r>
      <w:r w:rsidR="0074338B" w:rsidRPr="00A572E9">
        <w:rPr>
          <w:lang w:eastAsia="ru-RU"/>
        </w:rPr>
        <w:t xml:space="preserve">ающая </w:t>
      </w:r>
      <w:r w:rsidR="00F47966" w:rsidRPr="00A572E9">
        <w:rPr>
          <w:lang w:eastAsia="ru-RU"/>
        </w:rPr>
        <w:t>программа рассчитана</w:t>
      </w:r>
      <w:r w:rsidR="00C917A8" w:rsidRPr="00A572E9">
        <w:rPr>
          <w:lang w:eastAsia="ru-RU"/>
        </w:rPr>
        <w:t xml:space="preserve"> на 4года.  Аудиторные занятия проводятся в форме урока,  продолжительностью 40 минут</w:t>
      </w:r>
      <w:r w:rsidR="00C917A8" w:rsidRPr="00A572E9">
        <w:t xml:space="preserve"> .</w:t>
      </w:r>
      <w:r w:rsidR="003C642C" w:rsidRPr="00A572E9">
        <w:t xml:space="preserve"> Возраст детей, приступающих</w:t>
      </w:r>
      <w:r w:rsidR="005D2771" w:rsidRPr="00A572E9">
        <w:t xml:space="preserve"> к освоению программы,6-14 лет. </w:t>
      </w:r>
    </w:p>
    <w:p w:rsidR="00A832F5" w:rsidRPr="00A572E9" w:rsidRDefault="00A832F5" w:rsidP="00A832F5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88B" w:rsidRPr="00A572E9" w:rsidRDefault="0040288B" w:rsidP="0044752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Объем учебного времени,  предусмотренный учебным планом образовательного учреждения на реализацию учебного предмета «Сольфеджио» на </w:t>
      </w:r>
      <w:r w:rsidR="00283464" w:rsidRPr="00A572E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 года</w:t>
      </w:r>
    </w:p>
    <w:p w:rsidR="0040288B" w:rsidRPr="00A572E9" w:rsidRDefault="0040288B" w:rsidP="00A572E9">
      <w:pPr>
        <w:shd w:val="clear" w:color="auto" w:fill="FFFFFF"/>
        <w:spacing w:after="0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Таблица 1</w:t>
      </w:r>
    </w:p>
    <w:tbl>
      <w:tblPr>
        <w:tblW w:w="10650" w:type="dxa"/>
        <w:tblInd w:w="-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5"/>
        <w:gridCol w:w="1077"/>
        <w:gridCol w:w="1179"/>
        <w:gridCol w:w="1179"/>
        <w:gridCol w:w="1177"/>
        <w:gridCol w:w="1483"/>
      </w:tblGrid>
      <w:tr w:rsidR="009875CA" w:rsidRPr="0040288B" w:rsidTr="00447520">
        <w:trPr>
          <w:trHeight w:val="338"/>
        </w:trPr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Год обучения</w:t>
            </w:r>
          </w:p>
        </w:tc>
        <w:tc>
          <w:tcPr>
            <w:tcW w:w="10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 кл</w:t>
            </w:r>
          </w:p>
        </w:tc>
        <w:tc>
          <w:tcPr>
            <w:tcW w:w="11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 кл</w:t>
            </w:r>
          </w:p>
        </w:tc>
        <w:tc>
          <w:tcPr>
            <w:tcW w:w="11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 кл</w:t>
            </w:r>
          </w:p>
        </w:tc>
        <w:tc>
          <w:tcPr>
            <w:tcW w:w="11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94" w:type="dxa"/>
              <w:bottom w:w="80" w:type="dxa"/>
              <w:right w:w="194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ind w:right="114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4 кл</w:t>
            </w:r>
          </w:p>
        </w:tc>
        <w:tc>
          <w:tcPr>
            <w:tcW w:w="14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ind w:right="114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  <w:p w:rsidR="009875CA" w:rsidRPr="0040288B" w:rsidRDefault="009875CA" w:rsidP="0040288B">
            <w:pPr>
              <w:spacing w:after="0" w:line="240" w:lineRule="auto"/>
              <w:ind w:right="114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</w:tr>
      <w:tr w:rsidR="009875CA" w:rsidRPr="0040288B" w:rsidTr="00447520">
        <w:trPr>
          <w:trHeight w:val="138"/>
        </w:trPr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138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Форма занятий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75CA" w:rsidRPr="0040288B" w:rsidRDefault="009875CA" w:rsidP="0040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75CA" w:rsidRPr="0040288B" w:rsidRDefault="009875CA" w:rsidP="0040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75CA" w:rsidRPr="0040288B" w:rsidRDefault="009875CA" w:rsidP="0040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75CA" w:rsidRPr="0040288B" w:rsidRDefault="009875CA" w:rsidP="0040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75CA" w:rsidRPr="0040288B" w:rsidRDefault="009875CA" w:rsidP="0040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9875CA" w:rsidRPr="0040288B" w:rsidTr="00447520">
        <w:trPr>
          <w:trHeight w:val="328"/>
        </w:trPr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Аудиторная (в часах)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</w:tr>
      <w:tr w:rsidR="009875CA" w:rsidRPr="0040288B" w:rsidTr="00447520">
        <w:trPr>
          <w:trHeight w:val="328"/>
        </w:trPr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47520" w:rsidRDefault="009875CA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Внеаудиторная (самостоятельная, </w:t>
            </w:r>
          </w:p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часах)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</w:tr>
    </w:tbl>
    <w:p w:rsidR="00447520" w:rsidRDefault="0040288B" w:rsidP="003C642C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</w:t>
      </w:r>
    </w:p>
    <w:p w:rsidR="003C642C" w:rsidRPr="00447520" w:rsidRDefault="003C642C" w:rsidP="00251069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47520">
        <w:rPr>
          <w:rFonts w:ascii="Times New Roman" w:eastAsia="Times New Roman" w:hAnsi="Times New Roman" w:cs="Times New Roman"/>
          <w:b/>
          <w:i/>
          <w:sz w:val="28"/>
          <w:szCs w:val="28"/>
        </w:rPr>
        <w:t>Форма проведения учебных аудиторных занятий</w:t>
      </w:r>
    </w:p>
    <w:p w:rsidR="003C642C" w:rsidRPr="00447520" w:rsidRDefault="003C642C" w:rsidP="00447520">
      <w:pPr>
        <w:widowControl w:val="0"/>
        <w:shd w:val="clear" w:color="auto" w:fill="FFFFFF"/>
        <w:spacing w:after="0"/>
        <w:ind w:left="5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447520">
        <w:rPr>
          <w:rFonts w:ascii="Times New Roman" w:eastAsia="Times New Roman" w:hAnsi="Times New Roman" w:cs="Times New Roman"/>
          <w:sz w:val="28"/>
          <w:szCs w:val="28"/>
        </w:rPr>
        <w:t xml:space="preserve">Реализация учебного плана по предмету «Сольфеджио» проводится в форме мелкогрупповых занятий </w:t>
      </w:r>
      <w:r w:rsidR="008C03E4" w:rsidRPr="00447520">
        <w:rPr>
          <w:rFonts w:ascii="Times New Roman" w:hAnsi="Times New Roman" w:cs="Times New Roman"/>
          <w:sz w:val="28"/>
          <w:szCs w:val="28"/>
        </w:rPr>
        <w:t xml:space="preserve">численностью от 2 до 4 </w:t>
      </w:r>
      <w:r w:rsidRPr="00447520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447520" w:rsidRPr="00447520" w:rsidRDefault="00447520" w:rsidP="00447520">
      <w:pPr>
        <w:widowControl w:val="0"/>
        <w:shd w:val="clear" w:color="auto" w:fill="FFFFFF"/>
        <w:spacing w:after="0"/>
        <w:ind w:left="5" w:firstLine="71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C4C0A" w:rsidRPr="00447520" w:rsidRDefault="00DC4C0A" w:rsidP="00251069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47520">
        <w:rPr>
          <w:rFonts w:ascii="Times New Roman" w:eastAsia="Times New Roman" w:hAnsi="Times New Roman" w:cs="Times New Roman"/>
          <w:b/>
          <w:i/>
          <w:sz w:val="28"/>
          <w:szCs w:val="28"/>
        </w:rPr>
        <w:t>Цель и задачи учебного предмета</w:t>
      </w:r>
    </w:p>
    <w:p w:rsidR="00933EBA" w:rsidRPr="00447520" w:rsidRDefault="00251069" w:rsidP="00251069">
      <w:pPr>
        <w:ind w:right="108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C4C0A" w:rsidRPr="0044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гармоничной, социально-адаптированной личности ребенка с ОВЗ и ребенка-инвалида</w:t>
      </w:r>
      <w:r w:rsidR="00156165" w:rsidRPr="00447520">
        <w:rPr>
          <w:rFonts w:ascii="Times New Roman" w:hAnsi="Times New Roman" w:cs="Times New Roman"/>
          <w:b/>
          <w:sz w:val="28"/>
          <w:szCs w:val="28"/>
        </w:rPr>
        <w:t>;</w:t>
      </w:r>
    </w:p>
    <w:p w:rsidR="005D2771" w:rsidRPr="00251069" w:rsidRDefault="00156165" w:rsidP="0025106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47520">
        <w:rPr>
          <w:rFonts w:ascii="Times New Roman" w:hAnsi="Times New Roman" w:cs="Times New Roman"/>
          <w:sz w:val="28"/>
          <w:szCs w:val="28"/>
        </w:rPr>
        <w:t>-</w:t>
      </w:r>
      <w:r w:rsidR="00251069">
        <w:rPr>
          <w:rFonts w:ascii="Times New Roman" w:hAnsi="Times New Roman" w:cs="Times New Roman"/>
          <w:sz w:val="28"/>
          <w:szCs w:val="28"/>
        </w:rPr>
        <w:t xml:space="preserve">   </w:t>
      </w:r>
      <w:r w:rsidR="00933EBA" w:rsidRPr="00447520">
        <w:rPr>
          <w:rFonts w:ascii="Times New Roman" w:hAnsi="Times New Roman" w:cs="Times New Roman"/>
          <w:sz w:val="28"/>
          <w:szCs w:val="28"/>
        </w:rPr>
        <w:t>раскрытие творческого потенциала л</w:t>
      </w:r>
      <w:r w:rsidR="005048F9">
        <w:rPr>
          <w:rFonts w:ascii="Times New Roman" w:hAnsi="Times New Roman" w:cs="Times New Roman"/>
          <w:sz w:val="28"/>
          <w:szCs w:val="28"/>
        </w:rPr>
        <w:t>ичности ребёнка с ОВЗ в детско-</w:t>
      </w:r>
      <w:r w:rsidR="00933EBA" w:rsidRPr="00447520">
        <w:rPr>
          <w:rFonts w:ascii="Times New Roman" w:hAnsi="Times New Roman" w:cs="Times New Roman"/>
          <w:sz w:val="28"/>
          <w:szCs w:val="28"/>
        </w:rPr>
        <w:t>взрослом сообществе, формирование жизненных и социальных компетенций через общение с миром музыкального искусства.</w:t>
      </w:r>
    </w:p>
    <w:p w:rsidR="00251069" w:rsidRDefault="00DC4C0A" w:rsidP="00447520">
      <w:pPr>
        <w:shd w:val="clear" w:color="auto" w:fill="FFFFFF"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DC4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C4C0A" w:rsidRPr="0040288B" w:rsidRDefault="00251069" w:rsidP="00447520">
      <w:pPr>
        <w:shd w:val="clear" w:color="auto" w:fill="FFFFFF"/>
        <w:spacing w:after="0" w:line="240" w:lineRule="auto"/>
        <w:ind w:right="1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8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музыкальной грамоты</w:t>
      </w:r>
      <w:r w:rsidR="00F47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8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музыкальных способностей</w:t>
      </w:r>
      <w:r w:rsidR="00F47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C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слуха</w:t>
      </w:r>
      <w:r w:rsidR="00F47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C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ритма</w:t>
      </w:r>
      <w:r w:rsidR="00F47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C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памяти</w:t>
      </w:r>
      <w:r w:rsidR="002A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C4C0A" w:rsidRPr="0040288B" w:rsidRDefault="00DC4C0A" w:rsidP="00447520">
      <w:pPr>
        <w:shd w:val="clear" w:color="auto" w:fill="FFFFFF"/>
        <w:spacing w:after="0" w:line="240" w:lineRule="auto"/>
        <w:ind w:right="1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 музыкального кругозора, формирование музыкального вкуса, пробуждение любви к музыке</w:t>
      </w:r>
      <w:r w:rsidR="008C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4C0A" w:rsidRPr="0040288B" w:rsidRDefault="00DC4C0A" w:rsidP="002A7E2A">
      <w:pPr>
        <w:shd w:val="clear" w:color="auto" w:fill="FFFFFF"/>
        <w:spacing w:after="0"/>
        <w:ind w:right="1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гармоничного развития обучающихся (целостного процесса психического и физического, умственного и духовного развития личности и творческой самореализации)</w:t>
      </w:r>
      <w:r w:rsidR="002A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1069" w:rsidRDefault="00DC4C0A" w:rsidP="002A7E2A">
      <w:pPr>
        <w:shd w:val="clear" w:color="auto" w:fill="FFFFFF"/>
        <w:spacing w:after="0"/>
        <w:ind w:right="1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адаптация детей к культурному пространству и жизни в обществе;</w:t>
      </w:r>
    </w:p>
    <w:p w:rsidR="00DC4C0A" w:rsidRPr="0040288B" w:rsidRDefault="00DC4C0A" w:rsidP="002A7E2A">
      <w:pPr>
        <w:shd w:val="clear" w:color="auto" w:fill="FFFFFF"/>
        <w:spacing w:after="0"/>
        <w:ind w:right="1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приобщение обучающихся к культурным ценностям;</w:t>
      </w:r>
    </w:p>
    <w:p w:rsidR="00DC4C0A" w:rsidRPr="0040288B" w:rsidRDefault="00DC4C0A" w:rsidP="002A7E2A">
      <w:pPr>
        <w:shd w:val="clear" w:color="auto" w:fill="FFFFFF"/>
        <w:spacing w:after="0"/>
        <w:ind w:right="1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мотивации личности к познанию и творчеству;</w:t>
      </w:r>
    </w:p>
    <w:p w:rsidR="00DC4C0A" w:rsidRPr="0040288B" w:rsidRDefault="00DC4C0A" w:rsidP="00447520">
      <w:pPr>
        <w:shd w:val="clear" w:color="auto" w:fill="FFFFFF"/>
        <w:spacing w:after="0" w:line="240" w:lineRule="auto"/>
        <w:ind w:right="1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практических навыков творческой деятельности.</w:t>
      </w:r>
    </w:p>
    <w:p w:rsidR="0040288B" w:rsidRPr="0040288B" w:rsidRDefault="00DC4C0A" w:rsidP="00A832F5">
      <w:pPr>
        <w:shd w:val="clear" w:color="auto" w:fill="FFFFFF"/>
        <w:spacing w:after="0" w:line="240" w:lineRule="auto"/>
        <w:ind w:left="-738" w:right="1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</w:p>
    <w:p w:rsidR="00D9274E" w:rsidRDefault="00D9274E" w:rsidP="002A7E2A">
      <w:pPr>
        <w:shd w:val="clear" w:color="auto" w:fill="FFFFFF"/>
        <w:spacing w:after="0" w:line="240" w:lineRule="auto"/>
        <w:ind w:left="-738" w:right="11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0288B" w:rsidRDefault="0040288B" w:rsidP="002A7E2A">
      <w:pPr>
        <w:shd w:val="clear" w:color="auto" w:fill="FFFFFF"/>
        <w:spacing w:after="0" w:line="240" w:lineRule="auto"/>
        <w:ind w:left="-738" w:right="11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Структура программы учебного предмета</w:t>
      </w:r>
    </w:p>
    <w:p w:rsidR="003C642C" w:rsidRPr="0040288B" w:rsidRDefault="003C642C" w:rsidP="0040288B">
      <w:pPr>
        <w:shd w:val="clear" w:color="auto" w:fill="FFFFFF"/>
        <w:spacing w:after="0" w:line="240" w:lineRule="auto"/>
        <w:ind w:left="-738" w:right="11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0288B" w:rsidRPr="0040288B" w:rsidRDefault="0040288B" w:rsidP="0040288B">
      <w:pPr>
        <w:shd w:val="clear" w:color="auto" w:fill="FFFFFF"/>
        <w:spacing w:after="0" w:line="240" w:lineRule="auto"/>
        <w:ind w:left="-738" w:right="114"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содержит следующие разделы:</w:t>
      </w:r>
    </w:p>
    <w:p w:rsidR="0040288B" w:rsidRPr="0040288B" w:rsidRDefault="00DD1F16" w:rsidP="002A7E2A">
      <w:pPr>
        <w:shd w:val="clear" w:color="auto" w:fill="FFFFFF"/>
        <w:spacing w:before="30" w:after="30" w:line="240" w:lineRule="auto"/>
        <w:ind w:right="11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0288B"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затратах учебного времени, предусмотренного на освоение</w:t>
      </w:r>
      <w:r w:rsidR="0040288B"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учебного предмета;</w:t>
      </w:r>
    </w:p>
    <w:p w:rsidR="0040288B" w:rsidRPr="0040288B" w:rsidRDefault="00543C1C" w:rsidP="00A24C99">
      <w:pPr>
        <w:shd w:val="clear" w:color="auto" w:fill="FFFFFF"/>
        <w:spacing w:before="30" w:after="30" w:line="240" w:lineRule="auto"/>
        <w:ind w:left="-28" w:right="11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288B"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учебного материала по годам обучения;</w:t>
      </w:r>
    </w:p>
    <w:p w:rsidR="0040288B" w:rsidRPr="0040288B" w:rsidRDefault="00543C1C" w:rsidP="00A24C99">
      <w:pPr>
        <w:shd w:val="clear" w:color="auto" w:fill="FFFFFF"/>
        <w:spacing w:before="30" w:after="30" w:line="240" w:lineRule="auto"/>
        <w:ind w:left="-28" w:right="11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288B"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дидактических единиц учебного предмета;</w:t>
      </w:r>
    </w:p>
    <w:p w:rsidR="0040288B" w:rsidRPr="0040288B" w:rsidRDefault="00543C1C" w:rsidP="00A24C99">
      <w:pPr>
        <w:shd w:val="clear" w:color="auto" w:fill="FFFFFF"/>
        <w:spacing w:before="30" w:after="30" w:line="240" w:lineRule="auto"/>
        <w:ind w:left="-28" w:right="11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288B"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уровню подготовки обучающихся;</w:t>
      </w:r>
    </w:p>
    <w:p w:rsidR="0040288B" w:rsidRPr="0040288B" w:rsidRDefault="00543C1C" w:rsidP="00A24C99">
      <w:pPr>
        <w:shd w:val="clear" w:color="auto" w:fill="FFFFFF"/>
        <w:spacing w:before="30" w:after="30" w:line="240" w:lineRule="auto"/>
        <w:ind w:left="-28" w:right="11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288B"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методы контроля, система оценок;</w:t>
      </w:r>
    </w:p>
    <w:p w:rsidR="0040288B" w:rsidRPr="0040288B" w:rsidRDefault="00543C1C" w:rsidP="00A24C99">
      <w:pPr>
        <w:shd w:val="clear" w:color="auto" w:fill="FFFFFF"/>
        <w:spacing w:before="30" w:after="30" w:line="240" w:lineRule="auto"/>
        <w:ind w:left="-28" w:right="11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288B"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обеспечение учебного процесса.</w:t>
      </w:r>
    </w:p>
    <w:p w:rsidR="00DD1F16" w:rsidRDefault="00DD1F16" w:rsidP="007101D5">
      <w:pPr>
        <w:pStyle w:val="a4"/>
        <w:ind w:left="222" w:right="223"/>
        <w:jc w:val="both"/>
        <w:rPr>
          <w:rStyle w:val="a8"/>
          <w:b/>
        </w:rPr>
      </w:pPr>
    </w:p>
    <w:p w:rsidR="007101D5" w:rsidRPr="00DD1F16" w:rsidRDefault="0040288B" w:rsidP="007101D5">
      <w:pPr>
        <w:pStyle w:val="a4"/>
        <w:ind w:left="222" w:right="223"/>
        <w:jc w:val="both"/>
        <w:rPr>
          <w:rStyle w:val="a8"/>
          <w:b/>
        </w:rPr>
      </w:pPr>
      <w:r w:rsidRPr="00DD1F16">
        <w:rPr>
          <w:rStyle w:val="a8"/>
          <w:b/>
        </w:rPr>
        <w:t>Методы обучен</w:t>
      </w:r>
      <w:r w:rsidR="002A1E7F" w:rsidRPr="00DD1F16">
        <w:rPr>
          <w:rStyle w:val="a8"/>
          <w:b/>
        </w:rPr>
        <w:t>ия</w:t>
      </w:r>
      <w:r w:rsidR="007101D5" w:rsidRPr="00DD1F16">
        <w:rPr>
          <w:rStyle w:val="a8"/>
          <w:b/>
        </w:rPr>
        <w:t>:</w:t>
      </w:r>
    </w:p>
    <w:p w:rsidR="007101D5" w:rsidRDefault="007101D5" w:rsidP="002A7E2A">
      <w:pPr>
        <w:pStyle w:val="a4"/>
        <w:ind w:left="0" w:right="223"/>
        <w:jc w:val="both"/>
      </w:pPr>
      <w:r>
        <w:t>Основными формами</w:t>
      </w:r>
      <w:r>
        <w:rPr>
          <w:spacing w:val="-67"/>
        </w:rPr>
        <w:t xml:space="preserve"> </w:t>
      </w:r>
      <w:r>
        <w:t>работы являются сольфеджирование, слуховой анализ и запись диктантов,</w:t>
      </w:r>
      <w:r>
        <w:rPr>
          <w:spacing w:val="1"/>
        </w:rPr>
        <w:t xml:space="preserve"> </w:t>
      </w:r>
      <w:r>
        <w:t>интонационные,</w:t>
      </w:r>
      <w:r>
        <w:rPr>
          <w:spacing w:val="1"/>
        </w:rPr>
        <w:t xml:space="preserve"> </w:t>
      </w:r>
      <w:r>
        <w:t>ритмические,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теоретических сведений.</w:t>
      </w:r>
    </w:p>
    <w:p w:rsidR="007101D5" w:rsidRPr="002A7E2A" w:rsidRDefault="007101D5" w:rsidP="00DD1F16">
      <w:pPr>
        <w:pStyle w:val="a6"/>
        <w:pBdr>
          <w:bottom w:val="single" w:sz="8" w:space="8" w:color="4F81BD" w:themeColor="accent1"/>
        </w:pBdr>
        <w:rPr>
          <w:rFonts w:ascii="Times New Roman" w:hAnsi="Times New Roman" w:cs="Times New Roman"/>
          <w:color w:val="auto"/>
          <w:spacing w:val="1"/>
          <w:sz w:val="28"/>
          <w:szCs w:val="28"/>
        </w:rPr>
      </w:pPr>
      <w:r w:rsidRPr="002A7E2A">
        <w:rPr>
          <w:rFonts w:ascii="Times New Roman" w:hAnsi="Times New Roman" w:cs="Times New Roman"/>
          <w:color w:val="auto"/>
          <w:sz w:val="28"/>
          <w:szCs w:val="28"/>
        </w:rPr>
        <w:t>Основные</w:t>
      </w:r>
      <w:r w:rsidRPr="002A7E2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знания</w:t>
      </w:r>
      <w:r w:rsidRPr="002A7E2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2A7E2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навыки</w:t>
      </w:r>
      <w:r w:rsidRPr="002A7E2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учащегося</w:t>
      </w:r>
      <w:r w:rsidRPr="002A7E2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приобретают</w:t>
      </w:r>
      <w:r w:rsidRPr="002A7E2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2A7E2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уроке.</w:t>
      </w:r>
      <w:r w:rsidRPr="002A7E2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</w:p>
    <w:p w:rsidR="00A832F5" w:rsidRDefault="007101D5" w:rsidP="00DD1F16">
      <w:pPr>
        <w:pStyle w:val="a6"/>
        <w:pBdr>
          <w:bottom w:val="single" w:sz="8" w:space="8" w:color="4F81BD" w:themeColor="accent1"/>
        </w:pBdr>
        <w:rPr>
          <w:rFonts w:ascii="Times New Roman" w:hAnsi="Times New Roman" w:cs="Times New Roman"/>
          <w:color w:val="auto"/>
          <w:sz w:val="28"/>
          <w:szCs w:val="28"/>
        </w:rPr>
      </w:pPr>
      <w:r w:rsidRPr="002A7E2A">
        <w:rPr>
          <w:rFonts w:ascii="Times New Roman" w:hAnsi="Times New Roman" w:cs="Times New Roman"/>
          <w:color w:val="auto"/>
          <w:sz w:val="28"/>
          <w:szCs w:val="28"/>
        </w:rPr>
        <w:t>Домашние</w:t>
      </w:r>
      <w:r w:rsidRPr="002A7E2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задания</w:t>
      </w:r>
      <w:r w:rsidRPr="002A7E2A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должны</w:t>
      </w:r>
      <w:r w:rsidRPr="002A7E2A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быть</w:t>
      </w:r>
      <w:r w:rsidRPr="002A7E2A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небольшими</w:t>
      </w:r>
      <w:r w:rsidRPr="002A7E2A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по объѐму</w:t>
      </w:r>
      <w:r w:rsidRPr="002A7E2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2A7E2A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доступными</w:t>
      </w:r>
      <w:r w:rsidRPr="002A7E2A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Pr="002A7E2A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трудности</w:t>
      </w:r>
      <w:r w:rsidR="00DD1F1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0288B" w:rsidRPr="00A832F5" w:rsidRDefault="0040288B" w:rsidP="00F4796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32F5">
        <w:rPr>
          <w:rStyle w:val="a8"/>
          <w:rFonts w:ascii="Times New Roman" w:hAnsi="Times New Roman" w:cs="Times New Roman"/>
          <w:i w:val="0"/>
          <w:sz w:val="28"/>
          <w:szCs w:val="28"/>
        </w:rPr>
        <w:t>Для</w:t>
      </w:r>
      <w:r w:rsidRPr="00A832F5">
        <w:rPr>
          <w:rFonts w:ascii="Times New Roman" w:hAnsi="Times New Roman" w:cs="Times New Roman"/>
          <w:sz w:val="28"/>
          <w:szCs w:val="28"/>
          <w:lang w:eastAsia="ru-RU"/>
        </w:rPr>
        <w:t xml:space="preserve"> достижения поставленной цели и реализации задач предмета используются следующие методы обучения:</w:t>
      </w:r>
    </w:p>
    <w:p w:rsidR="0040288B" w:rsidRPr="00A832F5" w:rsidRDefault="00A24C99" w:rsidP="00A24C99">
      <w:pPr>
        <w:shd w:val="clear" w:color="auto" w:fill="FFFFFF"/>
        <w:spacing w:before="30" w:after="30" w:line="240" w:lineRule="auto"/>
        <w:ind w:left="112"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288B" w:rsidRPr="00A8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объяснительно-иллюстративные (объяснение материала происходит в ходе знакомства с конкретным музыкальным примером или заданием);</w:t>
      </w:r>
    </w:p>
    <w:p w:rsidR="0040288B" w:rsidRPr="00A832F5" w:rsidRDefault="00A24C99" w:rsidP="00A24C99">
      <w:pPr>
        <w:shd w:val="clear" w:color="auto" w:fill="FFFFFF"/>
        <w:spacing w:before="30" w:after="30" w:line="240" w:lineRule="auto"/>
        <w:ind w:left="112"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288B" w:rsidRPr="00A8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поисково-творческие   (творческие   задания,   участие   детей   в   обсуждении, беседах);</w:t>
      </w:r>
    </w:p>
    <w:p w:rsidR="00A832F5" w:rsidRPr="00A832F5" w:rsidRDefault="00A832F5" w:rsidP="00A832F5">
      <w:pPr>
        <w:shd w:val="clear" w:color="auto" w:fill="FFFFFF"/>
        <w:spacing w:after="0" w:line="240" w:lineRule="auto"/>
        <w:ind w:left="-738" w:right="114"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40288B"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(разнообразные формы игрового моделирования).</w:t>
      </w:r>
    </w:p>
    <w:p w:rsidR="00A832F5" w:rsidRDefault="00A832F5" w:rsidP="00A832F5">
      <w:pPr>
        <w:shd w:val="clear" w:color="auto" w:fill="FFFFFF"/>
        <w:spacing w:after="0"/>
        <w:ind w:right="11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07768" w:rsidRDefault="0040288B" w:rsidP="00907768">
      <w:pPr>
        <w:shd w:val="clear" w:color="auto" w:fill="FFFFFF"/>
        <w:spacing w:after="0"/>
        <w:ind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Описание материально-технических условий реализации учебного предмета.</w:t>
      </w:r>
    </w:p>
    <w:p w:rsidR="0040288B" w:rsidRPr="00A832F5" w:rsidRDefault="0040288B" w:rsidP="00907768">
      <w:pPr>
        <w:shd w:val="clear" w:color="auto" w:fill="FFFFFF"/>
        <w:spacing w:after="0"/>
        <w:ind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аудитории, предназначенные для реализации учебного предмета, оснащаются пианино/роялями, звукотехническим оборудованием, учебной мебелью (доскам</w:t>
      </w:r>
      <w:r w:rsidR="00907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столами, стульями, </w:t>
      </w:r>
      <w:r w:rsidRPr="00A8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шкафами) и оформляются наглядными пособиями.</w:t>
      </w:r>
    </w:p>
    <w:p w:rsidR="0040288B" w:rsidRPr="00A832F5" w:rsidRDefault="0040288B" w:rsidP="00A832F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32F5">
        <w:rPr>
          <w:rFonts w:ascii="Times New Roman" w:hAnsi="Times New Roman" w:cs="Times New Roman"/>
          <w:sz w:val="28"/>
          <w:szCs w:val="28"/>
          <w:lang w:eastAsia="ru-RU"/>
        </w:rPr>
        <w:t>Для работы со специализ</w:t>
      </w:r>
      <w:r w:rsidR="00FE3FFC" w:rsidRPr="00A832F5">
        <w:rPr>
          <w:rFonts w:ascii="Times New Roman" w:hAnsi="Times New Roman" w:cs="Times New Roman"/>
          <w:sz w:val="28"/>
          <w:szCs w:val="28"/>
          <w:lang w:eastAsia="ru-RU"/>
        </w:rPr>
        <w:t>ированными материалами кабинет</w:t>
      </w:r>
      <w:r w:rsidRPr="00A832F5">
        <w:rPr>
          <w:rFonts w:ascii="Times New Roman" w:hAnsi="Times New Roman" w:cs="Times New Roman"/>
          <w:sz w:val="28"/>
          <w:szCs w:val="28"/>
          <w:lang w:eastAsia="ru-RU"/>
        </w:rPr>
        <w:t xml:space="preserve"> оснащается современным мультимедийным оборудованием для просмотра видеоматериалов и прослушивания музыкальных произведений.</w:t>
      </w:r>
    </w:p>
    <w:p w:rsidR="0040288B" w:rsidRDefault="00907768" w:rsidP="00907768">
      <w:pPr>
        <w:shd w:val="clear" w:color="auto" w:fill="FFFFFF"/>
        <w:spacing w:after="0"/>
        <w:ind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Дидактический материал  </w:t>
      </w:r>
      <w:r w:rsidR="0040288B" w:rsidRPr="00A8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подбирается педагогом на основе существующих методических пособий и учебников, а также разрабатывается педагогом самостоятельно.</w:t>
      </w:r>
    </w:p>
    <w:p w:rsidR="00A832F5" w:rsidRDefault="00A832F5" w:rsidP="00A832F5">
      <w:pPr>
        <w:shd w:val="clear" w:color="auto" w:fill="FFFFFF"/>
        <w:spacing w:after="0"/>
        <w:ind w:left="-738"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74E" w:rsidRDefault="00D9274E" w:rsidP="00A832F5">
      <w:pPr>
        <w:shd w:val="clear" w:color="auto" w:fill="FFFFFF"/>
        <w:spacing w:after="0"/>
        <w:ind w:left="-738"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74E" w:rsidRDefault="00D9274E" w:rsidP="00A832F5">
      <w:pPr>
        <w:shd w:val="clear" w:color="auto" w:fill="FFFFFF"/>
        <w:spacing w:after="0"/>
        <w:ind w:left="-738"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F16" w:rsidRPr="00A832F5" w:rsidRDefault="00DD1F16" w:rsidP="00A832F5">
      <w:pPr>
        <w:shd w:val="clear" w:color="auto" w:fill="FFFFFF"/>
        <w:spacing w:after="0"/>
        <w:ind w:left="-738"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BCA" w:rsidRDefault="00DD1F16" w:rsidP="001F7BCA">
      <w:pPr>
        <w:shd w:val="clear" w:color="auto" w:fill="FFFFFF"/>
        <w:spacing w:after="0" w:line="240" w:lineRule="auto"/>
        <w:ind w:left="-738" w:right="11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40288B"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  <w:r w:rsidR="001F7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32F5" w:rsidRDefault="00A832F5" w:rsidP="001F7BCA">
      <w:pPr>
        <w:shd w:val="clear" w:color="auto" w:fill="FFFFFF"/>
        <w:spacing w:after="0" w:line="240" w:lineRule="auto"/>
        <w:ind w:left="-738" w:right="11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BCA" w:rsidRDefault="001F7BCA" w:rsidP="00DD1F16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Учебно-тематический план</w:t>
      </w:r>
    </w:p>
    <w:p w:rsidR="00DD269A" w:rsidRDefault="00DD269A" w:rsidP="00DD1F16">
      <w:pPr>
        <w:widowControl w:val="0"/>
        <w:suppressAutoHyphens/>
        <w:spacing w:after="0"/>
        <w:rPr>
          <w:rFonts w:ascii="Times New Roman" w:eastAsia="Times New Roman" w:hAnsi="Times New Roman" w:cs="Times New Roman"/>
          <w:i/>
          <w:sz w:val="28"/>
        </w:rPr>
      </w:pPr>
    </w:p>
    <w:p w:rsidR="001F7BCA" w:rsidRDefault="001F7BCA" w:rsidP="001F7BCA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Учебно-тематический план содержит примерное распределение учебного материала каждого класса в течение всего срока обучения. Преподаватель может спланировать порядок изучения тем исходя из особенностей каждой учебной группы, собственного опыта, сложившихся педагогических традиций.</w:t>
      </w:r>
    </w:p>
    <w:p w:rsidR="001F7BCA" w:rsidRDefault="001F7BCA" w:rsidP="001F7BCA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планировании содержания занятий необходимо учитывать, что гармоничное и эффективное развитие музыкального слуха, музыкальной памяти, музыкального мышления возможно лишь в случае регулярного обращения на каждом уроке к различным формам работы (сольфеджирование, слуховой анализ, запись диктантов, интонационные, ритмические, творческие упражнения) независимо от изучаемой в данный момент темы.</w:t>
      </w:r>
    </w:p>
    <w:p w:rsidR="00A832F5" w:rsidRDefault="00A832F5" w:rsidP="001F7BC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32F5" w:rsidRPr="00A832F5" w:rsidRDefault="001F7BCA" w:rsidP="00A832F5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Учебно-тематический план</w:t>
      </w:r>
    </w:p>
    <w:p w:rsidR="0040288B" w:rsidRDefault="0040288B" w:rsidP="00907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класс</w:t>
      </w:r>
    </w:p>
    <w:p w:rsidR="00A832F5" w:rsidRPr="0040288B" w:rsidRDefault="00A832F5" w:rsidP="004028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tbl>
      <w:tblPr>
        <w:tblW w:w="11166" w:type="dxa"/>
        <w:tblInd w:w="-7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"/>
        <w:gridCol w:w="3047"/>
        <w:gridCol w:w="1982"/>
        <w:gridCol w:w="1972"/>
        <w:gridCol w:w="1716"/>
        <w:gridCol w:w="1698"/>
      </w:tblGrid>
      <w:tr w:rsidR="0040288B" w:rsidRPr="00251069" w:rsidTr="00A832F5">
        <w:trPr>
          <w:trHeight w:val="278"/>
        </w:trPr>
        <w:tc>
          <w:tcPr>
            <w:tcW w:w="7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A8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9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A8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53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A8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времени (в часах)</w:t>
            </w:r>
          </w:p>
        </w:tc>
      </w:tr>
      <w:tr w:rsidR="0040288B" w:rsidRPr="00251069" w:rsidTr="00A832F5">
        <w:trPr>
          <w:trHeight w:val="1016"/>
        </w:trPr>
        <w:tc>
          <w:tcPr>
            <w:tcW w:w="7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A8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A8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A8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A8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2F5" w:rsidRPr="00251069" w:rsidRDefault="0040288B" w:rsidP="00A8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</w:t>
            </w:r>
          </w:p>
          <w:p w:rsidR="00A832F5" w:rsidRPr="00251069" w:rsidRDefault="0040288B" w:rsidP="00A8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40288B" w:rsidRPr="00251069" w:rsidRDefault="0040288B" w:rsidP="00A83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работа</w:t>
            </w:r>
          </w:p>
        </w:tc>
      </w:tr>
      <w:tr w:rsidR="0040288B" w:rsidRPr="00251069" w:rsidTr="00A832F5">
        <w:trPr>
          <w:trHeight w:val="47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378A0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предметом. Звуки высокие, средние, низкие. Знакомство с регистрами, октавами.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A832F5">
        <w:trPr>
          <w:trHeight w:val="62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378A0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Нотный стан. Скрипичный ключ. Ноты первой октавы.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A832F5">
        <w:trPr>
          <w:trHeight w:val="55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7A4A34" w:rsidP="007A4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8314AA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лительности</w:t>
            </w:r>
            <w:r w:rsidR="007B0F98" w:rsidRPr="0025106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четверть, восьмая.</w:t>
            </w:r>
            <w:r w:rsidR="001378A0"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Ритмослоги.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A832F5">
        <w:trPr>
          <w:trHeight w:val="54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7A4A34" w:rsidP="00831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Сильная, слабая доля.</w:t>
            </w:r>
            <w:r w:rsidR="001378A0"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Тактовая черта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56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7A4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76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378A0" w:rsidP="00831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 До мажор. Гамма и её строение. Тоника.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76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Размер2/4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27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2700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14AA" w:rsidRPr="00251069">
              <w:rPr>
                <w:rFonts w:ascii="Times New Roman" w:hAnsi="Times New Roman" w:cs="Times New Roman"/>
                <w:sz w:val="24"/>
                <w:szCs w:val="24"/>
              </w:rPr>
              <w:t>стойчивые и неустойчивые ступени.</w:t>
            </w:r>
            <w:r w:rsidR="001378A0" w:rsidRPr="00251069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A832F5">
        <w:trPr>
          <w:trHeight w:val="40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27009" w:rsidP="007B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0F98" w:rsidRPr="00251069">
              <w:rPr>
                <w:rFonts w:ascii="Times New Roman" w:hAnsi="Times New Roman" w:cs="Times New Roman"/>
                <w:sz w:val="24"/>
                <w:szCs w:val="24"/>
              </w:rPr>
              <w:t xml:space="preserve">водные ступени 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43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7A4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>Текущий контроь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Контрольный 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39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 xml:space="preserve">Опевание  устойчивых </w:t>
            </w:r>
            <w:r w:rsidR="007A4A34" w:rsidRPr="00251069">
              <w:rPr>
                <w:rFonts w:ascii="Times New Roman" w:hAnsi="Times New Roman" w:cs="Times New Roman"/>
                <w:sz w:val="24"/>
                <w:szCs w:val="24"/>
              </w:rPr>
              <w:t>ступеней;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27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альтерации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9688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9688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FE3FFC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A832F5">
        <w:trPr>
          <w:trHeight w:val="27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2700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9F7FE4" w:rsidRPr="00251069">
              <w:rPr>
                <w:rFonts w:ascii="Times New Roman" w:hAnsi="Times New Roman" w:cs="Times New Roman"/>
                <w:sz w:val="24"/>
                <w:szCs w:val="24"/>
              </w:rPr>
              <w:t>ональность Соль мажор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9688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9688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43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A34" w:rsidRPr="00251069" w:rsidRDefault="00527009" w:rsidP="007A4A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A4A34" w:rsidRPr="00251069">
              <w:rPr>
                <w:rFonts w:ascii="Times New Roman" w:hAnsi="Times New Roman" w:cs="Times New Roman"/>
                <w:sz w:val="24"/>
                <w:szCs w:val="24"/>
              </w:rPr>
              <w:t>аузы</w:t>
            </w:r>
          </w:p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9688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9688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43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7A4A34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мотив, фраза.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A832F5">
        <w:trPr>
          <w:trHeight w:val="40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9677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Calibri" w:hAnsi="Times New Roman" w:cs="Times New Roman"/>
                <w:sz w:val="24"/>
                <w:szCs w:val="24"/>
              </w:rPr>
              <w:t>Пение с листа.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9688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9688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FE3FFC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A832F5">
        <w:trPr>
          <w:trHeight w:val="40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9688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фа мажор.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40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2039D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2039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</w:t>
            </w:r>
            <w:r w:rsidR="00DD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28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9677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фа мажор.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2039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2039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31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9677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Транспозиция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28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9677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Затакт в размере2/4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27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9677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3/4.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27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96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Интервалы 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DD1F16">
        <w:trPr>
          <w:trHeight w:val="65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9677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40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9677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Контрольный 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597"/>
        </w:trPr>
        <w:tc>
          <w:tcPr>
            <w:tcW w:w="5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25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8D5259" w:rsidRDefault="0040288B" w:rsidP="00402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              </w:t>
      </w:r>
    </w:p>
    <w:p w:rsidR="00251069" w:rsidRDefault="00251069" w:rsidP="00402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288B" w:rsidRDefault="0040288B" w:rsidP="008D52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класс</w:t>
      </w:r>
    </w:p>
    <w:p w:rsidR="00DD1F16" w:rsidRPr="0040288B" w:rsidRDefault="00DD1F16" w:rsidP="008D52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tbl>
      <w:tblPr>
        <w:tblW w:w="11250" w:type="dxa"/>
        <w:tblInd w:w="-7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"/>
        <w:gridCol w:w="3469"/>
        <w:gridCol w:w="1985"/>
        <w:gridCol w:w="1972"/>
        <w:gridCol w:w="1716"/>
        <w:gridCol w:w="1357"/>
      </w:tblGrid>
      <w:tr w:rsidR="0040288B" w:rsidRPr="00251069" w:rsidTr="00251069">
        <w:trPr>
          <w:trHeight w:val="278"/>
        </w:trPr>
        <w:tc>
          <w:tcPr>
            <w:tcW w:w="7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25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50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времени (в часах)</w:t>
            </w:r>
          </w:p>
        </w:tc>
      </w:tr>
      <w:tr w:rsidR="0040288B" w:rsidRPr="00251069" w:rsidTr="00251069">
        <w:trPr>
          <w:trHeight w:val="276"/>
        </w:trPr>
        <w:tc>
          <w:tcPr>
            <w:tcW w:w="7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</w:t>
            </w:r>
          </w:p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работа</w:t>
            </w:r>
          </w:p>
        </w:tc>
      </w:tr>
      <w:tr w:rsidR="0040288B" w:rsidRPr="00251069" w:rsidTr="00251069">
        <w:trPr>
          <w:trHeight w:val="47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Тональности: До, Соль, 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Фа, – мажор (повторение знаков, уст. и неуст. ст., вводные звуки, Т35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251069">
        <w:trPr>
          <w:trHeight w:val="33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96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Параллельные тональности. Тональность ля минор.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251069">
        <w:trPr>
          <w:trHeight w:val="32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Минор 3-х видов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251069">
        <w:trPr>
          <w:trHeight w:val="29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9677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>Интервалы. Чистые интервалы.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35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Текущий контроль</w:t>
            </w:r>
            <w:r w:rsidR="00D96779"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25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28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233BF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4/4.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233BF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233BF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C0FD9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29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233BF" w:rsidP="00823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ре мажор.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C0FD9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29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Интервалы м2 б2 м3 б3.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251069">
        <w:trPr>
          <w:trHeight w:val="53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си бемоль мажор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53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233BF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ре минор.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C0FD9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43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233BF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ми минор.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43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31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06118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си минор.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26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06118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соль минор.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26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061183" w:rsidP="00061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Половинная с точкой. Ритмические партитуры.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A176F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A176F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40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06118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Ритм: четверть с точкой и восьмая</w:t>
            </w:r>
            <w:r w:rsidR="00142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размере2/4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A176F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A176F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40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45AF2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Шестнадцатые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48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467AF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фраза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27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14138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Динамические оттенки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27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14138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Интервалы  ч4,ч5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45AF2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45AF2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C0FD9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251069">
        <w:trPr>
          <w:trHeight w:val="27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A176F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Текущий контроль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A176F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Контрольный 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31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9467AF" w:rsidRDefault="009467AF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Паузы половинная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целая.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D1F16" w:rsidRPr="00251069" w:rsidTr="00DD1F16">
        <w:trPr>
          <w:trHeight w:val="513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DD1F1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1426A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Ритм: четверть с точкой и восьмая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размере3/4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DD1F1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1426A6" w:rsidP="0040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D1F16" w:rsidRPr="00251069" w:rsidTr="00DD1F16">
        <w:trPr>
          <w:trHeight w:val="610"/>
        </w:trPr>
        <w:tc>
          <w:tcPr>
            <w:tcW w:w="7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DD1F1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6A6" w:rsidRDefault="001426A6" w:rsidP="0014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. Сольфеджирование</w:t>
            </w:r>
          </w:p>
          <w:p w:rsidR="00DD1F16" w:rsidRPr="00251069" w:rsidRDefault="001426A6" w:rsidP="0014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Слуховой анализ.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DD1F1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0288B" w:rsidRPr="00251069" w:rsidTr="00251069">
        <w:trPr>
          <w:trHeight w:val="28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D1F1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0A5BE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Промежуточный 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372"/>
        </w:trPr>
        <w:tc>
          <w:tcPr>
            <w:tcW w:w="6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40288B" w:rsidRPr="0040288B" w:rsidRDefault="0040288B" w:rsidP="004028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</w:t>
      </w:r>
    </w:p>
    <w:p w:rsidR="0040288B" w:rsidRPr="0040288B" w:rsidRDefault="0040288B" w:rsidP="004028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</w:p>
    <w:p w:rsidR="0040288B" w:rsidRPr="0040288B" w:rsidRDefault="0040288B" w:rsidP="004028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Третий класс</w:t>
      </w:r>
    </w:p>
    <w:tbl>
      <w:tblPr>
        <w:tblW w:w="11124" w:type="dxa"/>
        <w:tblInd w:w="-5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"/>
        <w:gridCol w:w="3753"/>
        <w:gridCol w:w="2551"/>
        <w:gridCol w:w="1441"/>
        <w:gridCol w:w="1271"/>
        <w:gridCol w:w="1357"/>
      </w:tblGrid>
      <w:tr w:rsidR="0040288B" w:rsidRPr="00251069" w:rsidTr="008D5259">
        <w:trPr>
          <w:trHeight w:val="278"/>
        </w:trPr>
        <w:tc>
          <w:tcPr>
            <w:tcW w:w="7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DD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40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времени (в часах)</w:t>
            </w:r>
          </w:p>
        </w:tc>
      </w:tr>
      <w:tr w:rsidR="0040288B" w:rsidRPr="00251069" w:rsidTr="008D5259">
        <w:trPr>
          <w:trHeight w:val="1680"/>
        </w:trPr>
        <w:tc>
          <w:tcPr>
            <w:tcW w:w="7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</w:t>
            </w:r>
          </w:p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ьная учебная нагрузка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</w:t>
            </w:r>
          </w:p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занятия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0288B" w:rsidRPr="00251069" w:rsidTr="008D5259">
        <w:trPr>
          <w:trHeight w:val="24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материала 2 класса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A176F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A176F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C0FD9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0288B" w:rsidRPr="00251069" w:rsidTr="008D5259">
        <w:trPr>
          <w:trHeight w:val="31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1708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Тнальность ля мажор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32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Тональност</w:t>
            </w:r>
            <w:r w:rsidR="00617087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фа диез минор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1708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1708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41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DD1F16" w:rsidRDefault="0061708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Трезвучия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8D5259">
        <w:trPr>
          <w:trHeight w:val="29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41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213302" w:rsidP="0040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>Вокальная и инструментальная группировка.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40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213302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Интервалы м.6 и б.6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41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426A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Тон. м</w:t>
            </w:r>
            <w:r w:rsidR="00213302"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и бемоль мажор и до минор.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8D5259">
        <w:trPr>
          <w:trHeight w:val="59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Ритмические длительности: восьмая-две шестнадцатые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36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213302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>Интервалы м7, б7.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A43C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A43C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8D5259">
        <w:trPr>
          <w:trHeight w:val="56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A43C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A43C7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A43C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A43C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426A6" w:rsidRPr="00251069" w:rsidTr="001426A6">
        <w:trPr>
          <w:trHeight w:val="49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6A6" w:rsidRPr="00251069" w:rsidRDefault="001426A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6A6" w:rsidRPr="00251069" w:rsidRDefault="001426A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6A6" w:rsidRPr="00251069" w:rsidRDefault="001426A6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6A6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6A6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6A6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8B" w:rsidRPr="00251069" w:rsidTr="008D5259">
        <w:trPr>
          <w:trHeight w:val="27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8B" w:rsidRPr="00251069" w:rsidTr="008D5259">
        <w:trPr>
          <w:trHeight w:val="27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36577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1708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 е прйденного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3657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8D5259">
        <w:trPr>
          <w:trHeight w:val="25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36577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1708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>Обращения трезвучия.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3657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8D5259">
        <w:trPr>
          <w:trHeight w:val="24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36577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1708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3/8, группировка.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24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36577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4/4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40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36577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1708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Интервалы в ладу.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1708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1708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3657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DD1F16">
        <w:trPr>
          <w:trHeight w:val="329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0288B" w:rsidRPr="00251069" w:rsidTr="008D5259">
        <w:trPr>
          <w:trHeight w:val="48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3B11C4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F3208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Тональность Ми 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мажор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28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3B11C4" w:rsidRDefault="00A3657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426A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Тон.д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="00F32083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диез 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минор 3-х видов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39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39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56165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39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56165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F3208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Т35 с обращением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39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56165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F3208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 листа в пройденных размерах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27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56165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62390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Интервалы от звука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62390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62390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3657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8D5259">
        <w:trPr>
          <w:trHeight w:val="35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56165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62390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. Слуховой анализ.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62390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62390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</w:t>
            </w:r>
            <w:r w:rsidR="00462390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3657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0288B" w:rsidRPr="00251069" w:rsidTr="008D5259">
        <w:trPr>
          <w:trHeight w:val="29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56165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426A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Промежуточный </w:t>
            </w:r>
            <w:r w:rsidR="00AA43C7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62390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62390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62390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280"/>
        </w:trPr>
        <w:tc>
          <w:tcPr>
            <w:tcW w:w="70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40288B" w:rsidRPr="0040288B" w:rsidRDefault="0040288B" w:rsidP="004028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</w:t>
      </w:r>
    </w:p>
    <w:p w:rsidR="0040288B" w:rsidRPr="0040288B" w:rsidRDefault="0040288B" w:rsidP="004028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Четвертый  класс</w:t>
      </w:r>
    </w:p>
    <w:tbl>
      <w:tblPr>
        <w:tblW w:w="11166" w:type="dxa"/>
        <w:tblInd w:w="-5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3246"/>
        <w:gridCol w:w="1887"/>
        <w:gridCol w:w="2010"/>
        <w:gridCol w:w="1749"/>
        <w:gridCol w:w="1740"/>
      </w:tblGrid>
      <w:tr w:rsidR="0040288B" w:rsidRPr="00251069" w:rsidTr="00D07478">
        <w:trPr>
          <w:trHeight w:val="278"/>
        </w:trPr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8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5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времени (в часах)</w:t>
            </w:r>
          </w:p>
        </w:tc>
      </w:tr>
      <w:tr w:rsidR="0040288B" w:rsidRPr="00251069" w:rsidTr="00D07478">
        <w:trPr>
          <w:trHeight w:val="658"/>
        </w:trPr>
        <w:tc>
          <w:tcPr>
            <w:tcW w:w="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0288B" w:rsidRPr="00251069" w:rsidTr="00D07478">
        <w:trPr>
          <w:trHeight w:val="24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Default="0040288B" w:rsidP="00DD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материала </w:t>
            </w:r>
          </w:p>
          <w:p w:rsidR="0040288B" w:rsidRPr="00251069" w:rsidRDefault="0040288B" w:rsidP="00DD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класса: мажорные  </w:t>
            </w:r>
          </w:p>
          <w:p w:rsidR="0040288B" w:rsidRPr="00251069" w:rsidRDefault="00AC0FD9" w:rsidP="00DD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ональности до 3-х  диез</w:t>
            </w: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C1AA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C1AA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C1AA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D07478">
        <w:trPr>
          <w:trHeight w:val="31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Default="0040288B" w:rsidP="00DD1F16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материала </w:t>
            </w:r>
          </w:p>
          <w:p w:rsidR="0040288B" w:rsidRPr="00251069" w:rsidRDefault="0040288B" w:rsidP="00DD1F16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класса: минорные</w:t>
            </w:r>
          </w:p>
          <w:p w:rsidR="0040288B" w:rsidRPr="00251069" w:rsidRDefault="0040288B" w:rsidP="00DD1F1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тональности до 3-х  диезов.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D07478">
        <w:trPr>
          <w:trHeight w:val="31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C0FD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И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нтервалы: секунды, терции, кварты, квинты, сексты.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D07478">
        <w:trPr>
          <w:trHeight w:val="32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975A3" w:rsidP="00DD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6/8. Группировка.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D07478">
        <w:trPr>
          <w:trHeight w:val="59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D1F16" w:rsidP="00DD1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Триоль. Главные трезвучия лада (T – S – D)</w:t>
            </w:r>
          </w:p>
          <w:p w:rsidR="0040288B" w:rsidRPr="00251069" w:rsidRDefault="0040288B" w:rsidP="00DD1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D07478">
        <w:trPr>
          <w:trHeight w:val="29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D07478">
        <w:trPr>
          <w:trHeight w:val="29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3B11C4" w:rsidP="00DD1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Тон.</w:t>
            </w:r>
            <w:r w:rsidR="00D975A3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бемоль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мажор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D07478">
        <w:trPr>
          <w:trHeight w:val="40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3B11C4" w:rsidP="00DD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Тон.</w:t>
            </w:r>
            <w:r w:rsidR="00D975A3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975A3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минор 3-х видов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D07478">
        <w:trPr>
          <w:trHeight w:val="41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обращение интервалов 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D07478">
        <w:trPr>
          <w:trHeight w:val="31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обращение трезвучия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D07478">
        <w:trPr>
          <w:trHeight w:val="27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B9749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Интервалы - септима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B97497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27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462390" w:rsidP="0056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462390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462390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462390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462390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27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97497" w:rsidP="0056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Тритоны. Ув4; Ум5 с разрешением в маж. 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56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97497" w:rsidP="00B9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9749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9749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975A3" w:rsidRPr="00251069" w:rsidTr="00D07478">
        <w:trPr>
          <w:trHeight w:val="33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9749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Ув4; Ум5 с разрешением в миноре</w:t>
            </w: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975A3" w:rsidRPr="00251069" w:rsidTr="00D07478">
        <w:trPr>
          <w:trHeight w:val="24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46A91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Септаккорд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Д7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975A3" w:rsidRPr="00251069" w:rsidTr="00D07478">
        <w:trPr>
          <w:trHeight w:val="34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46A91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Д7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3B11C4" w:rsidRDefault="00156165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3B11C4" w:rsidRDefault="00156165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3B11C4" w:rsidRDefault="00156165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975A3" w:rsidRPr="00251069" w:rsidTr="00D07478">
        <w:trPr>
          <w:trHeight w:val="40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3B11C4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3B11C4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75A3" w:rsidRPr="00251069" w:rsidTr="00D07478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97497" w:rsidRPr="00251069">
              <w:rPr>
                <w:rFonts w:ascii="Times New Roman" w:hAnsi="Times New Roman" w:cs="Times New Roman"/>
                <w:sz w:val="24"/>
                <w:szCs w:val="24"/>
              </w:rPr>
              <w:t>Уменьшенные и увеличенные трезвучия. Классификация трезвучий.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48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Ритмические длительности: восьмая- две шестнадцатые в размере ¾ 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39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9749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Пунктирный ритм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27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33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394BD2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Ритмические и мелодические диктанты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394BD2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9749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42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3B11C4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1C4" w:rsidRDefault="00D975A3" w:rsidP="0040288B">
            <w:pPr>
              <w:spacing w:after="0" w:line="240" w:lineRule="auto"/>
              <w:ind w:left="-6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    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пройденного.</w:t>
            </w:r>
          </w:p>
          <w:p w:rsidR="00D975A3" w:rsidRPr="00251069" w:rsidRDefault="003B11C4" w:rsidP="003B1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6A91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Интервалы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46A91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46A91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29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394BD2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пройденного:  построение главных трезвучий  и их обращения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46A91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46A91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47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3B11C4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т</w:t>
            </w:r>
            <w:r w:rsidR="00B46A91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ритоны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47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46A91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ат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естация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07478" w:rsidRPr="00251069" w:rsidTr="00D07478">
        <w:trPr>
          <w:trHeight w:val="47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478" w:rsidRPr="00251069" w:rsidRDefault="00D07478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478" w:rsidRPr="00251069" w:rsidRDefault="00D07478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478" w:rsidRPr="00251069" w:rsidRDefault="00D07478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478" w:rsidRPr="00251069" w:rsidRDefault="00D07478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478" w:rsidRPr="00251069" w:rsidRDefault="00D07478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478" w:rsidRPr="00251069" w:rsidRDefault="00D07478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8D5259" w:rsidRDefault="008D5259" w:rsidP="0040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51069" w:rsidRDefault="0040288B" w:rsidP="0040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251069" w:rsidRDefault="00251069" w:rsidP="0040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07478" w:rsidRPr="00D07478" w:rsidRDefault="0040288B" w:rsidP="00251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747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Годовые требования</w:t>
      </w:r>
      <w:r w:rsidRPr="00D07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D5259" w:rsidRPr="00251069" w:rsidRDefault="0040288B" w:rsidP="002510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                      </w:t>
      </w:r>
    </w:p>
    <w:p w:rsidR="00251069" w:rsidRDefault="0040288B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класс</w:t>
      </w:r>
      <w:r w:rsidR="00743F39" w:rsidRPr="00743F39"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Высокие и низкие звуки, регистр.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Нотный стан, скрипичный ключ, ноты первой октавы.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Ритм. Ритмослоги.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Длительности – четверть, восьмая, половинная, половинная с точкой.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Звукоряд, гамма, ступени, вводные звуки, тетрахорд.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Цифровое обозначение ступеней.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Устойчивость и неустойчивость.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lastRenderedPageBreak/>
        <w:t xml:space="preserve">Тоника, тоническое трезвучие, аккорд.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Лад. Мажор и минор. 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Тон, полутон. 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Диез, бемоль, бекар.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Строение мажорной гаммы. 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Тональности До мажор, Соль мажор, Фа мажор, Ре мажор.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Ключевые знаки. 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Басовый ключ. 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Понятия мотив, фраза.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Транспонирование. 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Темп. 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Размер (2/4,3/4).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Такт, тактовая черта, затакт. 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Сильная, слабые доли. Пульс. </w:t>
      </w:r>
    </w:p>
    <w:p w:rsidR="0040288B" w:rsidRPr="008D525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Паузы: восьмая, четвертная, </w:t>
      </w:r>
    </w:p>
    <w:p w:rsidR="00D07478" w:rsidRDefault="00D07478" w:rsidP="00D07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288B" w:rsidRPr="0040288B" w:rsidRDefault="0040288B" w:rsidP="008D525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класс</w:t>
      </w:r>
    </w:p>
    <w:p w:rsidR="00B32A47" w:rsidRDefault="00B32A47" w:rsidP="00B32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Параллельные тональности.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Натуральный, гармонический, мелодический вид минора.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Тональности Си-бемоль мажор, ля минор, ми минор, си минор, ре минор, соль минор.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Размер 4/4.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Тетрахорд.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Интервалы : ч.1, м.2, б.2, м.3, б.3, ч.4, ч.5, ч.8.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Мотив, фраза.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Обращение интервалов.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Ритмические длительности: целая, четверть с точкой и восьмая. </w:t>
      </w:r>
    </w:p>
    <w:p w:rsidR="00743F39" w:rsidRDefault="00FE3FFC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Затакт  четвертная </w:t>
      </w:r>
      <w:r w:rsidR="00743F39"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и две восьмые.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Паузы: половинная, целая. </w:t>
      </w:r>
    </w:p>
    <w:p w:rsidR="0040288B" w:rsidRPr="0040288B" w:rsidRDefault="0040288B" w:rsidP="00B32A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E3FFC" w:rsidRDefault="0040288B" w:rsidP="008D5259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Третий класс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 w:rsidRPr="00743F39"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Мажорные и минорные тональности до 3 знаков при ключе.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Интервалы м.6, б.6,м.7, б.7.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Обращения трезвучия – секстаккорд, квартсекстаккорд.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Тоническое трезвучие с обращениями.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Ритмические группы восьмая и две шестнадцатых, четыре шестнадцатых.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В размерах  2/4, 3/4, 4/4.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Размер 3/8, группировка.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Вокальная и инструментальная группировка.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Транспонирование.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lastRenderedPageBreak/>
        <w:t>Интервалы в ладу.</w:t>
      </w:r>
    </w:p>
    <w:p w:rsidR="008D5259" w:rsidRDefault="008D5259" w:rsidP="00743F39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</w:p>
    <w:p w:rsidR="00743F39" w:rsidRDefault="00743F39" w:rsidP="00743F39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>4 класс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Мажорные и минорные тональности до 4 знаков при ключе.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Трезвучия главных ступеней - тоника, субдоминанта, доминанта.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Доминантовый септаккорд.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Тритон, увеличенная кварта, уменьшенная квинта.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Простые интервалы.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Пунктирный ритм.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Размер 6/8, группировка.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Уменьшенное и увеличенное трезвучие. Классификация трезвучий.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Буквенные обозначения тональностей.</w:t>
      </w:r>
    </w:p>
    <w:p w:rsidR="008D5259" w:rsidRPr="0040288B" w:rsidRDefault="008D5259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0288B" w:rsidRDefault="0040288B" w:rsidP="00E44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III.        ТРЕБОВАНИЯ К УРОВНЮ ПОДГОТОВКИ УЧАЩИХС</w:t>
      </w:r>
      <w:r w:rsidR="001F7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</w:p>
    <w:p w:rsidR="0019773B" w:rsidRDefault="0019773B" w:rsidP="0019773B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9773B" w:rsidRDefault="0019773B" w:rsidP="008D5259">
      <w:pPr>
        <w:widowControl w:val="0"/>
        <w:tabs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Результатом освоения программы учебного предмета «Сольфеджио» является приобретение обучающимися следующих знаний, умений и навыков:</w:t>
      </w:r>
    </w:p>
    <w:p w:rsidR="0019773B" w:rsidRDefault="0019773B" w:rsidP="008D5259">
      <w:pPr>
        <w:widowControl w:val="0"/>
        <w:tabs>
          <w:tab w:val="left" w:pos="0"/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сформированный комплекс знаний, умений и навыков, отражающий наличие у обучающегося  сформированного звуковысотного музыкального слуха и памяти, чувства лада, метроритма, в том числе: первичные теоретические знания, знание музыкальной терминологии;</w:t>
      </w:r>
    </w:p>
    <w:p w:rsidR="0019773B" w:rsidRDefault="00B04848" w:rsidP="008D5259">
      <w:pPr>
        <w:widowControl w:val="0"/>
        <w:tabs>
          <w:tab w:val="left" w:pos="0"/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04848">
        <w:rPr>
          <w:rFonts w:ascii="Times New Roman" w:eastAsia="Times New Roman" w:hAnsi="Times New Roman" w:cs="Times New Roman"/>
          <w:sz w:val="28"/>
        </w:rPr>
        <w:t>-</w:t>
      </w:r>
      <w:r w:rsidR="0019773B">
        <w:rPr>
          <w:rFonts w:ascii="Times New Roman" w:eastAsia="Times New Roman" w:hAnsi="Times New Roman" w:cs="Times New Roman"/>
          <w:sz w:val="28"/>
        </w:rPr>
        <w:t xml:space="preserve">умение сольфеджировать одноголосные музыкальные примеры, </w:t>
      </w:r>
    </w:p>
    <w:p w:rsidR="0019773B" w:rsidRDefault="00B04848" w:rsidP="008D5259">
      <w:pPr>
        <w:widowControl w:val="0"/>
        <w:tabs>
          <w:tab w:val="left" w:pos="0"/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04848">
        <w:rPr>
          <w:rFonts w:ascii="Times New Roman" w:eastAsia="Times New Roman" w:hAnsi="Times New Roman" w:cs="Times New Roman"/>
          <w:sz w:val="28"/>
        </w:rPr>
        <w:t>-</w:t>
      </w:r>
      <w:r w:rsidR="0019773B">
        <w:rPr>
          <w:rFonts w:ascii="Times New Roman" w:eastAsia="Times New Roman" w:hAnsi="Times New Roman" w:cs="Times New Roman"/>
          <w:sz w:val="28"/>
        </w:rPr>
        <w:t>слышать и анализировать аккордовые и интервал</w:t>
      </w:r>
      <w:r w:rsidR="008D5259">
        <w:rPr>
          <w:rFonts w:ascii="Times New Roman" w:eastAsia="Times New Roman" w:hAnsi="Times New Roman" w:cs="Times New Roman"/>
          <w:sz w:val="28"/>
        </w:rPr>
        <w:t xml:space="preserve">ьные цепочки (3-4 интервала </w:t>
      </w:r>
      <w:r w:rsidR="0019773B">
        <w:rPr>
          <w:rFonts w:ascii="Times New Roman" w:eastAsia="Times New Roman" w:hAnsi="Times New Roman" w:cs="Times New Roman"/>
          <w:sz w:val="28"/>
        </w:rPr>
        <w:t>или аккорда);</w:t>
      </w:r>
    </w:p>
    <w:p w:rsidR="008D5259" w:rsidRDefault="00A24C99" w:rsidP="008D5259">
      <w:pPr>
        <w:widowControl w:val="0"/>
        <w:tabs>
          <w:tab w:val="left" w:pos="0"/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AF57CD">
        <w:rPr>
          <w:rFonts w:ascii="Times New Roman" w:eastAsia="Times New Roman" w:hAnsi="Times New Roman" w:cs="Times New Roman"/>
          <w:sz w:val="28"/>
        </w:rPr>
        <w:t>-</w:t>
      </w:r>
      <w:r w:rsidR="0019773B">
        <w:rPr>
          <w:rFonts w:ascii="Times New Roman" w:eastAsia="Times New Roman" w:hAnsi="Times New Roman" w:cs="Times New Roman"/>
          <w:sz w:val="28"/>
        </w:rPr>
        <w:t>умение осуществлять анализ элементов музыкального языка;</w:t>
      </w:r>
    </w:p>
    <w:p w:rsidR="0019773B" w:rsidRDefault="00AF57CD" w:rsidP="008D5259">
      <w:pPr>
        <w:widowControl w:val="0"/>
        <w:tabs>
          <w:tab w:val="left" w:pos="0"/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AF57CD">
        <w:rPr>
          <w:rFonts w:ascii="Times New Roman" w:eastAsia="Times New Roman" w:hAnsi="Times New Roman" w:cs="Times New Roman"/>
          <w:sz w:val="28"/>
        </w:rPr>
        <w:t>-</w:t>
      </w:r>
      <w:r w:rsidR="0019773B">
        <w:rPr>
          <w:rFonts w:ascii="Times New Roman" w:eastAsia="Times New Roman" w:hAnsi="Times New Roman" w:cs="Times New Roman"/>
          <w:sz w:val="28"/>
        </w:rPr>
        <w:t>навыки владения элементами музыкального языка (исполнение на инструменте, запись по слуху и т.п.).</w:t>
      </w:r>
    </w:p>
    <w:p w:rsidR="0019773B" w:rsidRDefault="0019773B" w:rsidP="008D5259">
      <w:pPr>
        <w:widowControl w:val="0"/>
        <w:tabs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Результатом освоения программы учебного предмета «Сольфеджио» является приобретение обучающимися также следующих знаний, умений и навыков:</w:t>
      </w:r>
    </w:p>
    <w:p w:rsidR="0019773B" w:rsidRDefault="00AF57CD" w:rsidP="008D5259">
      <w:pPr>
        <w:widowControl w:val="0"/>
        <w:tabs>
          <w:tab w:val="left" w:pos="0"/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AF57CD">
        <w:rPr>
          <w:rFonts w:ascii="Times New Roman" w:eastAsia="Times New Roman" w:hAnsi="Times New Roman" w:cs="Times New Roman"/>
          <w:sz w:val="28"/>
        </w:rPr>
        <w:t>-</w:t>
      </w:r>
      <w:r w:rsidR="0019773B">
        <w:rPr>
          <w:rFonts w:ascii="Times New Roman" w:eastAsia="Times New Roman" w:hAnsi="Times New Roman" w:cs="Times New Roman"/>
          <w:sz w:val="28"/>
        </w:rPr>
        <w:t>умения осуществлять элементарный анализ нотного текста с точки зрения его построения и роли выразительных средств (лад, звукоряд, гармония, фактура) в контексте музыкального произведения;</w:t>
      </w:r>
    </w:p>
    <w:p w:rsidR="0019773B" w:rsidRDefault="00AF57CD" w:rsidP="008D5259">
      <w:pPr>
        <w:widowControl w:val="0"/>
        <w:tabs>
          <w:tab w:val="left" w:pos="0"/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AF57CD">
        <w:rPr>
          <w:rFonts w:ascii="Times New Roman" w:eastAsia="Times New Roman" w:hAnsi="Times New Roman" w:cs="Times New Roman"/>
          <w:sz w:val="28"/>
        </w:rPr>
        <w:t>-</w:t>
      </w:r>
      <w:r w:rsidR="0019773B">
        <w:rPr>
          <w:rFonts w:ascii="Times New Roman" w:eastAsia="Times New Roman" w:hAnsi="Times New Roman" w:cs="Times New Roman"/>
          <w:sz w:val="28"/>
        </w:rPr>
        <w:t>формирование навыков сочинения и импровизации музыкального текста.</w:t>
      </w:r>
    </w:p>
    <w:p w:rsidR="00E44195" w:rsidRPr="0040288B" w:rsidRDefault="00E44195" w:rsidP="00E441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0288B" w:rsidRPr="0040288B" w:rsidRDefault="00D07478" w:rsidP="0040288B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IV.  </w:t>
      </w:r>
      <w:r w:rsidR="0040288B"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КОНТРОЛЯ, СИСТЕМА ОЦЕНОК</w:t>
      </w:r>
    </w:p>
    <w:p w:rsidR="00D07478" w:rsidRDefault="0040288B" w:rsidP="0040288B">
      <w:pPr>
        <w:shd w:val="clear" w:color="auto" w:fill="FFFFFF"/>
        <w:spacing w:after="0" w:line="240" w:lineRule="auto"/>
        <w:ind w:left="71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             </w:t>
      </w:r>
    </w:p>
    <w:p w:rsidR="0040288B" w:rsidRPr="00D07478" w:rsidRDefault="0040288B" w:rsidP="00D074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747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Аттестация: цели, виды, форма, содержание аттестации учащихся</w:t>
      </w:r>
    </w:p>
    <w:p w:rsidR="008D5259" w:rsidRPr="0040288B" w:rsidRDefault="008D5259" w:rsidP="008D52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0288B" w:rsidRP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аттестации: установить соответствие достигнутого учеником уровня знаний и умений на определенном этапе обучения программным требованиям.</w:t>
      </w:r>
    </w:p>
    <w:p w:rsidR="008D5259" w:rsidRPr="008D5259" w:rsidRDefault="0040288B" w:rsidP="008D525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контроля: текущий,  итоговый.</w:t>
      </w:r>
    </w:p>
    <w:p w:rsidR="008D5259" w:rsidRPr="008D5259" w:rsidRDefault="0040288B" w:rsidP="008D5259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Текущий контроль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осуществляется регулярно в течение учебного года преподавателем на уроках. Цель текущего контроля – поддержание учебной дисциплины, в том числе, в организации самостоятельных занятий. При выставлении оценок учитываются качество выполнения заданий, инициативность и самостоятельность при выполнении классных и домашних заданий, темпы развития ученика. Особой формой текущего контроля является контрольный урок в конце каждой четверти</w:t>
      </w:r>
      <w:r w:rsidR="00197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9773B" w:rsidRPr="0019773B">
        <w:rPr>
          <w:rFonts w:ascii="Times New Roman" w:eastAsia="Times New Roman" w:hAnsi="Times New Roman" w:cs="Times New Roman"/>
          <w:sz w:val="28"/>
        </w:rPr>
        <w:t xml:space="preserve"> </w:t>
      </w:r>
      <w:r w:rsidR="0019773B">
        <w:rPr>
          <w:rFonts w:ascii="Times New Roman" w:eastAsia="Times New Roman" w:hAnsi="Times New Roman" w:cs="Times New Roman"/>
          <w:sz w:val="28"/>
        </w:rPr>
        <w:t xml:space="preserve">Итоговый контроль – осуществляется по окончании курса обучения. </w:t>
      </w:r>
    </w:p>
    <w:p w:rsidR="0040288B" w:rsidRP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Виды  и содержание контроля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0288B" w:rsidRP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устный опрос, включающий основные формы работы – сольфеджиров</w:t>
      </w:r>
      <w:r w:rsidR="00197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ание одноголосных и 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примеров, чтение с листа, слуховой анализ интервалов и аккордов вне тональности и в виде последовательности в тональности, интонационные упражнения, а также проверка основных теоретических знаний;</w:t>
      </w:r>
    </w:p>
    <w:p w:rsidR="0040288B" w:rsidRPr="00AF57CD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самостоятельные письменные задания – запись музыкального диктанта, слуховой анализ, выполнение теоретического задания</w:t>
      </w:r>
      <w:r w:rsidR="00AF57CD" w:rsidRPr="00AF5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288B" w:rsidRPr="0040288B" w:rsidRDefault="0040288B" w:rsidP="004028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                      </w:t>
      </w:r>
    </w:p>
    <w:p w:rsidR="0040288B" w:rsidRPr="0040288B" w:rsidRDefault="00D07478" w:rsidP="004028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         </w:t>
      </w:r>
      <w:r w:rsidR="0040288B"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Критерии оценки</w:t>
      </w:r>
    </w:p>
    <w:p w:rsidR="0040288B" w:rsidRP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приобретенных знаний, уровень умений и навыков должен соответствовать программным требованиям.</w:t>
      </w:r>
    </w:p>
    <w:p w:rsidR="0040288B" w:rsidRP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должны выполняться полностью и в рамках отведенного на них времени. Индивидуальный подход к ученику может выражаться в разном по сложности материале при однотипности задания. В отдельных случаях возможно увеличение количества времени для выполнения задания.</w:t>
      </w:r>
    </w:p>
    <w:p w:rsid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аттестации учащихся</w:t>
      </w:r>
      <w:r w:rsidR="00AF5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используется 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5-балльная система оценок.</w:t>
      </w:r>
    </w:p>
    <w:p w:rsidR="008D5259" w:rsidRPr="0040288B" w:rsidRDefault="008D5259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0288B" w:rsidRDefault="0040288B" w:rsidP="00402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Итоговые требования</w:t>
      </w:r>
    </w:p>
    <w:p w:rsidR="008D5259" w:rsidRPr="0040288B" w:rsidRDefault="008D5259" w:rsidP="004028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0288B" w:rsidRPr="0040288B" w:rsidRDefault="0040288B" w:rsidP="004028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Примерные требо</w:t>
      </w:r>
      <w:r w:rsidR="001977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вания на контрольном  уроке в 4</w:t>
      </w:r>
      <w:r w:rsidR="008D5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классе</w:t>
      </w:r>
    </w:p>
    <w:p w:rsidR="008D5259" w:rsidRDefault="008D5259" w:rsidP="0040288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88B" w:rsidRPr="0040288B" w:rsidRDefault="0040288B" w:rsidP="0040288B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Письменно:</w:t>
      </w:r>
    </w:p>
    <w:p w:rsidR="0040288B" w:rsidRPr="0040288B" w:rsidRDefault="0040288B" w:rsidP="008D5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выполнить задание на определение или построение звукорядов, интервалов и аккордов от звука или в тональности в соответствии с изученным теоретическим материалом;</w:t>
      </w:r>
    </w:p>
    <w:p w:rsidR="0040288B" w:rsidRPr="0040288B" w:rsidRDefault="0040288B" w:rsidP="008D5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записать самостоятельно музыкальный диктант, соответствующий требованиям настоящей программы.</w:t>
      </w:r>
    </w:p>
    <w:p w:rsidR="0040288B" w:rsidRPr="0040288B" w:rsidRDefault="0040288B" w:rsidP="008D5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Устно:</w:t>
      </w:r>
    </w:p>
    <w:p w:rsidR="0040288B" w:rsidRPr="0040288B" w:rsidRDefault="0040288B" w:rsidP="008D5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определение на слух отдельно взятых интервалов и аккордов;</w:t>
      </w:r>
    </w:p>
    <w:p w:rsidR="0040288B" w:rsidRPr="0040288B" w:rsidRDefault="0040288B" w:rsidP="008D5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чтение одноголосного примера с листа;</w:t>
      </w:r>
    </w:p>
    <w:p w:rsidR="0040288B" w:rsidRPr="0040288B" w:rsidRDefault="008D5259" w:rsidP="008D5259">
      <w:pPr>
        <w:shd w:val="clear" w:color="auto" w:fill="FFFFFF"/>
        <w:spacing w:before="100" w:beforeAutospacing="1" w:after="100" w:afterAutospacing="1" w:line="240" w:lineRule="auto"/>
        <w:ind w:left="90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 </w:t>
      </w:r>
      <w:r w:rsidR="0040288B"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 УЧЕБНОГО ПРОЦЕССА</w:t>
      </w:r>
    </w:p>
    <w:p w:rsidR="008D5259" w:rsidRPr="008D5259" w:rsidRDefault="0040288B" w:rsidP="00402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Методические рекомендации педагогическим работникам</w:t>
      </w:r>
    </w:p>
    <w:p w:rsidR="0040288B" w:rsidRP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Умения и навыки, сформированные на занятиях по учебному предмету «Сольфеджио», являются необходимыми не только для гармоничного музыкального развития учащегося, но и для максимально эффективного овладения учениками 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другими учебными предметами (специальность и ч</w:t>
      </w:r>
      <w:r w:rsidR="00197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тение с листа, ансамбль, 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музыкальная литература и др.). В свою очередь, теоретические и практические знания, умения и навыки, полученные на уроках предметной области «музыкальное исполнительство», дополняют и расширяют содержание предмета «Сольфеджио», способствуют интенсивному развитию музыкально-слуховых способностей и музыкального мышления.</w:t>
      </w:r>
    </w:p>
    <w:p w:rsidR="0040288B" w:rsidRP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Значительную роль в организации успешного образовательного процесса играет оснащение занятий по предмету «Сольфеджио».</w:t>
      </w:r>
    </w:p>
    <w:p w:rsidR="0040288B" w:rsidRP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младших классах на уроках активно используется наглядные пособия – карточки с базовыми элементами музыкальной грамоты, столбица, игровой дидактический материал. В старших классах – плакаты с информацией, схемы, таблицы соответственно основным теоретическим разделам.</w:t>
      </w:r>
    </w:p>
    <w:p w:rsidR="0040288B" w:rsidRP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Дидактический материал подбирается педагогом на основе существующих методических пособий, учебников, сборников диктантов, сборников для сольфеджирования, современных мультимедийных пособий или иного мелодического материла, а также может разрабатываться педагогом самостоятельно.</w:t>
      </w:r>
    </w:p>
    <w:p w:rsidR="008D5259" w:rsidRDefault="0040288B" w:rsidP="00402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8D5259" w:rsidRDefault="0040288B" w:rsidP="008D52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Методические рекомендации по организации самостоятельной</w:t>
      </w:r>
    </w:p>
    <w:p w:rsidR="0040288B" w:rsidRPr="0040288B" w:rsidRDefault="0040288B" w:rsidP="008D52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работы учащихся</w:t>
      </w:r>
    </w:p>
    <w:p w:rsidR="0040288B" w:rsidRPr="00A572E9" w:rsidRDefault="0040288B" w:rsidP="0040288B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ученика над выполнением домашних заданий – одно из важнейших условий успешных занятий сольфеджио. Значительная эффективность занятий сольфеджио возможна только при достаточно частой, а лучше – ежедневной работе над развитием необходимых навыков. С другой стороны, не следует и перегружать домашнее задание трудоемкими, а зачастую и дублирующими друг друга упражнениями. Необходимо найти правильное соотношение между объемом домашней работы и ее эффективностью. Важно с самого начала занятий с учеником объяснить ему и его родителям не только цель самостоятельной домашней работы и важность ее выполнения, но и наиболее эффективный порядок выполнения заданий. Можно порекомендовать учащимся заниматься часто (по возможности – каждый день), но не много – 30-40 минут</w:t>
      </w:r>
      <w:r w:rsidR="00AF57CD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288B" w:rsidRPr="0040288B" w:rsidRDefault="0040288B" w:rsidP="0040288B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 должно содержать в себе по возможности </w:t>
      </w: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виды работы, но объем упражнений в каждой категории варьируется в зависимости от целесообразности и эффективности данного вида работы в самостоятельной форме. Основу самостоятельной домашней работы должны составлять упражнения, развивающие «исполнительские» навыки, – игра на фортепиано и вокально-интонационные упражнения.</w:t>
      </w:r>
    </w:p>
    <w:p w:rsidR="0040288B" w:rsidRPr="0040288B" w:rsidRDefault="0040288B" w:rsidP="004028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 «устной» части задания  очень полезно часть упражнений задавать для выполнения наизусть. Это касается, прежде всего, вокально-интонационных упражнений. Разучивание мелодий наизусть способствует, при правильном к ним отношении, развитию «слуховой» памяти. Поэтому эту форму самостоятельных упражнений желательно </w:t>
      </w: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регулярно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практиковать с самого начала занятий сольфеджио, сделав нормой разучивание одной мелодии каждую неделю, чередуя (или объединяя) разучивание наизусть с транспонированием одной из мелодий в несколько разных тональностей.</w:t>
      </w:r>
    </w:p>
    <w:p w:rsidR="0040288B" w:rsidRPr="0040288B" w:rsidRDefault="0040288B" w:rsidP="004028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Письменные задания являются основным методом повторения и закрепления 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теоретического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материала, а поэтому также должны быть представлены 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домашнем задании, но лишь только в той степени, которая необходима для достижения поставленной задачи. </w:t>
      </w:r>
    </w:p>
    <w:p w:rsidR="0040288B" w:rsidRPr="0040288B" w:rsidRDefault="0040288B" w:rsidP="004028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Можно предложить следующие принципы работы: работу над письменными заданиями целесообразней начинать как можно раньше, пока еще «свежо» в памяти объяснение преподавателя. Транспонирование мелодии или разучивание ее наизусть, напротив, желательно оставить на последние дни перед следующим уроком с преподавателем.</w:t>
      </w:r>
    </w:p>
    <w:p w:rsidR="0040288B" w:rsidRDefault="0040288B" w:rsidP="0040288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Подобное построение домашнего задания и плана его выполнения обеспечит, с одной стороны, достаточный объем самостоятельной работы ученика, а с другой – равномерное распределение нагрузки. Преподавателю необходимо очень внимательно следить за тем, насколько эффективно ученик занимается дома и своевременно варьировать объем и содержание домашнего задания, направляя самостоятельную работу ученика в наиболее эффективное русло. В конечном счете, именно самостоятельная работа ученика является тем самым фундаментом, на основе которого формируются все необходимые музыкальные навыки.</w:t>
      </w:r>
    </w:p>
    <w:p w:rsidR="005048F9" w:rsidRPr="0040288B" w:rsidRDefault="005048F9" w:rsidP="0040288B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0288B" w:rsidRPr="0040288B" w:rsidRDefault="0040288B" w:rsidP="004028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        СПИСОК РЕКОМЕНДУЕМОЙ УЧЕБНО-МЕТОДИЧЕСКОЙ ЛИТЕРАТУРЫ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Баева Н., Зебряк Т. Сольфеджио 1 -2 класс. М., «Кифара», 2006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Давыдова Е., Запорожец С. Сольфеджио. 3 класс. М., «Музыка» 1993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Давыдова Е. Сольфеджио 4 класс. М., «Музыка», 2007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Давыдова Е. Сольфеджио 5 класс. М., «Музыка», 1991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Драгомиров П. Учебник сольфеджио. М., «Музыка», 2010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Зебряк Т. Сочиняем на уроках сольфеджио. М., «Музыка», 1998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Золина Е. Домашние задания по сольфеджио 1-7 классы. М., Престо, 2007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Золина Е., Синяева Л., Чустова Л. Сольфеджио. Интервалы. Аккорды. 6-8 классы. М., «Классика XXI», 2004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Золина Е., Синяева Л., Чустова Л. Сольфеджио. Музыкальный с</w:t>
      </w:r>
      <w:r w:rsidR="0024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интаксис. Метроритм. 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 «Классика XXI», 2004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Калинина Г. Рабочие тетради по сольфеджио 1-7 классы. М., 2000-2005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Калмыков Б., Фридкин Г. Сольфеджио. Часть 1. Одноголосие. М., Музыка, 1971</w:t>
      </w:r>
    </w:p>
    <w:p w:rsidR="0024191F" w:rsidRPr="0040288B" w:rsidRDefault="0024191F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Никитина Н. Сольфеджио (1-7 классы). М., Престо, 2009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Качалина Н. Сольфеджио. Выпуск 1. Одноголосие. М., «Музыка» 2005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Кирюшин В. Интонационно-слуховые упражнения для развития звуковысотного музыкального слуха, мышления и памяти. М., 1992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Ладухин Н. Одноголосное сольфеджио. М., 2007</w:t>
      </w:r>
    </w:p>
    <w:p w:rsidR="005048F9" w:rsidRDefault="0040288B" w:rsidP="005048F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Металлиди Ж. Сольфеджио.</w:t>
      </w: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играем, сочиняем и поем.</w:t>
      </w: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1-7  классов детской музыкальной школы. СПб: «Композитор», 2008</w:t>
      </w:r>
    </w:p>
    <w:p w:rsidR="00C77B8F" w:rsidRPr="005048F9" w:rsidRDefault="00C77B8F" w:rsidP="005048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3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="0040288B" w:rsidRPr="0050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Никитина Н. Сольфеджио (1-7 классы). </w:t>
      </w:r>
    </w:p>
    <w:p w:rsidR="00C77B8F" w:rsidRPr="00C03EE9" w:rsidRDefault="00C77B8F" w:rsidP="005048F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06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  <w:r w:rsidR="0040288B"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Престо, 2009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19. Пособие для учащихся и педагогов ДМШ, ДШИ, лицеев, музыкальных училищ, колледжей. - СПб.: Композитор/Санкт-Петербург, 2009г.</w:t>
      </w:r>
    </w:p>
    <w:p w:rsidR="00C77B8F" w:rsidRPr="00C03EE9" w:rsidRDefault="00C77B8F" w:rsidP="005048F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>20. О.Тимофеева « Сказки О музыкальных инструментах» 2010г.</w:t>
      </w:r>
    </w:p>
    <w:p w:rsidR="00C77B8F" w:rsidRPr="00C03EE9" w:rsidRDefault="00C77B8F" w:rsidP="005048F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lastRenderedPageBreak/>
        <w:t>« Композитор»</w:t>
      </w:r>
    </w:p>
    <w:p w:rsidR="00C77B8F" w:rsidRPr="00C03EE9" w:rsidRDefault="00C77B8F" w:rsidP="005048F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>21. Слуховой анализ на уроках сольфе</w:t>
      </w:r>
      <w:r>
        <w:rPr>
          <w:rFonts w:ascii="Times New Roman" w:hAnsi="Times New Roman" w:cs="Times New Roman"/>
          <w:color w:val="000000"/>
          <w:sz w:val="28"/>
          <w:szCs w:val="28"/>
        </w:rPr>
        <w:t>джио 4-7кл. 1996г. « Композитор»</w:t>
      </w:r>
    </w:p>
    <w:p w:rsidR="00C77B8F" w:rsidRPr="000C3E3A" w:rsidRDefault="00C77B8F" w:rsidP="005048F9">
      <w:pPr>
        <w:shd w:val="clear" w:color="auto" w:fill="FFFFFF"/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22</w:t>
      </w:r>
      <w:r w:rsidRPr="00C03EE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Н. Белая Нотная грамота . Игры на уроках сол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феджио 1996г. «Композитор»</w:t>
      </w:r>
    </w:p>
    <w:p w:rsidR="00C77B8F" w:rsidRPr="00C03EE9" w:rsidRDefault="00C77B8F" w:rsidP="005048F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23. В.А. Вахромеев 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Элементарная теория музыки 1968-М</w:t>
      </w:r>
    </w:p>
    <w:p w:rsidR="00C77B8F" w:rsidRPr="00C03EE9" w:rsidRDefault="00C77B8F" w:rsidP="005048F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>24. Т.Ф. Калиниа»Рабочие тетради 1-7кл.</w:t>
      </w:r>
    </w:p>
    <w:p w:rsidR="00C77B8F" w:rsidRPr="00C03EE9" w:rsidRDefault="00C77B8F" w:rsidP="005048F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25. Б. Калмыков ,Г. Фридкин .Сольфеджио 1ч.2000г2 ч </w:t>
      </w:r>
    </w:p>
    <w:p w:rsidR="009D44DD" w:rsidRPr="005048F9" w:rsidRDefault="00C77B8F" w:rsidP="005048F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6. Г"/>
        </w:smartTagPr>
        <w:r w:rsidRPr="00C03EE9">
          <w:rPr>
            <w:rFonts w:ascii="Times New Roman" w:hAnsi="Times New Roman" w:cs="Times New Roman"/>
            <w:color w:val="000000"/>
            <w:sz w:val="28"/>
            <w:szCs w:val="28"/>
          </w:rPr>
          <w:t>26. Г</w:t>
        </w:r>
      </w:smartTag>
      <w:r w:rsidRPr="00C03EE9">
        <w:rPr>
          <w:rFonts w:ascii="Times New Roman" w:hAnsi="Times New Roman" w:cs="Times New Roman"/>
          <w:color w:val="000000"/>
          <w:sz w:val="28"/>
          <w:szCs w:val="28"/>
        </w:rPr>
        <w:t>. Шатковский Развитие музыкального слуха</w:t>
      </w:r>
      <w:r w:rsidR="005048F9">
        <w:rPr>
          <w:rFonts w:ascii="Times New Roman" w:hAnsi="Times New Roman" w:cs="Times New Roman"/>
          <w:sz w:val="28"/>
          <w:szCs w:val="28"/>
        </w:rPr>
        <w:t xml:space="preserve"> 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1996г-М.</w:t>
      </w:r>
    </w:p>
    <w:p w:rsidR="0040288B" w:rsidRPr="00C77B8F" w:rsidRDefault="0040288B" w:rsidP="005048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D0601F" w:rsidRDefault="00D0601F"/>
    <w:sectPr w:rsidR="00D0601F" w:rsidSect="005922B0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864" w:rsidRDefault="00095864" w:rsidP="00D61520">
      <w:pPr>
        <w:spacing w:after="0" w:line="240" w:lineRule="auto"/>
      </w:pPr>
      <w:r>
        <w:separator/>
      </w:r>
    </w:p>
  </w:endnote>
  <w:endnote w:type="continuationSeparator" w:id="1">
    <w:p w:rsidR="00095864" w:rsidRDefault="00095864" w:rsidP="00D6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864" w:rsidRDefault="00095864" w:rsidP="00D61520">
      <w:pPr>
        <w:spacing w:after="0" w:line="240" w:lineRule="auto"/>
      </w:pPr>
      <w:r>
        <w:separator/>
      </w:r>
    </w:p>
  </w:footnote>
  <w:footnote w:type="continuationSeparator" w:id="1">
    <w:p w:rsidR="00095864" w:rsidRDefault="00095864" w:rsidP="00D61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065F"/>
    <w:multiLevelType w:val="multilevel"/>
    <w:tmpl w:val="4AEE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26A89"/>
    <w:multiLevelType w:val="multilevel"/>
    <w:tmpl w:val="D5B2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30D88"/>
    <w:multiLevelType w:val="multilevel"/>
    <w:tmpl w:val="ADCCF0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D27761"/>
    <w:multiLevelType w:val="multilevel"/>
    <w:tmpl w:val="3310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BE421A"/>
    <w:multiLevelType w:val="multilevel"/>
    <w:tmpl w:val="2EA6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6D26FA"/>
    <w:multiLevelType w:val="multilevel"/>
    <w:tmpl w:val="E462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340D5A"/>
    <w:multiLevelType w:val="multilevel"/>
    <w:tmpl w:val="C70474E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EF57F31"/>
    <w:multiLevelType w:val="multilevel"/>
    <w:tmpl w:val="C3B8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9A4AAF"/>
    <w:multiLevelType w:val="multilevel"/>
    <w:tmpl w:val="D140F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BB248A"/>
    <w:multiLevelType w:val="multilevel"/>
    <w:tmpl w:val="4748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091480"/>
    <w:multiLevelType w:val="multilevel"/>
    <w:tmpl w:val="4748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741E1C"/>
    <w:multiLevelType w:val="multilevel"/>
    <w:tmpl w:val="7A5CADD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75050507"/>
    <w:multiLevelType w:val="hybridMultilevel"/>
    <w:tmpl w:val="057E0E08"/>
    <w:lvl w:ilvl="0" w:tplc="D2964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0"/>
  </w:num>
  <w:num w:numId="10">
    <w:abstractNumId w:val="11"/>
  </w:num>
  <w:num w:numId="11">
    <w:abstractNumId w:val="6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288B"/>
    <w:rsid w:val="00042A84"/>
    <w:rsid w:val="00061183"/>
    <w:rsid w:val="000802CD"/>
    <w:rsid w:val="00095864"/>
    <w:rsid w:val="000A5BEB"/>
    <w:rsid w:val="000D1359"/>
    <w:rsid w:val="000D7209"/>
    <w:rsid w:val="000E0A34"/>
    <w:rsid w:val="000E1A50"/>
    <w:rsid w:val="00113A42"/>
    <w:rsid w:val="001378A0"/>
    <w:rsid w:val="001426A6"/>
    <w:rsid w:val="00156165"/>
    <w:rsid w:val="0019773B"/>
    <w:rsid w:val="001D6FE5"/>
    <w:rsid w:val="001F7BCA"/>
    <w:rsid w:val="00213302"/>
    <w:rsid w:val="0022276D"/>
    <w:rsid w:val="0024191F"/>
    <w:rsid w:val="00251069"/>
    <w:rsid w:val="00283464"/>
    <w:rsid w:val="002A1E7F"/>
    <w:rsid w:val="002A7E2A"/>
    <w:rsid w:val="002C7947"/>
    <w:rsid w:val="002D44E1"/>
    <w:rsid w:val="002F17EB"/>
    <w:rsid w:val="0033442D"/>
    <w:rsid w:val="00337BAA"/>
    <w:rsid w:val="00361B3B"/>
    <w:rsid w:val="00391C49"/>
    <w:rsid w:val="00394BD2"/>
    <w:rsid w:val="003A5429"/>
    <w:rsid w:val="003B11C4"/>
    <w:rsid w:val="003C642C"/>
    <w:rsid w:val="003F4171"/>
    <w:rsid w:val="0040288B"/>
    <w:rsid w:val="00424128"/>
    <w:rsid w:val="00445AED"/>
    <w:rsid w:val="00447520"/>
    <w:rsid w:val="00462390"/>
    <w:rsid w:val="004640E1"/>
    <w:rsid w:val="004B4624"/>
    <w:rsid w:val="004C000D"/>
    <w:rsid w:val="005048F9"/>
    <w:rsid w:val="005168D7"/>
    <w:rsid w:val="0052039D"/>
    <w:rsid w:val="00527009"/>
    <w:rsid w:val="00527F07"/>
    <w:rsid w:val="00543C1C"/>
    <w:rsid w:val="0056116E"/>
    <w:rsid w:val="005819E5"/>
    <w:rsid w:val="005922B0"/>
    <w:rsid w:val="005D2771"/>
    <w:rsid w:val="006069C7"/>
    <w:rsid w:val="00617087"/>
    <w:rsid w:val="00673CDA"/>
    <w:rsid w:val="0068704C"/>
    <w:rsid w:val="00696886"/>
    <w:rsid w:val="006D3A18"/>
    <w:rsid w:val="006E27AB"/>
    <w:rsid w:val="007101D5"/>
    <w:rsid w:val="00715860"/>
    <w:rsid w:val="00733508"/>
    <w:rsid w:val="00742544"/>
    <w:rsid w:val="0074338B"/>
    <w:rsid w:val="00743F39"/>
    <w:rsid w:val="007645E8"/>
    <w:rsid w:val="007743AE"/>
    <w:rsid w:val="007A1D6B"/>
    <w:rsid w:val="007A4A34"/>
    <w:rsid w:val="007B0F98"/>
    <w:rsid w:val="007C38E8"/>
    <w:rsid w:val="007F1462"/>
    <w:rsid w:val="008115A2"/>
    <w:rsid w:val="008119FB"/>
    <w:rsid w:val="008233BF"/>
    <w:rsid w:val="008314AA"/>
    <w:rsid w:val="0086237D"/>
    <w:rsid w:val="00870D76"/>
    <w:rsid w:val="00897916"/>
    <w:rsid w:val="008A176F"/>
    <w:rsid w:val="008C03E4"/>
    <w:rsid w:val="008C252E"/>
    <w:rsid w:val="008C29F5"/>
    <w:rsid w:val="008D5259"/>
    <w:rsid w:val="00907768"/>
    <w:rsid w:val="00914138"/>
    <w:rsid w:val="00933EBA"/>
    <w:rsid w:val="00945AF2"/>
    <w:rsid w:val="009467AF"/>
    <w:rsid w:val="009875CA"/>
    <w:rsid w:val="009B0407"/>
    <w:rsid w:val="009C64F3"/>
    <w:rsid w:val="009D44DD"/>
    <w:rsid w:val="009F6EA8"/>
    <w:rsid w:val="009F7FE4"/>
    <w:rsid w:val="00A24C99"/>
    <w:rsid w:val="00A36577"/>
    <w:rsid w:val="00A572E9"/>
    <w:rsid w:val="00A832F5"/>
    <w:rsid w:val="00AA43C7"/>
    <w:rsid w:val="00AC0FD9"/>
    <w:rsid w:val="00AC1AA4"/>
    <w:rsid w:val="00AC4E31"/>
    <w:rsid w:val="00AD3A2B"/>
    <w:rsid w:val="00AF57CD"/>
    <w:rsid w:val="00B04848"/>
    <w:rsid w:val="00B32A47"/>
    <w:rsid w:val="00B34769"/>
    <w:rsid w:val="00B414AE"/>
    <w:rsid w:val="00B46A91"/>
    <w:rsid w:val="00B61929"/>
    <w:rsid w:val="00B711E9"/>
    <w:rsid w:val="00B90E0D"/>
    <w:rsid w:val="00B95BBE"/>
    <w:rsid w:val="00B97497"/>
    <w:rsid w:val="00BE6287"/>
    <w:rsid w:val="00BF6EC9"/>
    <w:rsid w:val="00C24139"/>
    <w:rsid w:val="00C25E2C"/>
    <w:rsid w:val="00C65717"/>
    <w:rsid w:val="00C73884"/>
    <w:rsid w:val="00C77B8F"/>
    <w:rsid w:val="00C809FC"/>
    <w:rsid w:val="00C82E7A"/>
    <w:rsid w:val="00C917A8"/>
    <w:rsid w:val="00CC7F10"/>
    <w:rsid w:val="00CD0D78"/>
    <w:rsid w:val="00CD6AFE"/>
    <w:rsid w:val="00CD7E10"/>
    <w:rsid w:val="00D05A0E"/>
    <w:rsid w:val="00D0601F"/>
    <w:rsid w:val="00D0639C"/>
    <w:rsid w:val="00D07478"/>
    <w:rsid w:val="00D113B2"/>
    <w:rsid w:val="00D61520"/>
    <w:rsid w:val="00D701A8"/>
    <w:rsid w:val="00D870D9"/>
    <w:rsid w:val="00D9274E"/>
    <w:rsid w:val="00D96779"/>
    <w:rsid w:val="00D975A3"/>
    <w:rsid w:val="00DA3CF6"/>
    <w:rsid w:val="00DA460A"/>
    <w:rsid w:val="00DA7646"/>
    <w:rsid w:val="00DC4C0A"/>
    <w:rsid w:val="00DD1F16"/>
    <w:rsid w:val="00DD269A"/>
    <w:rsid w:val="00DD59F3"/>
    <w:rsid w:val="00DE0109"/>
    <w:rsid w:val="00DE7A1B"/>
    <w:rsid w:val="00DF6133"/>
    <w:rsid w:val="00E44195"/>
    <w:rsid w:val="00E724D8"/>
    <w:rsid w:val="00E74C02"/>
    <w:rsid w:val="00E75E05"/>
    <w:rsid w:val="00E839F0"/>
    <w:rsid w:val="00EA2D0D"/>
    <w:rsid w:val="00F1213E"/>
    <w:rsid w:val="00F32083"/>
    <w:rsid w:val="00F40DFA"/>
    <w:rsid w:val="00F47966"/>
    <w:rsid w:val="00F62166"/>
    <w:rsid w:val="00F941D2"/>
    <w:rsid w:val="00FB6064"/>
    <w:rsid w:val="00FE3FFC"/>
    <w:rsid w:val="00FF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288B"/>
  </w:style>
  <w:style w:type="paragraph" w:customStyle="1" w:styleId="c17">
    <w:name w:val="c17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40288B"/>
  </w:style>
  <w:style w:type="character" w:customStyle="1" w:styleId="c4">
    <w:name w:val="c4"/>
    <w:basedOn w:val="a0"/>
    <w:rsid w:val="0040288B"/>
  </w:style>
  <w:style w:type="paragraph" w:customStyle="1" w:styleId="c42">
    <w:name w:val="c42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0288B"/>
  </w:style>
  <w:style w:type="character" w:customStyle="1" w:styleId="c31">
    <w:name w:val="c31"/>
    <w:basedOn w:val="a0"/>
    <w:rsid w:val="0040288B"/>
  </w:style>
  <w:style w:type="paragraph" w:customStyle="1" w:styleId="c92">
    <w:name w:val="c92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4">
    <w:name w:val="c114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40288B"/>
  </w:style>
  <w:style w:type="paragraph" w:customStyle="1" w:styleId="c129">
    <w:name w:val="c129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0288B"/>
  </w:style>
  <w:style w:type="paragraph" w:customStyle="1" w:styleId="c36">
    <w:name w:val="c36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8">
    <w:name w:val="c98"/>
    <w:basedOn w:val="a0"/>
    <w:rsid w:val="0040288B"/>
  </w:style>
  <w:style w:type="paragraph" w:customStyle="1" w:styleId="c8">
    <w:name w:val="c8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40288B"/>
  </w:style>
  <w:style w:type="paragraph" w:customStyle="1" w:styleId="c89">
    <w:name w:val="c89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0288B"/>
  </w:style>
  <w:style w:type="paragraph" w:customStyle="1" w:styleId="c75">
    <w:name w:val="c75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0">
    <w:name w:val="c110"/>
    <w:basedOn w:val="a0"/>
    <w:rsid w:val="0040288B"/>
  </w:style>
  <w:style w:type="character" w:customStyle="1" w:styleId="c123">
    <w:name w:val="c123"/>
    <w:basedOn w:val="a0"/>
    <w:rsid w:val="0040288B"/>
  </w:style>
  <w:style w:type="paragraph" w:customStyle="1" w:styleId="c25">
    <w:name w:val="c25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8">
    <w:name w:val="c128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9">
    <w:name w:val="c139"/>
    <w:basedOn w:val="a0"/>
    <w:rsid w:val="0040288B"/>
  </w:style>
  <w:style w:type="paragraph" w:styleId="a3">
    <w:name w:val="No Spacing"/>
    <w:uiPriority w:val="1"/>
    <w:qFormat/>
    <w:rsid w:val="007A4A34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BF6EC9"/>
    <w:pPr>
      <w:widowControl w:val="0"/>
      <w:autoSpaceDE w:val="0"/>
      <w:autoSpaceDN w:val="0"/>
      <w:spacing w:after="0" w:line="240" w:lineRule="auto"/>
      <w:ind w:left="38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F6EC9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F479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479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F47966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D6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61520"/>
  </w:style>
  <w:style w:type="paragraph" w:styleId="ab">
    <w:name w:val="footer"/>
    <w:basedOn w:val="a"/>
    <w:link w:val="ac"/>
    <w:uiPriority w:val="99"/>
    <w:semiHidden/>
    <w:unhideWhenUsed/>
    <w:rsid w:val="00D6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61520"/>
  </w:style>
  <w:style w:type="character" w:styleId="ad">
    <w:name w:val="Intense Emphasis"/>
    <w:basedOn w:val="a0"/>
    <w:uiPriority w:val="21"/>
    <w:qFormat/>
    <w:rsid w:val="006069C7"/>
    <w:rPr>
      <w:b/>
      <w:bCs/>
      <w:i/>
      <w:iCs/>
      <w:color w:val="4F81BD" w:themeColor="accent1"/>
    </w:rPr>
  </w:style>
  <w:style w:type="paragraph" w:styleId="ae">
    <w:name w:val="List Paragraph"/>
    <w:basedOn w:val="a"/>
    <w:uiPriority w:val="34"/>
    <w:qFormat/>
    <w:rsid w:val="005922B0"/>
    <w:pPr>
      <w:ind w:left="720"/>
      <w:contextualSpacing/>
    </w:pPr>
  </w:style>
  <w:style w:type="paragraph" w:customStyle="1" w:styleId="1">
    <w:name w:val="Абзац списка1"/>
    <w:basedOn w:val="a"/>
    <w:rsid w:val="00E839F0"/>
    <w:pPr>
      <w:ind w:left="720"/>
    </w:pPr>
    <w:rPr>
      <w:rFonts w:ascii="Calibri" w:eastAsia="Calibri" w:hAnsi="Calibri" w:cs="Times New Roman"/>
      <w:lang w:eastAsia="ru-RU"/>
    </w:rPr>
  </w:style>
  <w:style w:type="table" w:styleId="af">
    <w:name w:val="Table Grid"/>
    <w:basedOn w:val="a1"/>
    <w:uiPriority w:val="59"/>
    <w:rsid w:val="00E839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_"/>
    <w:basedOn w:val="a0"/>
    <w:link w:val="3"/>
    <w:rsid w:val="00E839F0"/>
    <w:rPr>
      <w:rFonts w:eastAsia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0"/>
    <w:rsid w:val="00E839F0"/>
    <w:pPr>
      <w:widowControl w:val="0"/>
      <w:shd w:val="clear" w:color="auto" w:fill="FFFFFF"/>
      <w:spacing w:before="300" w:after="1620" w:line="370" w:lineRule="exact"/>
      <w:ind w:hanging="380"/>
      <w:jc w:val="center"/>
    </w:pPr>
    <w:rPr>
      <w:rFonts w:eastAsia="Times New Roman"/>
      <w:sz w:val="27"/>
      <w:szCs w:val="27"/>
    </w:rPr>
  </w:style>
  <w:style w:type="paragraph" w:styleId="af1">
    <w:name w:val="Balloon Text"/>
    <w:basedOn w:val="a"/>
    <w:link w:val="af2"/>
    <w:uiPriority w:val="99"/>
    <w:semiHidden/>
    <w:unhideWhenUsed/>
    <w:rsid w:val="00CD0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D0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1CE7B-0F16-40AB-B1CA-AD76863F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4057</Words>
  <Characters>23129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46</cp:revision>
  <cp:lastPrinted>2023-11-13T09:20:00Z</cp:lastPrinted>
  <dcterms:created xsi:type="dcterms:W3CDTF">2023-10-18T18:23:00Z</dcterms:created>
  <dcterms:modified xsi:type="dcterms:W3CDTF">2024-10-14T10:39:00Z</dcterms:modified>
</cp:coreProperties>
</file>