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68" w:rsidRDefault="00EA1E68" w:rsidP="003210A2">
      <w:pPr>
        <w:spacing w:line="415" w:lineRule="auto"/>
        <w:ind w:right="38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Pr="0054624E" w:rsidRDefault="00EA1E68" w:rsidP="0054624E">
      <w:pPr>
        <w:rPr>
          <w:rFonts w:ascii="Times New Roman" w:eastAsia="Times New Roman" w:hAnsi="Times New Roman" w:cs="Times New Roman"/>
        </w:rPr>
      </w:pPr>
    </w:p>
    <w:p w:rsidR="00EA1E68" w:rsidRPr="0054624E" w:rsidRDefault="0054624E" w:rsidP="0054624E">
      <w:pPr>
        <w:jc w:val="center"/>
        <w:rPr>
          <w:rFonts w:ascii="Times New Roman" w:eastAsia="Times New Roman" w:hAnsi="Times New Roman" w:cs="Times New Roman"/>
        </w:rPr>
      </w:pPr>
      <w:r w:rsidRPr="0054624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</w:t>
      </w:r>
      <w:r>
        <w:rPr>
          <w:rFonts w:ascii="Times New Roman" w:hAnsi="Times New Roman" w:cs="Times New Roman"/>
          <w:b/>
          <w:sz w:val="48"/>
          <w:szCs w:val="48"/>
        </w:rPr>
        <w:t xml:space="preserve"> «Специальность»</w:t>
      </w:r>
    </w:p>
    <w:p w:rsidR="00EA1E68" w:rsidRDefault="00EA1E68" w:rsidP="0054624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54624E" w:rsidRDefault="0054624E" w:rsidP="0054624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Pr="0054624E" w:rsidRDefault="0054624E" w:rsidP="0054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24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EA1E68" w:rsidRDefault="00EA1E68" w:rsidP="00EA1E68">
      <w:pPr>
        <w:spacing w:line="341" w:lineRule="exact"/>
        <w:rPr>
          <w:rFonts w:ascii="Times New Roman" w:eastAsia="Times New Roman" w:hAnsi="Times New Roman"/>
        </w:rPr>
      </w:pPr>
    </w:p>
    <w:p w:rsidR="00EA1E68" w:rsidRDefault="0054624E" w:rsidP="003210A2">
      <w:pPr>
        <w:spacing w:line="237" w:lineRule="auto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</w:t>
      </w:r>
      <w:r w:rsidR="009D068E">
        <w:rPr>
          <w:rFonts w:ascii="Times New Roman" w:eastAsia="Times New Roman" w:hAnsi="Times New Roman"/>
          <w:sz w:val="36"/>
        </w:rPr>
        <w:t>н</w:t>
      </w:r>
      <w:r>
        <w:rPr>
          <w:rFonts w:ascii="Times New Roman" w:eastAsia="Times New Roman" w:hAnsi="Times New Roman"/>
          <w:sz w:val="36"/>
        </w:rPr>
        <w:t>ой дополнительной общеобразовательной</w:t>
      </w:r>
      <w:r w:rsidR="00EA1E68">
        <w:rPr>
          <w:rFonts w:ascii="Times New Roman" w:eastAsia="Times New Roman" w:hAnsi="Times New Roman"/>
          <w:sz w:val="36"/>
        </w:rPr>
        <w:t xml:space="preserve"> </w:t>
      </w:r>
      <w:proofErr w:type="spellStart"/>
      <w:r w:rsidR="00EA1E68">
        <w:rPr>
          <w:rFonts w:ascii="Times New Roman" w:eastAsia="Times New Roman" w:hAnsi="Times New Roman"/>
          <w:sz w:val="36"/>
        </w:rPr>
        <w:t>общеразвивающ</w:t>
      </w:r>
      <w:r>
        <w:rPr>
          <w:rFonts w:ascii="Times New Roman" w:eastAsia="Times New Roman" w:hAnsi="Times New Roman"/>
          <w:sz w:val="36"/>
        </w:rPr>
        <w:t>ей</w:t>
      </w:r>
      <w:proofErr w:type="spellEnd"/>
      <w:r w:rsidR="00EA1E68">
        <w:rPr>
          <w:rFonts w:ascii="Times New Roman" w:eastAsia="Times New Roman" w:hAnsi="Times New Roman"/>
          <w:sz w:val="36"/>
        </w:rPr>
        <w:t xml:space="preserve"> программ</w:t>
      </w:r>
      <w:r>
        <w:rPr>
          <w:rFonts w:ascii="Times New Roman" w:eastAsia="Times New Roman" w:hAnsi="Times New Roman"/>
          <w:sz w:val="36"/>
        </w:rPr>
        <w:t>ы</w:t>
      </w:r>
      <w:r w:rsidR="00EA1E68">
        <w:rPr>
          <w:rFonts w:ascii="Times New Roman" w:eastAsia="Times New Roman" w:hAnsi="Times New Roman"/>
          <w:sz w:val="36"/>
        </w:rPr>
        <w:t xml:space="preserve"> в области музыкального искусства для обучающихся с ограниченными возможностями здоровья  и детей-инвалидов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5" w:lineRule="exact"/>
        <w:rPr>
          <w:rFonts w:ascii="Times New Roman" w:eastAsia="Times New Roman" w:hAnsi="Times New Roman"/>
        </w:rPr>
      </w:pPr>
    </w:p>
    <w:p w:rsidR="00EA1E68" w:rsidRPr="0054624E" w:rsidRDefault="00EA1E68" w:rsidP="003210A2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54624E">
        <w:rPr>
          <w:rFonts w:ascii="Times New Roman" w:eastAsia="Times New Roman" w:hAnsi="Times New Roman"/>
          <w:b/>
          <w:sz w:val="44"/>
          <w:szCs w:val="44"/>
        </w:rPr>
        <w:t>«Фортепиано»</w:t>
      </w:r>
    </w:p>
    <w:p w:rsidR="00EA1E68" w:rsidRDefault="00EA1E68" w:rsidP="00EA1E68">
      <w:pPr>
        <w:spacing w:line="3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Срок реализации- 4 года</w:t>
      </w:r>
    </w:p>
    <w:p w:rsidR="00EA1E68" w:rsidRDefault="00EA1E68" w:rsidP="00EA1E68">
      <w:pPr>
        <w:spacing w:line="24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Возвраст-6-14 лет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64" w:lineRule="exact"/>
        <w:rPr>
          <w:rFonts w:ascii="Times New Roman" w:eastAsia="Times New Roman" w:hAnsi="Times New Roman"/>
        </w:rPr>
      </w:pPr>
    </w:p>
    <w:p w:rsidR="00EA1E68" w:rsidRDefault="00EA1E68" w:rsidP="00FB2D1A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1066" w:bottom="1440" w:left="144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2020 год</w:t>
      </w:r>
    </w:p>
    <w:p w:rsidR="00EA1E68" w:rsidRDefault="00246D17" w:rsidP="00246D17">
      <w:pPr>
        <w:spacing w:line="276" w:lineRule="auto"/>
        <w:rPr>
          <w:rFonts w:ascii="Times New Roman" w:eastAsia="Times New Roman" w:hAnsi="Times New Roman"/>
        </w:rPr>
      </w:pPr>
      <w:bookmarkStart w:id="0" w:name="page24"/>
      <w:bookmarkEnd w:id="0"/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5734769" cy="7988060"/>
            <wp:effectExtent l="19050" t="0" r="0" b="0"/>
            <wp:docPr id="1" name="Рисунок 1" descr="C:\Users\1\Desktop\2021_06_29\Зол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29\Зол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799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E68" w:rsidRDefault="00EA1E68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  <w:bookmarkStart w:id="1" w:name="page25"/>
      <w:bookmarkEnd w:id="1"/>
    </w:p>
    <w:p w:rsidR="00EA1E68" w:rsidRDefault="00EA1E68" w:rsidP="00EA1E68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EA1E68" w:rsidRDefault="00EA1E68" w:rsidP="00EA1E68">
      <w:pPr>
        <w:spacing w:line="16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0"/>
        </w:numPr>
        <w:tabs>
          <w:tab w:val="left" w:pos="344"/>
        </w:tabs>
        <w:spacing w:line="237" w:lineRule="auto"/>
        <w:ind w:left="1" w:right="366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Планируемые результаты освоения адаптированной дополнительной образовательной </w:t>
      </w:r>
      <w:proofErr w:type="spellStart"/>
      <w:r>
        <w:rPr>
          <w:rFonts w:ascii="Times New Roman" w:eastAsia="Times New Roman" w:hAnsi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программы (далее АДООП) обучающихся с ограниченными возможностями здоровья и детей-инвалидов в области музыкального искусства.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1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EA1E68" w:rsidRDefault="00EA1E68" w:rsidP="00EA1E68">
      <w:pPr>
        <w:spacing w:line="37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EA1E68" w:rsidRDefault="00EA1E68" w:rsidP="00EA1E68">
      <w:pPr>
        <w:spacing w:line="25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EA1E68" w:rsidRDefault="00EA1E68" w:rsidP="00EA1E68">
      <w:pPr>
        <w:spacing w:line="32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right="3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 и детей-инвалидов в области музыкального искусства.</w:t>
      </w:r>
    </w:p>
    <w:p w:rsidR="00EA1E68" w:rsidRDefault="00EA1E68" w:rsidP="00EA1E68">
      <w:pPr>
        <w:spacing w:line="33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23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VIII.Список</w:t>
      </w:r>
      <w:proofErr w:type="spellEnd"/>
      <w:r>
        <w:rPr>
          <w:rFonts w:ascii="Times New Roman" w:eastAsia="Times New Roman" w:hAnsi="Times New Roman"/>
          <w:sz w:val="28"/>
        </w:rPr>
        <w:t xml:space="preserve"> нотной литературы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2" w:name="page26"/>
      <w:bookmarkEnd w:id="2"/>
      <w:proofErr w:type="spellStart"/>
      <w:r>
        <w:rPr>
          <w:rFonts w:ascii="Times New Roman" w:eastAsia="Times New Roman" w:hAnsi="Times New Roman"/>
          <w:b/>
          <w:sz w:val="28"/>
        </w:rPr>
        <w:lastRenderedPageBreak/>
        <w:t>I.Пояснительная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записка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  <w:proofErr w:type="gramEnd"/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</w:t>
      </w:r>
      <w:proofErr w:type="gramStart"/>
      <w:r>
        <w:rPr>
          <w:rFonts w:ascii="Times New Roman" w:eastAsia="Times New Roman" w:hAnsi="Times New Roman"/>
          <w:sz w:val="28"/>
        </w:rPr>
        <w:t>и</w:t>
      </w:r>
      <w:proofErr w:type="gramEnd"/>
      <w:r>
        <w:rPr>
          <w:rFonts w:ascii="Times New Roman" w:eastAsia="Times New Roman" w:hAnsi="Times New Roman"/>
          <w:sz w:val="28"/>
        </w:rPr>
        <w:t xml:space="preserve"> от трёхлетней ДООП в области музыкального искусства.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92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EA1E68" w:rsidRDefault="00EA1E68" w:rsidP="00EA1E68">
      <w:pPr>
        <w:spacing w:line="1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Распространённой особенностью детей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являются музыкальные задатки. Преподаватели отмечают прилежность у этих учащихся, необычайную чувствительность к музыке: </w:t>
      </w:r>
      <w:proofErr w:type="spellStart"/>
      <w:r>
        <w:rPr>
          <w:rFonts w:ascii="Times New Roman" w:eastAsia="Times New Roman" w:hAnsi="Times New Roman"/>
          <w:sz w:val="28"/>
        </w:rPr>
        <w:t>раскрепощённость</w:t>
      </w:r>
      <w:proofErr w:type="spellEnd"/>
      <w:r>
        <w:rPr>
          <w:rFonts w:ascii="Times New Roman" w:eastAsia="Times New Roman" w:hAnsi="Times New Roman"/>
          <w:sz w:val="28"/>
        </w:rPr>
        <w:t>, достигаемую посредством музыкального творчества. Основная часть детей – это ученики специальной (</w:t>
      </w:r>
      <w:proofErr w:type="spellStart"/>
      <w:r>
        <w:rPr>
          <w:rFonts w:ascii="Times New Roman" w:eastAsia="Times New Roman" w:hAnsi="Times New Roman"/>
          <w:sz w:val="28"/>
        </w:rPr>
        <w:t>коррекц</w:t>
      </w:r>
      <w:proofErr w:type="spellEnd"/>
      <w:r>
        <w:rPr>
          <w:rFonts w:ascii="Times New Roman" w:eastAsia="Times New Roman" w:hAnsi="Times New Roman"/>
          <w:sz w:val="28"/>
        </w:rPr>
        <w:t>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</w:t>
      </w:r>
      <w:proofErr w:type="spellStart"/>
      <w:r>
        <w:rPr>
          <w:rFonts w:ascii="Times New Roman" w:eastAsia="Times New Roman" w:hAnsi="Times New Roman"/>
          <w:sz w:val="28"/>
        </w:rPr>
        <w:t>музицирование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доставляет большое удовольствие обучающимся и позволяет им уже на первом этапе обучения почувствовать себя музыкантами, а позитивные эмоции всегда являются серьезным стимулом в индивидуальных занятиях музыкой.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7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в области музыкального искусства учитывает возрастные и индивидуальные особенности обучающихся и </w:t>
      </w:r>
      <w:proofErr w:type="gramStart"/>
      <w:r>
        <w:rPr>
          <w:rFonts w:ascii="Times New Roman" w:eastAsia="Times New Roman" w:hAnsi="Times New Roman"/>
          <w:sz w:val="28"/>
        </w:rPr>
        <w:t>направлена</w:t>
      </w:r>
      <w:proofErr w:type="gramEnd"/>
      <w:r>
        <w:rPr>
          <w:rFonts w:ascii="Times New Roman" w:eastAsia="Times New Roman" w:hAnsi="Times New Roman"/>
          <w:sz w:val="28"/>
        </w:rPr>
        <w:t xml:space="preserve"> на: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2"/>
        </w:numPr>
        <w:tabs>
          <w:tab w:val="left" w:pos="962"/>
        </w:tabs>
        <w:spacing w:line="234" w:lineRule="auto"/>
        <w:ind w:firstLine="68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2"/>
        </w:numPr>
        <w:tabs>
          <w:tab w:val="left" w:pos="878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знаний, умений и навыков игры на инструменте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920"/>
        </w:tabs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воспитание у детей культуры сольного и ансамблевого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920"/>
        </w:tabs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опыта творческой деятельности;</w:t>
      </w:r>
    </w:p>
    <w:p w:rsidR="00EA1E68" w:rsidRDefault="00EA1E68" w:rsidP="00EA1E68">
      <w:p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  <w:sectPr w:rsidR="00EA1E68">
          <w:pgSz w:w="11900" w:h="16838"/>
          <w:pgMar w:top="1086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tabs>
          <w:tab w:val="left" w:pos="1000"/>
          <w:tab w:val="left" w:pos="2400"/>
          <w:tab w:val="left" w:pos="3420"/>
          <w:tab w:val="left" w:pos="4940"/>
          <w:tab w:val="left" w:pos="5280"/>
          <w:tab w:val="left" w:pos="7060"/>
          <w:tab w:val="left" w:pos="8640"/>
        </w:tabs>
        <w:spacing w:line="0" w:lineRule="atLeast"/>
        <w:ind w:left="760"/>
        <w:rPr>
          <w:rFonts w:ascii="Times New Roman" w:eastAsia="Times New Roman" w:hAnsi="Times New Roman"/>
          <w:sz w:val="27"/>
        </w:rPr>
      </w:pPr>
      <w:bookmarkStart w:id="3" w:name="page27"/>
      <w:bookmarkEnd w:id="3"/>
      <w:r>
        <w:rPr>
          <w:rFonts w:ascii="Times New Roman" w:eastAsia="Times New Roman" w:hAnsi="Times New Roman"/>
          <w:sz w:val="28"/>
        </w:rPr>
        <w:lastRenderedPageBreak/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овладение</w:t>
      </w:r>
      <w:r>
        <w:rPr>
          <w:rFonts w:ascii="Times New Roman" w:eastAsia="Times New Roman" w:hAnsi="Times New Roman"/>
          <w:sz w:val="28"/>
        </w:rPr>
        <w:tab/>
        <w:t>детьми</w:t>
      </w:r>
      <w:r>
        <w:rPr>
          <w:rFonts w:ascii="Times New Roman" w:eastAsia="Times New Roman" w:hAnsi="Times New Roman"/>
          <w:sz w:val="28"/>
        </w:rPr>
        <w:tab/>
        <w:t>духовными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культурными</w:t>
      </w:r>
      <w:r>
        <w:rPr>
          <w:rFonts w:ascii="Times New Roman" w:eastAsia="Times New Roman" w:hAnsi="Times New Roman"/>
          <w:sz w:val="28"/>
        </w:rPr>
        <w:tab/>
        <w:t>ценностями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народов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мира;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3"/>
        </w:numPr>
        <w:tabs>
          <w:tab w:val="left" w:pos="1075"/>
        </w:tabs>
        <w:spacing w:line="236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955"/>
        </w:tabs>
        <w:spacing w:line="234" w:lineRule="auto"/>
        <w:ind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902"/>
        </w:tabs>
        <w:spacing w:line="234" w:lineRule="auto"/>
        <w:ind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формирование умения у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самостоятельно воспринимать и оценивать культурные ценности;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1246"/>
        </w:tabs>
        <w:spacing w:line="236" w:lineRule="auto"/>
        <w:ind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EA1E68" w:rsidRDefault="00EA1E68" w:rsidP="00EA1E68">
      <w:pPr>
        <w:spacing w:line="29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 и детей-инвалидов в области музыкального искусства: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/>
          <w:sz w:val="28"/>
        </w:rPr>
        <w:t xml:space="preserve"> - предполагает осуществление личностно-ориентированного подхода, направленного на общее развитие личности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EA1E68" w:rsidRDefault="00EA1E68" w:rsidP="00EA1E68">
      <w:pPr>
        <w:spacing w:line="3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3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с учетом его потребностей, возможностей и условий воспитания.</w:t>
      </w:r>
    </w:p>
    <w:p w:rsidR="00EA1E68" w:rsidRDefault="00EA1E68" w:rsidP="00EA1E68">
      <w:pPr>
        <w:spacing w:line="29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23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EA1E68" w:rsidRDefault="00EA1E68" w:rsidP="00EA1E68">
      <w:pPr>
        <w:spacing w:line="29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EA1E68" w:rsidRDefault="00EA1E68" w:rsidP="00EA1E68">
      <w:pPr>
        <w:spacing w:line="30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2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непрерывности - гарантирует непрерывность педагогической помощи учащимся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детям-инвалидам до полного решения проблемы или определения подхода к её решению.</w:t>
      </w:r>
    </w:p>
    <w:p w:rsidR="00EA1E68" w:rsidRDefault="00EA1E68" w:rsidP="00EA1E68">
      <w:pPr>
        <w:spacing w:line="3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EA1E68" w:rsidRDefault="00EA1E68" w:rsidP="00EA1E68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5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6" w:lineRule="auto"/>
        <w:ind w:left="1" w:right="100" w:firstLine="209"/>
        <w:jc w:val="both"/>
        <w:rPr>
          <w:rFonts w:ascii="Times New Roman" w:eastAsia="Times New Roman" w:hAnsi="Times New Roman"/>
          <w:sz w:val="24"/>
        </w:rPr>
      </w:pPr>
      <w:bookmarkStart w:id="4" w:name="page28"/>
      <w:bookmarkEnd w:id="4"/>
      <w:r>
        <w:rPr>
          <w:rFonts w:ascii="Times New Roman" w:eastAsia="Times New Roman" w:hAnsi="Times New Roman"/>
          <w:sz w:val="28"/>
        </w:rPr>
        <w:lastRenderedPageBreak/>
        <w:t>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EA1E68" w:rsidRDefault="00EA1E68" w:rsidP="00EA1E68">
      <w:pPr>
        <w:spacing w:line="28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Фортепиано, как инструмент, не имеющий себе равных по возможностям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200"/>
        <w:gridCol w:w="6860"/>
      </w:tblGrid>
      <w:tr w:rsidR="00EA1E68" w:rsidTr="003210A2">
        <w:trPr>
          <w:trHeight w:val="322"/>
        </w:trPr>
        <w:tc>
          <w:tcPr>
            <w:tcW w:w="1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воплощения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6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звуке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произведений  практически  всех  существующих</w:t>
            </w:r>
          </w:p>
        </w:tc>
      </w:tr>
      <w:tr w:rsidR="00EA1E68" w:rsidTr="003210A2">
        <w:trPr>
          <w:trHeight w:val="322"/>
        </w:trPr>
        <w:tc>
          <w:tcPr>
            <w:tcW w:w="27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музыкальных жанров,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играет незаменимую  роль  в  процессе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музыкального</w:t>
            </w:r>
            <w:proofErr w:type="gramEnd"/>
          </w:p>
        </w:tc>
      </w:tr>
      <w:tr w:rsidR="00EA1E68" w:rsidTr="003210A2">
        <w:trPr>
          <w:trHeight w:val="322"/>
        </w:trPr>
        <w:tc>
          <w:tcPr>
            <w:tcW w:w="1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воспитания  и пользуется большой популярностью и любовью</w:t>
            </w:r>
          </w:p>
        </w:tc>
      </w:tr>
      <w:tr w:rsidR="00EA1E68" w:rsidTr="003210A2">
        <w:trPr>
          <w:trHeight w:val="322"/>
        </w:trPr>
        <w:tc>
          <w:tcPr>
            <w:tcW w:w="27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 детей и взрослых.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2" w:lineRule="auto"/>
        <w:ind w:left="1" w:right="700"/>
        <w:rPr>
          <w:sz w:val="28"/>
        </w:rPr>
      </w:pPr>
      <w:r>
        <w:rPr>
          <w:rFonts w:ascii="Times New Roman" w:eastAsia="Times New Roman" w:hAnsi="Times New Roman"/>
          <w:sz w:val="28"/>
        </w:rPr>
        <w:t>Обучение игре на фортепиано включает в себя музыкальную грамотность, чтение с листа, навыки ансамблевой игры и необходимые навыки самостоятельной работы</w:t>
      </w:r>
      <w:r>
        <w:rPr>
          <w:sz w:val="28"/>
        </w:rPr>
        <w:t>.</w:t>
      </w:r>
    </w:p>
    <w:p w:rsidR="00EA1E68" w:rsidRDefault="00EA1E68" w:rsidP="00EA1E68">
      <w:pPr>
        <w:spacing w:line="2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 w:firstLine="54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Реализация программы учебного предмета «Специальность» способствует развитию образного мышления и воспитания навыков игры, необходимых для любительского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, формированию эстетического вкуса, потребности общения с произведениями искусства, воспитанию активного слушателя, участника творческой самодеятельности.</w:t>
      </w:r>
    </w:p>
    <w:p w:rsidR="00EA1E68" w:rsidRDefault="00EA1E68" w:rsidP="00EA1E68">
      <w:pPr>
        <w:spacing w:line="2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 w:firstLine="612"/>
        <w:jc w:val="both"/>
        <w:rPr>
          <w:sz w:val="22"/>
        </w:rPr>
      </w:pPr>
      <w:r>
        <w:rPr>
          <w:rFonts w:ascii="Times New Roman" w:eastAsia="Times New Roman" w:hAnsi="Times New Roman"/>
          <w:sz w:val="28"/>
        </w:rPr>
        <w:t>Особенность программы учебного предмета «Специальность»: позволяет детям с разным уровнем музыкальных способностей и возможностей получать необходимые знания в психологически комфортных условиях для самовыражения посредством дифференцированного репертуара, что находит отражение в качестве, количестве, сложности исполняемых произведений</w:t>
      </w:r>
      <w:r>
        <w:rPr>
          <w:sz w:val="22"/>
        </w:rPr>
        <w:t>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6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Цель и задачи учебного предмета « Специальность»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Цель: </w:t>
      </w:r>
      <w:r>
        <w:rPr>
          <w:rFonts w:ascii="Times New Roman" w:eastAsia="Times New Roman" w:hAnsi="Times New Roman"/>
          <w:sz w:val="28"/>
        </w:rPr>
        <w:t>воспитание творческой личности средствами музыкального искусства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через культуру инструментального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, развитие музыкальных способностей и индивидуальности учащихся.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реализации этой цели необходимо решить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4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обучении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1"/>
          <w:numId w:val="14"/>
        </w:numPr>
        <w:tabs>
          <w:tab w:val="left" w:pos="263"/>
        </w:tabs>
        <w:spacing w:line="235" w:lineRule="auto"/>
        <w:ind w:left="1" w:firstLine="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навыков игры на музыкальном инструменте в соответствии с исполнительскими возможностями учащегося.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овладение основными исполнительскими навыками игры на фортепиано, позволяющими грамотно исполнять музыкальное произведение, как соло, так и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4"/>
        </w:numPr>
        <w:tabs>
          <w:tab w:val="left" w:pos="201"/>
        </w:tabs>
        <w:spacing w:line="0" w:lineRule="atLeast"/>
        <w:ind w:left="201" w:hanging="20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ансамбле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-обучение основам музыкальной грамоты, необходимой для владения инструментом в пределах программы учебного предмета;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5"/>
        </w:numPr>
        <w:tabs>
          <w:tab w:val="left" w:pos="239"/>
        </w:tabs>
        <w:spacing w:line="235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обучение навыкам самостоятельной работы с музыкальным материалом и чтению нот с листа;</w:t>
      </w:r>
    </w:p>
    <w:p w:rsidR="00EA1E68" w:rsidRDefault="00EA1E68" w:rsidP="00EA1E6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 развитии: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5"/>
        </w:numPr>
        <w:tabs>
          <w:tab w:val="left" w:pos="164"/>
        </w:tabs>
        <w:spacing w:line="236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развитие музыкальных способностей, мышления, воображения, восприятия; развитие творческих навыков (сочинение, транспонирование, подбор аккомпанемента к популярным песням и мелодиям)</w:t>
      </w:r>
    </w:p>
    <w:p w:rsidR="00EA1E68" w:rsidRDefault="00EA1E68" w:rsidP="00EA1E68">
      <w:pPr>
        <w:tabs>
          <w:tab w:val="left" w:pos="164"/>
        </w:tabs>
        <w:spacing w:line="236" w:lineRule="auto"/>
        <w:ind w:left="1" w:right="20" w:hanging="1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899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9" w:lineRule="exact"/>
        <w:rPr>
          <w:rFonts w:ascii="Times New Roman" w:eastAsia="Times New Roman" w:hAnsi="Times New Roman"/>
        </w:rPr>
      </w:pPr>
      <w:bookmarkStart w:id="5" w:name="page29"/>
      <w:bookmarkEnd w:id="5"/>
    </w:p>
    <w:p w:rsidR="00EA1E68" w:rsidRDefault="00EA1E68" w:rsidP="00EA1E68">
      <w:pPr>
        <w:numPr>
          <w:ilvl w:val="0"/>
          <w:numId w:val="16"/>
        </w:num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опыта творческой деятельности и публичных выступлений.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 воспитании: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эстетических вкусов на лучших образцах классической и современной музыки.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6"/>
        </w:numPr>
        <w:tabs>
          <w:tab w:val="left" w:pos="246"/>
        </w:tabs>
        <w:spacing w:line="234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интереса к музыкальному искусству и мотивации к занятиям художественно - творческой деятельностью.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6"/>
        </w:num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трудолюбия, усидчивости, целеустремленности и аккуратности.</w:t>
      </w:r>
    </w:p>
    <w:p w:rsidR="00EA1E68" w:rsidRDefault="00EA1E68" w:rsidP="00EA1E68">
      <w:pPr>
        <w:numPr>
          <w:ilvl w:val="0"/>
          <w:numId w:val="16"/>
        </w:num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музыкального вкуса, самообразования и самовоспитания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5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7"/>
        </w:numPr>
        <w:tabs>
          <w:tab w:val="left" w:pos="913"/>
        </w:tabs>
        <w:spacing w:line="234" w:lineRule="auto"/>
        <w:ind w:left="1741" w:right="200" w:hanging="118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Планируемые результаты освоения АДООП </w:t>
      </w:r>
      <w:proofErr w:type="gramStart"/>
      <w:r>
        <w:rPr>
          <w:rFonts w:ascii="Times New Roman" w:eastAsia="Times New Roman" w:hAnsi="Times New Roman"/>
          <w:b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с ОВЗ</w:t>
      </w:r>
    </w:p>
    <w:p w:rsidR="00EA1E68" w:rsidRDefault="00EA1E68" w:rsidP="00EA1E68">
      <w:pPr>
        <w:numPr>
          <w:ilvl w:val="0"/>
          <w:numId w:val="17"/>
        </w:numPr>
        <w:tabs>
          <w:tab w:val="left" w:pos="913"/>
        </w:tabs>
        <w:spacing w:line="234" w:lineRule="auto"/>
        <w:ind w:left="1741" w:right="200" w:hanging="118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детей-инвалидов в области музыкального искусства «Фортепиано»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EA1E68" w:rsidRDefault="00EA1E68" w:rsidP="00EA1E68">
      <w:pPr>
        <w:spacing w:line="20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8"/>
        </w:numPr>
        <w:tabs>
          <w:tab w:val="left" w:pos="1055"/>
        </w:tabs>
        <w:spacing w:line="265" w:lineRule="auto"/>
        <w:ind w:left="1"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EA1E68" w:rsidRDefault="00EA1E68" w:rsidP="00EA1E68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71" w:lineRule="auto"/>
        <w:ind w:left="1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EA1E68" w:rsidRDefault="00EA1E68" w:rsidP="00EA1E68">
      <w:pPr>
        <w:spacing w:line="2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EA1E68" w:rsidRDefault="00EA1E68" w:rsidP="00EA1E68">
      <w:pPr>
        <w:spacing w:line="20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художественно-исполнительских возможностей инструмента;</w:t>
      </w:r>
    </w:p>
    <w:p w:rsidR="00EA1E68" w:rsidRDefault="00EA1E68" w:rsidP="00EA1E68">
      <w:pPr>
        <w:spacing w:line="19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EA1E68" w:rsidRDefault="00EA1E68" w:rsidP="00EA1E68">
      <w:pPr>
        <w:spacing w:line="20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EA1E68" w:rsidRDefault="00EA1E68" w:rsidP="00EA1E68">
      <w:pPr>
        <w:spacing w:line="3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2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EA1E68" w:rsidRDefault="00EA1E68" w:rsidP="00EA1E68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846" w:bottom="1440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235" w:lineRule="exact"/>
        <w:rPr>
          <w:rFonts w:ascii="Times New Roman" w:eastAsia="Times New Roman" w:hAnsi="Times New Roman"/>
        </w:rPr>
      </w:pPr>
      <w:bookmarkStart w:id="6" w:name="page30"/>
      <w:bookmarkEnd w:id="6"/>
    </w:p>
    <w:p w:rsidR="00EA1E68" w:rsidRDefault="00EA1E68" w:rsidP="00EA1E68">
      <w:pPr>
        <w:spacing w:line="0" w:lineRule="atLeast"/>
        <w:ind w:left="25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УЧЕБНЫЙ ПЛАН</w:t>
      </w:r>
    </w:p>
    <w:p w:rsidR="00EA1E68" w:rsidRDefault="00EA1E68" w:rsidP="00EA1E68">
      <w:pPr>
        <w:spacing w:line="1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музыкального искусства</w:t>
      </w:r>
    </w:p>
    <w:p w:rsidR="00EA1E68" w:rsidRDefault="00EA1E68" w:rsidP="00EA1E68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198" w:lineRule="exact"/>
        <w:rPr>
          <w:rFonts w:ascii="Times New Roman" w:eastAsia="Times New Roman" w:hAnsi="Times New Roman"/>
        </w:rPr>
      </w:pPr>
    </w:p>
    <w:tbl>
      <w:tblPr>
        <w:tblW w:w="10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200"/>
        <w:gridCol w:w="1060"/>
        <w:gridCol w:w="500"/>
        <w:gridCol w:w="360"/>
        <w:gridCol w:w="840"/>
        <w:gridCol w:w="860"/>
        <w:gridCol w:w="860"/>
        <w:gridCol w:w="1720"/>
        <w:gridCol w:w="880"/>
      </w:tblGrid>
      <w:tr w:rsidR="00EA1E68" w:rsidTr="00046E4C">
        <w:trPr>
          <w:trHeight w:val="252"/>
        </w:trPr>
        <w:tc>
          <w:tcPr>
            <w:tcW w:w="7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Срок обучения – 4 года</w:t>
            </w:r>
          </w:p>
        </w:tc>
      </w:tr>
      <w:tr w:rsidR="00EA1E68" w:rsidTr="00046E4C">
        <w:trPr>
          <w:trHeight w:val="208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A1E68" w:rsidTr="00046E4C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3" w:lineRule="exac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Промежуточная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предметной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Годы обучения (классы),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и итоговая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16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2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 xml:space="preserve">количество аудиторных часов </w:t>
            </w: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в</w:t>
            </w:r>
            <w:proofErr w:type="gramEnd"/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аттестация (годы</w:t>
            </w:r>
            <w:proofErr w:type="gramEnd"/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1E68" w:rsidTr="00046E4C">
        <w:trPr>
          <w:trHeight w:val="15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области/учебного предмета</w:t>
            </w:r>
          </w:p>
        </w:tc>
        <w:tc>
          <w:tcPr>
            <w:tcW w:w="342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1E68" w:rsidTr="00046E4C">
        <w:trPr>
          <w:trHeight w:val="1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неделю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обучения,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1E68" w:rsidTr="00046E4C">
        <w:trPr>
          <w:trHeight w:val="1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классы)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1E68" w:rsidTr="00046E4C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263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3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3" w:lineRule="exac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III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3" w:lineRule="exac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1E68" w:rsidTr="00046E4C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1E68" w:rsidTr="00046E4C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7" w:lineRule="exact"/>
              <w:ind w:lef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Учебные предметы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исполнительской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подготовки: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1E68" w:rsidTr="00046E4C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246D17" w:rsidP="003210A2">
            <w:pPr>
              <w:spacing w:line="263" w:lineRule="exact"/>
              <w:ind w:left="2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</w:t>
            </w:r>
            <w:r w:rsidR="00EA1E68">
              <w:rPr>
                <w:rFonts w:ascii="Times New Roman" w:eastAsia="Times New Roman" w:hAnsi="Times New Roman"/>
                <w:w w:val="92"/>
                <w:sz w:val="24"/>
              </w:rPr>
              <w:t xml:space="preserve">сновы </w:t>
            </w:r>
            <w:proofErr w:type="gramStart"/>
            <w:r w:rsidR="00EA1E68">
              <w:rPr>
                <w:rFonts w:ascii="Times New Roman" w:eastAsia="Times New Roman" w:hAnsi="Times New Roman"/>
                <w:w w:val="92"/>
                <w:sz w:val="24"/>
              </w:rPr>
              <w:t>музыкального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1.1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исполнительства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89"/>
                <w:sz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</w:rPr>
              <w:t>I, II, III,IV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(специальность)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1E68" w:rsidTr="00046E4C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67" w:lineRule="exact"/>
              <w:ind w:lef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историко-теоретической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подготовки: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1E68" w:rsidTr="00046E4C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2.1.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246D17" w:rsidP="003210A2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М</w:t>
            </w:r>
            <w:r w:rsidR="00EA1E68">
              <w:rPr>
                <w:rFonts w:ascii="Times New Roman" w:eastAsia="Times New Roman" w:hAnsi="Times New Roman"/>
                <w:w w:val="92"/>
                <w:sz w:val="24"/>
              </w:rPr>
              <w:t>узыка и окружающий мир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1E68" w:rsidTr="00046E4C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2.2.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246D17" w:rsidP="003210A2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З</w:t>
            </w:r>
            <w:r w:rsidR="00EA1E68">
              <w:rPr>
                <w:rFonts w:ascii="Times New Roman" w:eastAsia="Times New Roman" w:hAnsi="Times New Roman"/>
                <w:w w:val="91"/>
                <w:sz w:val="24"/>
              </w:rPr>
              <w:t>анимательное сольфеджио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046E4C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1E68" w:rsidTr="00046E4C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A1E68" w:rsidRDefault="00EA1E68" w:rsidP="003210A2">
            <w:pPr>
              <w:spacing w:line="267" w:lineRule="exact"/>
              <w:ind w:left="1100"/>
              <w:jc w:val="center"/>
              <w:rPr>
                <w:rFonts w:ascii="Times New Roman" w:eastAsia="Times New Roman" w:hAnsi="Times New Roman"/>
                <w:b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</w:rPr>
              <w:t>Всего: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A1E68" w:rsidRDefault="00EA1E68" w:rsidP="003210A2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9D068E" w:rsidP="003210A2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9D068E" w:rsidP="003210A2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9D068E" w:rsidP="003210A2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1E68" w:rsidTr="00046E4C">
        <w:trPr>
          <w:trHeight w:val="2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A1E68" w:rsidRDefault="00EA1E68" w:rsidP="00EA1E68">
      <w:pPr>
        <w:spacing w:line="278" w:lineRule="exact"/>
        <w:rPr>
          <w:rFonts w:ascii="Times New Roman" w:eastAsia="Times New Roman" w:hAnsi="Times New Roman"/>
        </w:rPr>
      </w:pPr>
    </w:p>
    <w:p w:rsidR="00046E4C" w:rsidRPr="00046E4C" w:rsidRDefault="00046E4C" w:rsidP="00EA1E68">
      <w:pPr>
        <w:numPr>
          <w:ilvl w:val="0"/>
          <w:numId w:val="19"/>
        </w:numPr>
        <w:tabs>
          <w:tab w:val="left" w:pos="720"/>
        </w:tabs>
        <w:spacing w:line="216" w:lineRule="auto"/>
        <w:ind w:left="720" w:right="20" w:hanging="364"/>
        <w:rPr>
          <w:rFonts w:ascii="Times New Roman" w:eastAsia="Times New Roman" w:hAnsi="Times New Roman"/>
          <w:sz w:val="28"/>
          <w:vertAlign w:val="superscript"/>
        </w:rPr>
      </w:pPr>
    </w:p>
    <w:p w:rsidR="00EA1E68" w:rsidRDefault="00EA1E68" w:rsidP="00EA1E68">
      <w:pPr>
        <w:numPr>
          <w:ilvl w:val="0"/>
          <w:numId w:val="19"/>
        </w:numPr>
        <w:tabs>
          <w:tab w:val="left" w:pos="720"/>
        </w:tabs>
        <w:spacing w:line="216" w:lineRule="auto"/>
        <w:ind w:left="720" w:right="20" w:hanging="364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4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  <w:vertAlign w:val="superscript"/>
        </w:rPr>
      </w:pPr>
    </w:p>
    <w:p w:rsidR="00EA1E68" w:rsidRDefault="00EA1E68" w:rsidP="00EA1E68">
      <w:pPr>
        <w:numPr>
          <w:ilvl w:val="0"/>
          <w:numId w:val="19"/>
        </w:numPr>
        <w:tabs>
          <w:tab w:val="left" w:pos="720"/>
        </w:tabs>
        <w:spacing w:line="237" w:lineRule="auto"/>
        <w:ind w:left="720" w:right="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A1E68" w:rsidRDefault="00EA1E68" w:rsidP="00EA1E68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Объем  максимальной нагрузки обучающихся не должен превышать 8; 9 часов в неделю,</w:t>
      </w:r>
    </w:p>
    <w:p w:rsidR="00EA1E68" w:rsidRDefault="00EA1E68" w:rsidP="00EA1E68">
      <w:p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sz w:val="22"/>
        </w:rPr>
        <w:sectPr w:rsidR="00EA1E68">
          <w:pgSz w:w="11900" w:h="16838"/>
          <w:pgMar w:top="1440" w:right="1086" w:bottom="744" w:left="820" w:header="0" w:footer="0" w:gutter="0"/>
          <w:cols w:space="0" w:equalWidth="0">
            <w:col w:w="10000"/>
          </w:cols>
          <w:docGrid w:linePitch="360"/>
        </w:sectPr>
      </w:pPr>
    </w:p>
    <w:p w:rsidR="00EA1E68" w:rsidRDefault="00EA1E68" w:rsidP="00EA1E68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bookmarkStart w:id="7" w:name="page31"/>
      <w:bookmarkEnd w:id="7"/>
      <w:r>
        <w:rPr>
          <w:rFonts w:ascii="Times New Roman" w:eastAsia="Times New Roman" w:hAnsi="Times New Roman"/>
          <w:sz w:val="24"/>
        </w:rPr>
        <w:lastRenderedPageBreak/>
        <w:t>аудиторной нагрузки – 4; 5 часов в неделю.</w:t>
      </w:r>
    </w:p>
    <w:p w:rsidR="00EA1E68" w:rsidRDefault="00EA1E68" w:rsidP="00EA1E68">
      <w:pPr>
        <w:spacing w:line="1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0"/>
        </w:numPr>
        <w:tabs>
          <w:tab w:val="left" w:pos="724"/>
        </w:tabs>
        <w:spacing w:line="236" w:lineRule="auto"/>
        <w:ind w:left="724" w:right="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к контрольным урокам, зачетам, творческим выступлениям и другим мероприятиям по усмотрению учебного заведения.</w:t>
      </w:r>
    </w:p>
    <w:p w:rsidR="00EA1E68" w:rsidRDefault="00EA1E68" w:rsidP="00EA1E68">
      <w:pPr>
        <w:spacing w:line="1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3284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Примечание к учебному плану</w:t>
      </w:r>
    </w:p>
    <w:p w:rsidR="00EA1E68" w:rsidRDefault="00EA1E68" w:rsidP="00EA1E68">
      <w:pPr>
        <w:spacing w:line="24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1"/>
        </w:numPr>
        <w:tabs>
          <w:tab w:val="left" w:pos="564"/>
        </w:tabs>
        <w:spacing w:line="215" w:lineRule="auto"/>
        <w:ind w:left="564" w:right="20" w:hanging="564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4"/>
        </w:rPr>
        <w:t>При реализации ОП устанавливаются следующие виды учебных занятий и численность обучающихся: мелкогрупповые занятия – от 2 до 4 человек (по ансамблевым дисциплинам</w:t>
      </w:r>
      <w:proofErr w:type="gramEnd"/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от 2-х человек); индивидуальные занятия.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21"/>
        </w:numPr>
        <w:tabs>
          <w:tab w:val="left" w:pos="564"/>
        </w:tabs>
        <w:spacing w:line="230" w:lineRule="auto"/>
        <w:ind w:left="564" w:right="20" w:hanging="5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планируется следующим образом:</w:t>
      </w:r>
    </w:p>
    <w:p w:rsidR="00EA1E68" w:rsidRDefault="00EA1E68" w:rsidP="00EA1E6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«Специал</w:t>
      </w:r>
      <w:r w:rsidR="00246D17">
        <w:rPr>
          <w:rFonts w:ascii="Times New Roman" w:eastAsia="Times New Roman" w:hAnsi="Times New Roman"/>
          <w:sz w:val="24"/>
        </w:rPr>
        <w:t>ьность» – по 2 часа в неделю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6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«Занимательное сольфеджио» –0.5 часа в неделю;</w:t>
      </w:r>
    </w:p>
    <w:p w:rsidR="00EA1E68" w:rsidRDefault="00EA1E68" w:rsidP="00EA1E68">
      <w:pPr>
        <w:spacing w:line="20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«Музыка и окружающий мир» – 0.5 часа в неделю.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exact"/>
        <w:rPr>
          <w:rFonts w:ascii="Times New Roman" w:eastAsia="Times New Roman" w:hAnsi="Times New Roman"/>
        </w:rPr>
      </w:pPr>
    </w:p>
    <w:p w:rsidR="00EA1E68" w:rsidRPr="00110F9B" w:rsidRDefault="00EA1E68" w:rsidP="00EA1E68">
      <w:pPr>
        <w:spacing w:line="233" w:lineRule="auto"/>
        <w:ind w:left="4" w:right="20" w:firstLine="65"/>
        <w:jc w:val="both"/>
        <w:rPr>
          <w:rFonts w:ascii="Times New Roman" w:eastAsia="Times New Roman" w:hAnsi="Times New Roman"/>
          <w:b/>
          <w:sz w:val="28"/>
        </w:rPr>
      </w:pPr>
      <w:r w:rsidRPr="00110F9B">
        <w:rPr>
          <w:rFonts w:ascii="Times New Roman" w:eastAsia="Times New Roman" w:hAnsi="Times New Roman"/>
          <w:b/>
          <w:sz w:val="28"/>
        </w:rPr>
        <w:t>Особенности образовательного процесса и учебных планов для школьников с ОВЗ (ЗПР) и детей-инвалидов</w:t>
      </w:r>
    </w:p>
    <w:p w:rsidR="00EA1E68" w:rsidRDefault="00EA1E68" w:rsidP="00EA1E68">
      <w:pPr>
        <w:spacing w:line="29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4" w:right="20"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</w:t>
      </w:r>
      <w:proofErr w:type="gramStart"/>
      <w:r>
        <w:rPr>
          <w:rFonts w:ascii="Times New Roman" w:eastAsia="Times New Roman" w:hAnsi="Times New Roman"/>
          <w:sz w:val="28"/>
        </w:rPr>
        <w:t>сс стр</w:t>
      </w:r>
      <w:proofErr w:type="gramEnd"/>
      <w:r>
        <w:rPr>
          <w:rFonts w:ascii="Times New Roman" w:eastAsia="Times New Roman" w:hAnsi="Times New Roman"/>
          <w:sz w:val="28"/>
        </w:rPr>
        <w:t>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</w:t>
      </w:r>
    </w:p>
    <w:p w:rsidR="00EA1E68" w:rsidRDefault="00EA1E68" w:rsidP="00EA1E68">
      <w:pPr>
        <w:spacing w:line="1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физкультминуток, используются </w:t>
      </w:r>
      <w:proofErr w:type="spellStart"/>
      <w:r>
        <w:rPr>
          <w:rFonts w:ascii="Times New Roman" w:eastAsia="Times New Roman" w:hAnsi="Times New Roman"/>
          <w:sz w:val="28"/>
        </w:rPr>
        <w:t>здоровье-сберегающие</w:t>
      </w:r>
      <w:proofErr w:type="spellEnd"/>
      <w:r>
        <w:rPr>
          <w:rFonts w:ascii="Times New Roman" w:eastAsia="Times New Roman" w:hAnsi="Times New Roman"/>
          <w:sz w:val="28"/>
        </w:rPr>
        <w:t xml:space="preserve"> педагогические технологии. Для обучающихся с ОВЗ и детей-инвалидов 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EA1E68" w:rsidRDefault="00EA1E68" w:rsidP="00EA1E68">
      <w:pPr>
        <w:spacing w:line="238" w:lineRule="auto"/>
        <w:ind w:left="4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2" w:right="1086" w:bottom="1440" w:left="816" w:header="0" w:footer="0" w:gutter="0"/>
          <w:cols w:space="0" w:equalWidth="0">
            <w:col w:w="10004"/>
          </w:cols>
          <w:docGrid w:linePitch="360"/>
        </w:sectPr>
      </w:pPr>
    </w:p>
    <w:p w:rsidR="00EA1E68" w:rsidRDefault="00EA1E68" w:rsidP="00EA1E68">
      <w:pPr>
        <w:spacing w:line="343" w:lineRule="exact"/>
        <w:rPr>
          <w:rFonts w:ascii="Times New Roman" w:eastAsia="Times New Roman" w:hAnsi="Times New Roman"/>
        </w:rPr>
      </w:pPr>
      <w:bookmarkStart w:id="8" w:name="page32"/>
      <w:bookmarkStart w:id="9" w:name="page33"/>
      <w:bookmarkEnd w:id="8"/>
      <w:bookmarkEnd w:id="9"/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Объём учебного времени по предмету «Специальность»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580"/>
        <w:gridCol w:w="520"/>
        <w:gridCol w:w="180"/>
        <w:gridCol w:w="580"/>
        <w:gridCol w:w="700"/>
        <w:gridCol w:w="560"/>
        <w:gridCol w:w="720"/>
        <w:gridCol w:w="700"/>
        <w:gridCol w:w="720"/>
        <w:gridCol w:w="1280"/>
      </w:tblGrid>
      <w:tr w:rsidR="00EA1E68" w:rsidTr="003210A2">
        <w:trPr>
          <w:trHeight w:val="301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Вид учебной работы,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EA1E68" w:rsidTr="003210A2">
        <w:trPr>
          <w:trHeight w:val="64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нагрузки, аттестации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EA1E68" w:rsidTr="003210A2">
        <w:trPr>
          <w:trHeight w:val="1007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357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EA1E68" w:rsidTr="003210A2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EA1E68" w:rsidTr="003210A2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Максимальная учебная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544</w:t>
            </w:r>
          </w:p>
        </w:tc>
      </w:tr>
      <w:tr w:rsidR="00EA1E68" w:rsidTr="003210A2">
        <w:trPr>
          <w:trHeight w:val="44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3210A2">
        <w:trPr>
          <w:trHeight w:val="359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Виды внеаудиторной работы:</w:t>
      </w:r>
    </w:p>
    <w:p w:rsidR="00EA1E68" w:rsidRDefault="00EA1E68" w:rsidP="00EA1E68">
      <w:pPr>
        <w:spacing w:line="13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-выполнение домашнего задания;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-подготовка к концертным выступлениям;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720"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-посещение учреждений культуры </w:t>
      </w:r>
    </w:p>
    <w:p w:rsidR="00EA1E68" w:rsidRDefault="00EA1E68" w:rsidP="00EA1E68">
      <w:pPr>
        <w:spacing w:line="236" w:lineRule="auto"/>
        <w:ind w:left="720"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- участие учащихся в концертах, творческих мероприятиях и культурно-просветительской деятельности образовательного учреждения.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7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334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V.Годовые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требования по классам</w:t>
      </w:r>
    </w:p>
    <w:p w:rsidR="00EA1E68" w:rsidRDefault="00EA1E68" w:rsidP="00EA1E68">
      <w:pPr>
        <w:spacing w:line="24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2"/>
        </w:numPr>
        <w:tabs>
          <w:tab w:val="left" w:pos="940"/>
        </w:tabs>
        <w:spacing w:line="0" w:lineRule="atLeast"/>
        <w:ind w:left="940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72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15-20 музыкальных произведений: народные песни, пьесы песенного и танцевального характера, этюды, ансамбли. Подбор по слуху и пение от разных звуков песенных </w:t>
      </w:r>
      <w:proofErr w:type="spellStart"/>
      <w:r>
        <w:rPr>
          <w:rFonts w:ascii="Times New Roman" w:eastAsia="Times New Roman" w:hAnsi="Times New Roman"/>
          <w:sz w:val="28"/>
        </w:rPr>
        <w:t>попевок</w:t>
      </w:r>
      <w:proofErr w:type="spellEnd"/>
      <w:r>
        <w:rPr>
          <w:rFonts w:ascii="Times New Roman" w:eastAsia="Times New Roman" w:hAnsi="Times New Roman"/>
          <w:sz w:val="28"/>
        </w:rPr>
        <w:t xml:space="preserve">, освоение нотной грамоты, простейшие упражнения в чтении нот с листа, приобщение ученика </w:t>
      </w:r>
      <w:proofErr w:type="gramStart"/>
      <w:r>
        <w:rPr>
          <w:rFonts w:ascii="Times New Roman" w:eastAsia="Times New Roman" w:hAnsi="Times New Roman"/>
          <w:sz w:val="28"/>
        </w:rPr>
        <w:t>к</w:t>
      </w:r>
      <w:proofErr w:type="gramEnd"/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ансамблевому </w:t>
      </w:r>
      <w:proofErr w:type="spellStart"/>
      <w:r>
        <w:rPr>
          <w:rFonts w:ascii="Times New Roman" w:eastAsia="Times New Roman" w:hAnsi="Times New Roman"/>
          <w:sz w:val="28"/>
        </w:rPr>
        <w:t>музицированию</w:t>
      </w:r>
      <w:proofErr w:type="spellEnd"/>
      <w:r>
        <w:rPr>
          <w:rFonts w:ascii="Times New Roman" w:eastAsia="Times New Roman" w:hAnsi="Times New Roman"/>
          <w:sz w:val="28"/>
        </w:rPr>
        <w:t>. Упражнения в виде различных последовательностей пальцев (нон легато, затем легато), в пределах позиции руки от разных звуков и с перемещением по октавам.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720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Мажорные гаммы по выбору в две октавы каждой рукой отдельно, в противоположном движении двумя руками (от одного звука), при симметричной аппликатуре.</w:t>
      </w:r>
    </w:p>
    <w:p w:rsidR="00EA1E68" w:rsidRDefault="00EA1E68" w:rsidP="00EA1E68">
      <w:pPr>
        <w:spacing w:line="236" w:lineRule="auto"/>
        <w:ind w:left="720" w:right="20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846" w:bottom="727" w:left="700" w:header="0" w:footer="0" w:gutter="0"/>
          <w:cols w:space="0" w:equalWidth="0">
            <w:col w:w="10360"/>
          </w:cols>
          <w:docGrid w:linePitch="360"/>
        </w:sectPr>
      </w:pP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  <w:bookmarkStart w:id="10" w:name="page34"/>
      <w:bookmarkEnd w:id="10"/>
    </w:p>
    <w:p w:rsidR="00EA1E68" w:rsidRDefault="00EA1E68" w:rsidP="00EA1E68">
      <w:pPr>
        <w:numPr>
          <w:ilvl w:val="0"/>
          <w:numId w:val="2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EA1E68" w:rsidRDefault="00EA1E68" w:rsidP="00EA1E68">
      <w:pPr>
        <w:spacing w:line="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8-10 музыкальных произведений: 5-6 пьес, 2-3 этюда. Чтение нот с листа, подбор по слуху, работа над пальцевой техникой с помощью различного вида упражнений, а также над развитием навыков свободных кистевых движений путём игры интервалов. 2 гаммы по выбору: мажорные и минорные – отдельно каждой рукой весь комплекс.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4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8-10 различных произведений: 2 пьесы с элементами полифонии, 3-5 пьес, 1-2 этюда, кроме того, популярные мелодии в облегчённом переложении, 2-3 ансамблей, чтение нот с листа. Мажорные и минорные гаммы двумя руками на две октавы, аккорды, арпеджио короткие отдельно каждой рукой, хроматическая гамма вместе двумя руками.</w:t>
      </w:r>
    </w:p>
    <w:p w:rsidR="00EA1E68" w:rsidRDefault="00EA1E68" w:rsidP="00EA1E68">
      <w:pPr>
        <w:spacing w:line="32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5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4-6 различных музыкальных произведений, в том числе несколько пьес в порядке ознакомления:  пьеса с элементами полифонии, крупная форма, 3-4 пьесы, 1-2 этюда. Чтение нот с листа, 1-2 ансамбля. Мажорные и минорные гаммы двумя руками на 2 октавы, аккорды двумя руками, арпеджио короткие  отдельно каждой рукой, хроматическая гамма двумя руками.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9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перечень музыкальных произведений для исполнения в течение учебного года на зачётах и экзаменах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0"/>
          <w:numId w:val="2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EA1E68" w:rsidRDefault="00EA1E68" w:rsidP="00EA1E68">
      <w:pPr>
        <w:numPr>
          <w:ilvl w:val="1"/>
          <w:numId w:val="26"/>
        </w:numPr>
        <w:tabs>
          <w:tab w:val="left" w:pos="621"/>
        </w:tabs>
        <w:spacing w:line="236" w:lineRule="auto"/>
        <w:ind w:left="621" w:hanging="27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1.Л. Моцарт «Пьеса»</w:t>
      </w:r>
    </w:p>
    <w:p w:rsidR="00EA1E68" w:rsidRDefault="00EA1E68" w:rsidP="00EA1E68">
      <w:pPr>
        <w:tabs>
          <w:tab w:val="left" w:pos="70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2.латышская нар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есня «Восходит солнышко»  обр. </w:t>
      </w:r>
      <w:proofErr w:type="spellStart"/>
      <w:r>
        <w:rPr>
          <w:rFonts w:ascii="Times New Roman" w:eastAsia="Times New Roman" w:hAnsi="Times New Roman"/>
          <w:sz w:val="28"/>
        </w:rPr>
        <w:t>Ю.Челкаускаса</w:t>
      </w:r>
      <w:proofErr w:type="spellEnd"/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Левидова</w:t>
      </w:r>
      <w:proofErr w:type="spellEnd"/>
      <w:r>
        <w:rPr>
          <w:rFonts w:ascii="Times New Roman" w:eastAsia="Times New Roman" w:hAnsi="Times New Roman"/>
          <w:sz w:val="28"/>
        </w:rPr>
        <w:t xml:space="preserve"> «Песня»</w:t>
      </w: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2.Н. Любарский «Курочка»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7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«Как под яблонькой»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27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2.Г. </w:t>
      </w:r>
      <w:proofErr w:type="spellStart"/>
      <w:r>
        <w:rPr>
          <w:rFonts w:ascii="Times New Roman" w:eastAsia="Times New Roman" w:hAnsi="Times New Roman"/>
          <w:sz w:val="28"/>
        </w:rPr>
        <w:t>Перселл</w:t>
      </w:r>
      <w:proofErr w:type="spellEnd"/>
      <w:r>
        <w:rPr>
          <w:rFonts w:ascii="Times New Roman" w:eastAsia="Times New Roman" w:hAnsi="Times New Roman"/>
          <w:sz w:val="28"/>
        </w:rPr>
        <w:t xml:space="preserve"> «Менуэт»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8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Тюрк</w:t>
      </w:r>
      <w:proofErr w:type="spellEnd"/>
      <w:r>
        <w:rPr>
          <w:rFonts w:ascii="Times New Roman" w:eastAsia="Times New Roman" w:hAnsi="Times New Roman"/>
          <w:sz w:val="28"/>
        </w:rPr>
        <w:t xml:space="preserve"> «Песенка»</w:t>
      </w:r>
    </w:p>
    <w:p w:rsidR="00EA1E68" w:rsidRDefault="00EA1E68" w:rsidP="00EA1E68">
      <w:pPr>
        <w:numPr>
          <w:ilvl w:val="0"/>
          <w:numId w:val="28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2.Ю. Слонов «Полька»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Pr="00FB1891" w:rsidRDefault="00EA1E68" w:rsidP="00EA1E68">
      <w:pPr>
        <w:tabs>
          <w:tab w:val="left" w:pos="221"/>
        </w:tabs>
        <w:spacing w:line="0" w:lineRule="atLeast"/>
        <w:ind w:left="221"/>
        <w:rPr>
          <w:rFonts w:ascii="Times New Roman" w:eastAsia="Times New Roman" w:hAnsi="Times New Roman"/>
          <w:b/>
          <w:sz w:val="28"/>
        </w:rPr>
      </w:pPr>
      <w:r w:rsidRPr="00FB1891">
        <w:rPr>
          <w:rFonts w:ascii="Times New Roman" w:eastAsia="Times New Roman" w:hAnsi="Times New Roman"/>
          <w:b/>
          <w:sz w:val="28"/>
        </w:rPr>
        <w:t>2класс</w:t>
      </w:r>
    </w:p>
    <w:p w:rsidR="00EA1E68" w:rsidRDefault="00EA1E68" w:rsidP="00EA1E6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1.Руднев «Щебетала пташечка</w:t>
      </w:r>
      <w:r w:rsidRPr="00FB1891">
        <w:rPr>
          <w:rFonts w:ascii="Times New Roman" w:eastAsia="Times New Roman" w:hAnsi="Times New Roman"/>
          <w:sz w:val="28"/>
        </w:rPr>
        <w:t xml:space="preserve"> </w:t>
      </w:r>
    </w:p>
    <w:p w:rsidR="00EA1E68" w:rsidRDefault="00EA1E68" w:rsidP="00EA1E6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2.р.н.п. «Как под яблонькой» обр. </w:t>
      </w:r>
      <w:proofErr w:type="spellStart"/>
      <w:r>
        <w:rPr>
          <w:rFonts w:ascii="Times New Roman" w:eastAsia="Times New Roman" w:hAnsi="Times New Roman"/>
          <w:sz w:val="28"/>
        </w:rPr>
        <w:t>Салютринской</w:t>
      </w:r>
      <w:proofErr w:type="spellEnd"/>
    </w:p>
    <w:p w:rsidR="00EA1E68" w:rsidRPr="00FB1891" w:rsidRDefault="00EA1E68" w:rsidP="00EA1E68">
      <w:pPr>
        <w:numPr>
          <w:ilvl w:val="1"/>
          <w:numId w:val="29"/>
        </w:numPr>
        <w:tabs>
          <w:tab w:val="left" w:pos="561"/>
        </w:tabs>
        <w:spacing w:line="237" w:lineRule="auto"/>
        <w:ind w:left="561" w:hanging="283"/>
        <w:rPr>
          <w:rFonts w:ascii="Times New Roman" w:eastAsia="Times New Roman" w:hAnsi="Times New Roman"/>
          <w:sz w:val="28"/>
        </w:rPr>
        <w:sectPr w:rsidR="00EA1E68" w:rsidRPr="00FB1891">
          <w:pgSz w:w="11900" w:h="16838"/>
          <w:pgMar w:top="1440" w:right="846" w:bottom="731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324" w:lineRule="exact"/>
        <w:rPr>
          <w:rFonts w:ascii="Times New Roman" w:eastAsia="Times New Roman" w:hAnsi="Times New Roman"/>
          <w:sz w:val="28"/>
        </w:rPr>
      </w:pPr>
      <w:bookmarkStart w:id="11" w:name="page35"/>
      <w:bookmarkEnd w:id="11"/>
    </w:p>
    <w:p w:rsidR="00EA1E68" w:rsidRDefault="00EA1E68" w:rsidP="00EA1E68">
      <w:pPr>
        <w:numPr>
          <w:ilvl w:val="1"/>
          <w:numId w:val="30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proofErr w:type="gramStart"/>
      <w:r>
        <w:rPr>
          <w:rFonts w:ascii="Times New Roman" w:eastAsia="Times New Roman" w:hAnsi="Times New Roman"/>
          <w:sz w:val="28"/>
        </w:rPr>
        <w:t>Леденёв</w:t>
      </w:r>
      <w:proofErr w:type="gramEnd"/>
      <w:r>
        <w:rPr>
          <w:rFonts w:ascii="Times New Roman" w:eastAsia="Times New Roman" w:hAnsi="Times New Roman"/>
          <w:sz w:val="28"/>
        </w:rPr>
        <w:t xml:space="preserve"> «Тихо всё кругом»</w:t>
      </w:r>
    </w:p>
    <w:p w:rsidR="00EA1E68" w:rsidRDefault="00EA1E68" w:rsidP="00EA1E68">
      <w:pPr>
        <w:numPr>
          <w:ilvl w:val="1"/>
          <w:numId w:val="30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2.р.н.п. обр. И. Беркович «</w:t>
      </w:r>
      <w:proofErr w:type="spellStart"/>
      <w:r>
        <w:rPr>
          <w:rFonts w:ascii="Times New Roman" w:eastAsia="Times New Roman" w:hAnsi="Times New Roman"/>
          <w:sz w:val="28"/>
        </w:rPr>
        <w:t>Утёнушка</w:t>
      </w:r>
      <w:proofErr w:type="spellEnd"/>
      <w:r>
        <w:rPr>
          <w:rFonts w:ascii="Times New Roman" w:eastAsia="Times New Roman" w:hAnsi="Times New Roman"/>
          <w:sz w:val="28"/>
        </w:rPr>
        <w:t xml:space="preserve"> луговая»</w:t>
      </w:r>
    </w:p>
    <w:p w:rsidR="00EA1E68" w:rsidRDefault="00EA1E68" w:rsidP="00EA1E68">
      <w:pPr>
        <w:spacing w:line="33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1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1.р.н.п. «Ходила </w:t>
      </w:r>
      <w:proofErr w:type="spellStart"/>
      <w:r>
        <w:rPr>
          <w:rFonts w:ascii="Times New Roman" w:eastAsia="Times New Roman" w:hAnsi="Times New Roman"/>
          <w:sz w:val="27"/>
        </w:rPr>
        <w:t>младёшенька</w:t>
      </w:r>
      <w:proofErr w:type="spellEnd"/>
      <w:r>
        <w:rPr>
          <w:rFonts w:ascii="Times New Roman" w:eastAsia="Times New Roman" w:hAnsi="Times New Roman"/>
          <w:sz w:val="27"/>
        </w:rPr>
        <w:t xml:space="preserve"> по </w:t>
      </w:r>
      <w:proofErr w:type="spellStart"/>
      <w:r>
        <w:rPr>
          <w:rFonts w:ascii="Times New Roman" w:eastAsia="Times New Roman" w:hAnsi="Times New Roman"/>
          <w:sz w:val="27"/>
        </w:rPr>
        <w:t>борочку</w:t>
      </w:r>
      <w:proofErr w:type="spellEnd"/>
      <w:r>
        <w:rPr>
          <w:rFonts w:ascii="Times New Roman" w:eastAsia="Times New Roman" w:hAnsi="Times New Roman"/>
          <w:sz w:val="27"/>
        </w:rPr>
        <w:t xml:space="preserve">» обр. А. </w:t>
      </w:r>
      <w:proofErr w:type="spellStart"/>
      <w:r>
        <w:rPr>
          <w:rFonts w:ascii="Times New Roman" w:eastAsia="Times New Roman" w:hAnsi="Times New Roman"/>
          <w:sz w:val="27"/>
        </w:rPr>
        <w:t>Парусникова</w:t>
      </w:r>
      <w:proofErr w:type="spellEnd"/>
    </w:p>
    <w:p w:rsidR="00EA1E68" w:rsidRDefault="00EA1E68" w:rsidP="00EA1E68">
      <w:pPr>
        <w:numPr>
          <w:ilvl w:val="0"/>
          <w:numId w:val="31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2.Кефалиди «Танец медвежат»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2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1.«Старинная французская песенка»</w:t>
      </w:r>
    </w:p>
    <w:p w:rsidR="00EA1E68" w:rsidRDefault="00EA1E68" w:rsidP="00EA1E68">
      <w:pPr>
        <w:numPr>
          <w:ilvl w:val="0"/>
          <w:numId w:val="32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2.И. Гайдн «Анданте»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EA1E68" w:rsidRDefault="00EA1E68" w:rsidP="00EA1E68">
      <w:pPr>
        <w:tabs>
          <w:tab w:val="left" w:pos="561"/>
        </w:tabs>
        <w:spacing w:line="236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1.Ан. Александров «Песенка»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561"/>
        </w:tabs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2.Н.Торопова «Колобок»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1.Чешская нар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есня обр. И Беркович «</w:t>
      </w:r>
      <w:proofErr w:type="spellStart"/>
      <w:r>
        <w:rPr>
          <w:rFonts w:ascii="Times New Roman" w:eastAsia="Times New Roman" w:hAnsi="Times New Roman"/>
          <w:sz w:val="28"/>
        </w:rPr>
        <w:t>Яничек</w:t>
      </w:r>
      <w:proofErr w:type="spellEnd"/>
      <w:r>
        <w:rPr>
          <w:rFonts w:ascii="Times New Roman" w:eastAsia="Times New Roman" w:hAnsi="Times New Roman"/>
          <w:sz w:val="28"/>
        </w:rPr>
        <w:t>»</w:t>
      </w: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2.П. </w:t>
      </w:r>
      <w:proofErr w:type="spellStart"/>
      <w:r>
        <w:rPr>
          <w:rFonts w:ascii="Times New Roman" w:eastAsia="Times New Roman" w:hAnsi="Times New Roman"/>
          <w:sz w:val="28"/>
        </w:rPr>
        <w:t>Перковский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 «Ссора»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4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1.А. </w:t>
      </w:r>
      <w:proofErr w:type="spellStart"/>
      <w:r>
        <w:rPr>
          <w:rFonts w:ascii="Times New Roman" w:eastAsia="Times New Roman" w:hAnsi="Times New Roman"/>
          <w:sz w:val="28"/>
        </w:rPr>
        <w:t>Рюигрок</w:t>
      </w:r>
      <w:proofErr w:type="spellEnd"/>
      <w:r>
        <w:rPr>
          <w:rFonts w:ascii="Times New Roman" w:eastAsia="Times New Roman" w:hAnsi="Times New Roman"/>
          <w:sz w:val="28"/>
        </w:rPr>
        <w:t xml:space="preserve"> «Горе куклы»</w:t>
      </w:r>
    </w:p>
    <w:p w:rsidR="00EA1E68" w:rsidRDefault="00EA1E68" w:rsidP="00EA1E68">
      <w:pPr>
        <w:numPr>
          <w:ilvl w:val="0"/>
          <w:numId w:val="34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2.Г. </w:t>
      </w:r>
      <w:proofErr w:type="spellStart"/>
      <w:r>
        <w:rPr>
          <w:rFonts w:ascii="Times New Roman" w:eastAsia="Times New Roman" w:hAnsi="Times New Roman"/>
          <w:sz w:val="28"/>
        </w:rPr>
        <w:t>Беренс</w:t>
      </w:r>
      <w:proofErr w:type="spellEnd"/>
      <w:r>
        <w:rPr>
          <w:rFonts w:ascii="Times New Roman" w:eastAsia="Times New Roman" w:hAnsi="Times New Roman"/>
          <w:sz w:val="28"/>
        </w:rPr>
        <w:t xml:space="preserve"> Этюд </w:t>
      </w:r>
      <w:proofErr w:type="gramStart"/>
      <w:r>
        <w:rPr>
          <w:rFonts w:ascii="Times New Roman" w:eastAsia="Times New Roman" w:hAnsi="Times New Roman"/>
          <w:sz w:val="28"/>
        </w:rPr>
        <w:t>до</w:t>
      </w:r>
      <w:proofErr w:type="gramEnd"/>
      <w:r>
        <w:rPr>
          <w:rFonts w:ascii="Times New Roman" w:eastAsia="Times New Roman" w:hAnsi="Times New Roman"/>
          <w:sz w:val="28"/>
        </w:rPr>
        <w:t xml:space="preserve"> мажор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5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gramStart"/>
      <w:r>
        <w:rPr>
          <w:rFonts w:ascii="Times New Roman" w:eastAsia="Times New Roman" w:hAnsi="Times New Roman"/>
          <w:sz w:val="28"/>
        </w:rPr>
        <w:t>Благой</w:t>
      </w:r>
      <w:proofErr w:type="gramEnd"/>
      <w:r>
        <w:rPr>
          <w:rFonts w:ascii="Times New Roman" w:eastAsia="Times New Roman" w:hAnsi="Times New Roman"/>
          <w:sz w:val="28"/>
        </w:rPr>
        <w:t xml:space="preserve"> «Шутка»</w:t>
      </w:r>
    </w:p>
    <w:p w:rsidR="00EA1E68" w:rsidRDefault="00EA1E68" w:rsidP="00EA1E68">
      <w:pPr>
        <w:numPr>
          <w:ilvl w:val="0"/>
          <w:numId w:val="35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2.С. Франк «Жалоба куклы»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EA1E68" w:rsidRDefault="00EA1E68" w:rsidP="00EA1E68">
      <w:pPr>
        <w:tabs>
          <w:tab w:val="left" w:pos="561"/>
        </w:tabs>
        <w:spacing w:line="236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1.Г. Свиридов «Колыбельная песенка»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561"/>
        </w:tabs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2.У.Гиллок «Фонтан Диана»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2"/>
          <w:numId w:val="36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Тюрк</w:t>
      </w:r>
      <w:proofErr w:type="spellEnd"/>
      <w:r>
        <w:rPr>
          <w:rFonts w:ascii="Times New Roman" w:eastAsia="Times New Roman" w:hAnsi="Times New Roman"/>
          <w:sz w:val="28"/>
        </w:rPr>
        <w:t xml:space="preserve"> «Нежная мелодия</w:t>
      </w:r>
    </w:p>
    <w:p w:rsidR="00EA1E68" w:rsidRDefault="00EA1E68" w:rsidP="00EA1E68">
      <w:pPr>
        <w:numPr>
          <w:ilvl w:val="2"/>
          <w:numId w:val="36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Блок «Словацкая»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7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1.О. Козловский «Контрданс»</w:t>
      </w:r>
    </w:p>
    <w:p w:rsidR="00EA1E68" w:rsidRDefault="00EA1E68" w:rsidP="00EA1E68">
      <w:pPr>
        <w:numPr>
          <w:ilvl w:val="0"/>
          <w:numId w:val="37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2.А. </w:t>
      </w:r>
      <w:proofErr w:type="spellStart"/>
      <w:r>
        <w:rPr>
          <w:rFonts w:ascii="Times New Roman" w:eastAsia="Times New Roman" w:hAnsi="Times New Roman"/>
          <w:sz w:val="28"/>
        </w:rPr>
        <w:t>Гедике</w:t>
      </w:r>
      <w:proofErr w:type="spellEnd"/>
      <w:r>
        <w:rPr>
          <w:rFonts w:ascii="Times New Roman" w:eastAsia="Times New Roman" w:hAnsi="Times New Roman"/>
          <w:sz w:val="28"/>
        </w:rPr>
        <w:t xml:space="preserve"> Этюд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37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3,Д. Шостакович «Шарманка»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8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1.С. </w:t>
      </w:r>
      <w:proofErr w:type="spellStart"/>
      <w:r>
        <w:rPr>
          <w:rFonts w:ascii="Times New Roman" w:eastAsia="Times New Roman" w:hAnsi="Times New Roman"/>
          <w:sz w:val="28"/>
        </w:rPr>
        <w:t>Майкапар</w:t>
      </w:r>
      <w:proofErr w:type="spellEnd"/>
      <w:r>
        <w:rPr>
          <w:rFonts w:ascii="Times New Roman" w:eastAsia="Times New Roman" w:hAnsi="Times New Roman"/>
          <w:sz w:val="28"/>
        </w:rPr>
        <w:t xml:space="preserve"> «Пастушок»</w:t>
      </w:r>
    </w:p>
    <w:p w:rsidR="00EA1E68" w:rsidRDefault="00EA1E68" w:rsidP="00EA1E68">
      <w:pPr>
        <w:numPr>
          <w:ilvl w:val="0"/>
          <w:numId w:val="38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2.И. Беркович Этюд ля минор</w:t>
      </w:r>
    </w:p>
    <w:p w:rsidR="00EA1E68" w:rsidRDefault="00EA1E68" w:rsidP="00EA1E68">
      <w:pPr>
        <w:numPr>
          <w:ilvl w:val="0"/>
          <w:numId w:val="38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3.А. </w:t>
      </w:r>
      <w:proofErr w:type="spellStart"/>
      <w:r>
        <w:rPr>
          <w:rFonts w:ascii="Times New Roman" w:eastAsia="Times New Roman" w:hAnsi="Times New Roman"/>
          <w:sz w:val="28"/>
        </w:rPr>
        <w:t>Гедике</w:t>
      </w:r>
      <w:proofErr w:type="spellEnd"/>
      <w:r>
        <w:rPr>
          <w:rFonts w:ascii="Times New Roman" w:eastAsia="Times New Roman" w:hAnsi="Times New Roman"/>
          <w:sz w:val="28"/>
        </w:rPr>
        <w:t xml:space="preserve"> «Пьеса»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Система и критерии оценок,</w:t>
      </w: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  <w:sectPr w:rsidR="00EA1E68"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081"/>
          <w:tab w:val="left" w:pos="3601"/>
          <w:tab w:val="left" w:pos="4921"/>
        </w:tabs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</w:t>
      </w:r>
      <w:r>
        <w:rPr>
          <w:rFonts w:ascii="Times New Roman" w:eastAsia="Times New Roman" w:hAnsi="Times New Roman"/>
          <w:sz w:val="28"/>
        </w:rPr>
        <w:tab/>
        <w:t>элементом</w:t>
      </w:r>
      <w:r>
        <w:rPr>
          <w:rFonts w:ascii="Times New Roman" w:eastAsia="Times New Roman" w:hAnsi="Times New Roman"/>
          <w:sz w:val="28"/>
        </w:rPr>
        <w:tab/>
        <w:t>учебного</w:t>
      </w:r>
      <w:r>
        <w:rPr>
          <w:rFonts w:ascii="Times New Roman" w:eastAsia="Times New Roman" w:hAnsi="Times New Roman"/>
          <w:sz w:val="28"/>
        </w:rPr>
        <w:tab/>
        <w:t>процесса</w:t>
      </w: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A1E68" w:rsidRDefault="00EA1E68" w:rsidP="00EA1E68">
      <w:pPr>
        <w:tabs>
          <w:tab w:val="left" w:pos="34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ab/>
        <w:t>Учреждении</w:t>
      </w: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является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  <w:sectPr w:rsidR="00EA1E68">
          <w:type w:val="continuous"/>
          <w:pgSz w:w="11900" w:h="16838"/>
          <w:pgMar w:top="1125" w:right="846" w:bottom="657" w:left="1419" w:header="0" w:footer="0" w:gutter="0"/>
          <w:cols w:num="3" w:space="0" w:equalWidth="0">
            <w:col w:w="6021" w:space="240"/>
            <w:col w:w="1880" w:space="460"/>
            <w:col w:w="1040"/>
          </w:cols>
          <w:docGrid w:linePitch="360"/>
        </w:sectPr>
      </w:pP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систематический контроль </w:t>
      </w:r>
      <w:proofErr w:type="gramStart"/>
      <w:r>
        <w:rPr>
          <w:rFonts w:ascii="Times New Roman" w:eastAsia="Times New Roman" w:hAnsi="Times New Roman"/>
          <w:sz w:val="27"/>
        </w:rPr>
        <w:t>обучающихся</w:t>
      </w:r>
      <w:proofErr w:type="gram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7"/>
        </w:rPr>
        <w:sectPr w:rsidR="00EA1E68">
          <w:type w:val="continuous"/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Основными видами контроля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являются:</w:t>
      </w: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sz w:val="28"/>
        </w:rPr>
        <w:sectPr w:rsidR="00EA1E68">
          <w:type w:val="continuous"/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numPr>
          <w:ilvl w:val="0"/>
          <w:numId w:val="39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bookmarkStart w:id="12" w:name="page36"/>
      <w:bookmarkEnd w:id="12"/>
      <w:r>
        <w:rPr>
          <w:rFonts w:ascii="Times New Roman" w:eastAsia="Times New Roman" w:hAnsi="Times New Roman"/>
          <w:sz w:val="28"/>
        </w:rPr>
        <w:lastRenderedPageBreak/>
        <w:t xml:space="preserve">текущий контроль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numPr>
          <w:ilvl w:val="0"/>
          <w:numId w:val="39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numPr>
          <w:ilvl w:val="0"/>
          <w:numId w:val="39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EA1E68" w:rsidRDefault="00EA1E68" w:rsidP="00EA1E68">
      <w:pPr>
        <w:numPr>
          <w:ilvl w:val="1"/>
          <w:numId w:val="40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EA1E68" w:rsidRDefault="00EA1E68" w:rsidP="00EA1E68">
      <w:pPr>
        <w:numPr>
          <w:ilvl w:val="1"/>
          <w:numId w:val="40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учет индивидуальных особенностей </w:t>
      </w:r>
      <w:proofErr w:type="gramStart"/>
      <w:r>
        <w:rPr>
          <w:rFonts w:ascii="Times New Roman" w:eastAsia="Times New Roman" w:hAnsi="Times New Roman"/>
          <w:sz w:val="28"/>
        </w:rPr>
        <w:t>обучаемого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spacing w:line="32" w:lineRule="exact"/>
        <w:rPr>
          <w:rFonts w:ascii="Symbol" w:eastAsia="Symbol" w:hAnsi="Symbol"/>
          <w:sz w:val="28"/>
        </w:rPr>
      </w:pPr>
    </w:p>
    <w:p w:rsidR="00EA1E68" w:rsidRDefault="00EA1E68" w:rsidP="00EA1E68">
      <w:pPr>
        <w:numPr>
          <w:ilvl w:val="1"/>
          <w:numId w:val="40"/>
        </w:numPr>
        <w:tabs>
          <w:tab w:val="left" w:pos="2124"/>
        </w:tabs>
        <w:spacing w:line="228" w:lineRule="auto"/>
        <w:ind w:left="720" w:firstLine="8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коллегиальность (для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EA1E68" w:rsidRDefault="00EA1E68" w:rsidP="00EA1E68">
      <w:pPr>
        <w:spacing w:line="13" w:lineRule="exact"/>
        <w:rPr>
          <w:rFonts w:ascii="Symbol" w:eastAsia="Symbol" w:hAnsi="Symbol"/>
          <w:sz w:val="28"/>
        </w:rPr>
      </w:pPr>
    </w:p>
    <w:p w:rsidR="00EA1E68" w:rsidRDefault="00EA1E68" w:rsidP="00EA1E68">
      <w:pPr>
        <w:numPr>
          <w:ilvl w:val="0"/>
          <w:numId w:val="40"/>
        </w:numPr>
        <w:tabs>
          <w:tab w:val="left" w:pos="1260"/>
        </w:tabs>
        <w:spacing w:line="236" w:lineRule="auto"/>
        <w:ind w:firstLine="851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качестве</w:t>
      </w:r>
      <w:proofErr w:type="gramEnd"/>
      <w:r>
        <w:rPr>
          <w:rFonts w:ascii="Times New Roman" w:eastAsia="Times New Roman" w:hAnsi="Times New Roman"/>
          <w:sz w:val="28"/>
        </w:rPr>
        <w:t xml:space="preserve">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5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  <w:proofErr w:type="gramEnd"/>
    </w:p>
    <w:p w:rsidR="00EA1E68" w:rsidRDefault="00EA1E68" w:rsidP="00EA1E68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осуществляется преподавателем, ведущим предмет. Текущий контроль осуществляется регулярно (каждый 2-3 урок)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рамках</w:t>
      </w:r>
      <w:proofErr w:type="gramEnd"/>
      <w:r>
        <w:rPr>
          <w:rFonts w:ascii="Times New Roman" w:eastAsia="Times New Roman" w:hAnsi="Times New Roman"/>
          <w:sz w:val="28"/>
        </w:rPr>
        <w:t xml:space="preserve"> 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EA1E68" w:rsidRDefault="00EA1E68" w:rsidP="00EA1E68">
      <w:pPr>
        <w:spacing w:line="238" w:lineRule="auto"/>
        <w:ind w:left="860"/>
        <w:rPr>
          <w:rFonts w:ascii="Times New Roman" w:eastAsia="Times New Roman" w:hAnsi="Times New Roman"/>
          <w:sz w:val="27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7"/>
        </w:rPr>
        <w:t>контрольные уроки;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238" w:lineRule="auto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игра в ансамбле;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конкурсы.</w:t>
      </w:r>
    </w:p>
    <w:p w:rsidR="00EA1E68" w:rsidRDefault="00EA1E68" w:rsidP="00EA1E68">
      <w:pPr>
        <w:spacing w:line="33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проверку степени готовности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выпускного класса к итоговой</w:t>
      </w: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3" w:right="846" w:bottom="761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bookmarkStart w:id="13" w:name="page37"/>
      <w:bookmarkEnd w:id="13"/>
      <w:r>
        <w:rPr>
          <w:rFonts w:ascii="Times New Roman" w:eastAsia="Times New Roman" w:hAnsi="Times New Roman"/>
          <w:sz w:val="28"/>
        </w:rPr>
        <w:lastRenderedPageBreak/>
        <w:t xml:space="preserve">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 предполагают обязательное методическое обсуждение рекомендательного характера с применением систем оценок по выбору.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изваны обеспечивать оценку качества приобретенных выпускниками знаний, умений, навыков.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освоения образовательной программы. Итоговая аттестация проводится в форме выпускных экзаменов: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2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EA1E68" w:rsidRDefault="00EA1E68" w:rsidP="00EA1E68">
      <w:pPr>
        <w:numPr>
          <w:ilvl w:val="0"/>
          <w:numId w:val="42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 и окружающий мир.</w:t>
      </w: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EA1E68" w:rsidRDefault="00EA1E68" w:rsidP="00EA1E68">
      <w:pPr>
        <w:numPr>
          <w:ilvl w:val="0"/>
          <w:numId w:val="43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дифференцированные системы оценок: 5-ти </w:t>
      </w:r>
      <w:proofErr w:type="gramStart"/>
      <w:r>
        <w:rPr>
          <w:rFonts w:ascii="Times New Roman" w:eastAsia="Times New Roman" w:hAnsi="Times New Roman"/>
          <w:sz w:val="28"/>
        </w:rPr>
        <w:t>балльная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spacing w:line="32" w:lineRule="exact"/>
        <w:rPr>
          <w:rFonts w:ascii="Symbol" w:eastAsia="Symbol" w:hAnsi="Symbol"/>
          <w:sz w:val="28"/>
        </w:rPr>
      </w:pPr>
    </w:p>
    <w:p w:rsidR="00EA1E68" w:rsidRDefault="00EA1E68" w:rsidP="00EA1E68">
      <w:pPr>
        <w:numPr>
          <w:ilvl w:val="0"/>
          <w:numId w:val="43"/>
        </w:numPr>
        <w:tabs>
          <w:tab w:val="left" w:pos="1424"/>
        </w:tabs>
        <w:spacing w:line="228" w:lineRule="auto"/>
        <w:ind w:left="860" w:hanging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EA1E68" w:rsidRDefault="00EA1E68" w:rsidP="00EA1E68">
      <w:pPr>
        <w:spacing w:line="32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Критерии используемых оценок</w:t>
      </w:r>
    </w:p>
    <w:p w:rsidR="00EA1E68" w:rsidRDefault="00EA1E68" w:rsidP="00EA1E68">
      <w:pPr>
        <w:spacing w:line="5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Качество подготовки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оценивается по 5-ти балльной системе: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4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EA1E68" w:rsidRDefault="00EA1E68" w:rsidP="00EA1E68">
      <w:pPr>
        <w:numPr>
          <w:ilvl w:val="0"/>
          <w:numId w:val="45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EA1E68" w:rsidRDefault="00EA1E68" w:rsidP="00EA1E68">
      <w:pPr>
        <w:numPr>
          <w:ilvl w:val="0"/>
          <w:numId w:val="46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EA1E68" w:rsidRDefault="00EA1E68" w:rsidP="00EA1E68">
      <w:p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89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5" w:lineRule="auto"/>
        <w:ind w:firstLine="720"/>
        <w:rPr>
          <w:rFonts w:ascii="Times New Roman" w:eastAsia="Times New Roman" w:hAnsi="Times New Roman"/>
          <w:sz w:val="28"/>
        </w:rPr>
      </w:pPr>
      <w:bookmarkStart w:id="14" w:name="page38"/>
      <w:bookmarkEnd w:id="14"/>
      <w:r>
        <w:rPr>
          <w:rFonts w:ascii="Times New Roman" w:eastAsia="Times New Roman" w:hAnsi="Times New Roman"/>
          <w:sz w:val="28"/>
        </w:rPr>
        <w:lastRenderedPageBreak/>
        <w:t>Критерии оценки качества подготовки обучающегося по предмету позволяют: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7"/>
        </w:numPr>
        <w:tabs>
          <w:tab w:val="left" w:pos="900"/>
        </w:tabs>
        <w:spacing w:line="234" w:lineRule="auto"/>
        <w:ind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 уровень усвоения </w:t>
      </w:r>
      <w:proofErr w:type="gramStart"/>
      <w:r>
        <w:rPr>
          <w:rFonts w:ascii="Times New Roman" w:eastAsia="Times New Roman" w:hAnsi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образовательных программ учебных предметов;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7"/>
        </w:numPr>
        <w:tabs>
          <w:tab w:val="left" w:pos="1013"/>
        </w:tabs>
        <w:spacing w:line="234" w:lineRule="auto"/>
        <w:ind w:right="20"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EA1E68" w:rsidRDefault="00EA1E68" w:rsidP="00EA1E68">
      <w:pPr>
        <w:spacing w:line="37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EA1E68" w:rsidRDefault="00EA1E68" w:rsidP="00EA1E68">
      <w:pPr>
        <w:spacing w:line="5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1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хорошее репертуарное продвижение и хорошее качество исполнения. Качество и сложность произведений должно соответствовать уровню класса или быть выше его.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8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EA1E68" w:rsidRDefault="00EA1E68" w:rsidP="00EA1E68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8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владение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звукоизвлечением</w:t>
      </w:r>
      <w:proofErr w:type="spellEnd"/>
      <w:r>
        <w:rPr>
          <w:rFonts w:ascii="Times New Roman" w:eastAsia="Times New Roman" w:hAnsi="Times New Roman"/>
          <w:sz w:val="28"/>
        </w:rPr>
        <w:t xml:space="preserve"> и различными видами техники.</w:t>
      </w:r>
    </w:p>
    <w:p w:rsidR="00EA1E68" w:rsidRDefault="00EA1E68" w:rsidP="00EA1E68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EA1E68" w:rsidRDefault="00EA1E68" w:rsidP="00EA1E68">
      <w:pPr>
        <w:spacing w:line="4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продвижение  должно  соответствовать  классу,  как  и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5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EA1E68" w:rsidRDefault="00EA1E68" w:rsidP="00EA1E68">
      <w:pPr>
        <w:spacing w:line="3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0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EA1E68" w:rsidRDefault="00EA1E68" w:rsidP="00EA1E68">
      <w:pPr>
        <w:spacing w:line="4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61"/>
        </w:tabs>
        <w:spacing w:line="27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EA1E68" w:rsidRDefault="00EA1E68" w:rsidP="00EA1E68">
      <w:pPr>
        <w:spacing w:line="1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EA1E68" w:rsidRDefault="00EA1E68" w:rsidP="00EA1E68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жесткое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</w:t>
      </w:r>
      <w:proofErr w:type="spellEnd"/>
      <w:r>
        <w:rPr>
          <w:rFonts w:ascii="Times New Roman" w:eastAsia="Times New Roman" w:hAnsi="Times New Roman"/>
          <w:sz w:val="28"/>
        </w:rPr>
        <w:t>, грубая динамика.</w:t>
      </w:r>
    </w:p>
    <w:p w:rsidR="00EA1E68" w:rsidRDefault="00EA1E68" w:rsidP="00EA1E68">
      <w:pPr>
        <w:spacing w:line="33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EA1E68" w:rsidRDefault="00EA1E68" w:rsidP="00EA1E68">
      <w:pPr>
        <w:spacing w:line="235" w:lineRule="auto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5" w:lineRule="auto"/>
        <w:ind w:left="1420" w:right="140"/>
        <w:jc w:val="center"/>
        <w:rPr>
          <w:rFonts w:ascii="Times New Roman" w:eastAsia="Times New Roman" w:hAnsi="Times New Roman"/>
          <w:b/>
          <w:sz w:val="28"/>
        </w:rPr>
      </w:pPr>
      <w:bookmarkStart w:id="15" w:name="page39"/>
      <w:bookmarkEnd w:id="15"/>
      <w:r>
        <w:rPr>
          <w:rFonts w:ascii="Times New Roman" w:eastAsia="Times New Roman" w:hAnsi="Times New Roman"/>
          <w:b/>
          <w:sz w:val="28"/>
        </w:rPr>
        <w:lastRenderedPageBreak/>
        <w:t>VII. Программа творческой, методической и культурно-просветительной деятельности</w:t>
      </w:r>
    </w:p>
    <w:p w:rsidR="00EA1E68" w:rsidRDefault="00EA1E68" w:rsidP="00EA1E68">
      <w:pPr>
        <w:spacing w:line="28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EA1E68" w:rsidRDefault="00EA1E68" w:rsidP="00EA1E68">
      <w:pPr>
        <w:spacing w:line="29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79"/>
        </w:tabs>
        <w:spacing w:line="234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33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7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215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86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станицы и региона для обеспечения потребностей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342"/>
        </w:tabs>
        <w:spacing w:line="235" w:lineRule="auto"/>
        <w:ind w:left="1" w:right="20" w:hanging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1"/>
          <w:numId w:val="1"/>
        </w:numPr>
        <w:tabs>
          <w:tab w:val="left" w:pos="921"/>
        </w:tabs>
        <w:spacing w:line="0" w:lineRule="atLeast"/>
        <w:ind w:left="921" w:hanging="21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творческих способностей и привитие практических навыков</w:t>
      </w: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 и методических мероприятий ОУ и базируется на следующих принципах:</w:t>
      </w:r>
    </w:p>
    <w:p w:rsidR="00EA1E68" w:rsidRDefault="00EA1E68" w:rsidP="00EA1E68">
      <w:pPr>
        <w:spacing w:line="1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"/>
        </w:numPr>
        <w:tabs>
          <w:tab w:val="left" w:pos="1028"/>
        </w:tabs>
        <w:spacing w:line="237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EA1E68" w:rsidRDefault="00EA1E68" w:rsidP="00EA1E68">
      <w:pPr>
        <w:numPr>
          <w:ilvl w:val="0"/>
          <w:numId w:val="3"/>
        </w:numPr>
        <w:tabs>
          <w:tab w:val="left" w:pos="1045"/>
        </w:tabs>
        <w:spacing w:line="238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3"/>
        </w:numPr>
        <w:tabs>
          <w:tab w:val="left" w:pos="1028"/>
        </w:tabs>
        <w:spacing w:line="234" w:lineRule="auto"/>
        <w:ind w:left="1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Адаптированная дополнительная образовательная </w:t>
      </w:r>
      <w:proofErr w:type="spellStart"/>
      <w:r>
        <w:rPr>
          <w:rFonts w:ascii="Times New Roman" w:eastAsia="Times New Roman" w:hAnsi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программа обучающихся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>
        <w:rPr>
          <w:rFonts w:ascii="Times New Roman" w:eastAsia="Times New Roman" w:hAnsi="Times New Roman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/>
          <w:sz w:val="28"/>
        </w:rPr>
        <w:t xml:space="preserve"> ценностями; овладение учебной деятельностью.</w:t>
      </w:r>
    </w:p>
    <w:p w:rsidR="00EA1E68" w:rsidRDefault="00EA1E68" w:rsidP="00EA1E68">
      <w:pPr>
        <w:spacing w:line="29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  <w:proofErr w:type="gramEnd"/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"/>
        </w:numPr>
        <w:tabs>
          <w:tab w:val="left" w:pos="1487"/>
        </w:tabs>
        <w:spacing w:line="236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творческой деятельности путём проведения и участия в следующих мероприятиях 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Pr="00F34688" w:rsidRDefault="00EA1E68" w:rsidP="00EA1E68">
      <w:pPr>
        <w:spacing w:line="184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концертов;</w:t>
      </w:r>
    </w:p>
    <w:p w:rsidR="00EA1E68" w:rsidRPr="00F34688" w:rsidRDefault="00EA1E68" w:rsidP="00EA1E68">
      <w:pPr>
        <w:spacing w:line="181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творческих вечеров;</w:t>
      </w:r>
    </w:p>
    <w:p w:rsidR="00EA1E68" w:rsidRDefault="00EA1E68" w:rsidP="00EA1E68">
      <w:pPr>
        <w:spacing w:line="222" w:lineRule="auto"/>
        <w:ind w:right="4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II.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6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культурно-просветительской деятельности (посещений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учреждений и организаций культуры):</w:t>
      </w: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филармонических концертов;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музеев;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EA1E68" w:rsidRDefault="00EA1E68" w:rsidP="00EA1E68">
      <w:pPr>
        <w:numPr>
          <w:ilvl w:val="1"/>
          <w:numId w:val="6"/>
        </w:numPr>
        <w:tabs>
          <w:tab w:val="left" w:pos="1021"/>
        </w:tabs>
        <w:spacing w:line="236" w:lineRule="auto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отчетные концерты отделений, творческих коллективов ДШИ;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6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консультации с приглашенным преподавателем;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2"/>
          <w:numId w:val="6"/>
        </w:numPr>
        <w:tabs>
          <w:tab w:val="left" w:pos="1261"/>
        </w:tabs>
        <w:spacing w:line="234" w:lineRule="auto"/>
        <w:ind w:left="1" w:firstLine="99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внеурочные мероприятия</w:t>
      </w:r>
      <w:proofErr w:type="gramStart"/>
      <w:r>
        <w:rPr>
          <w:rFonts w:ascii="Times New Roman" w:eastAsia="Times New Roman" w:hAnsi="Times New Roman"/>
          <w:sz w:val="28"/>
        </w:rPr>
        <w:t xml:space="preserve"> ;</w:t>
      </w:r>
      <w:proofErr w:type="gramEnd"/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6"/>
        </w:numPr>
        <w:tabs>
          <w:tab w:val="left" w:pos="1061"/>
        </w:tabs>
        <w:spacing w:line="0" w:lineRule="atLeast"/>
        <w:ind w:left="1061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классные собрания;</w:t>
      </w:r>
    </w:p>
    <w:p w:rsidR="00EA1E68" w:rsidRDefault="00EA1E68" w:rsidP="00EA1E68">
      <w:pPr>
        <w:tabs>
          <w:tab w:val="left" w:pos="1273"/>
        </w:tabs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Pr="00F346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организация и проведение массовых мероприятий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  <w:r>
        <w:rPr>
          <w:rFonts w:ascii="Times New Roman" w:eastAsia="Times New Roman" w:hAnsi="Times New Roman"/>
          <w:sz w:val="28"/>
        </w:rPr>
        <w:t xml:space="preserve"> своих обучающихся </w:t>
      </w:r>
    </w:p>
    <w:p w:rsidR="00EA1E68" w:rsidRDefault="00EA1E68" w:rsidP="00EA1E68">
      <w:pPr>
        <w:numPr>
          <w:ilvl w:val="1"/>
          <w:numId w:val="7"/>
        </w:numPr>
        <w:tabs>
          <w:tab w:val="left" w:pos="1141"/>
        </w:tabs>
        <w:spacing w:line="0" w:lineRule="atLeast"/>
        <w:ind w:left="1141" w:hanging="28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концертных  мероприятий  в  общеобразовательной  школе,  детских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садах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180"/>
        <w:gridCol w:w="1520"/>
        <w:gridCol w:w="260"/>
        <w:gridCol w:w="3080"/>
        <w:gridCol w:w="140"/>
      </w:tblGrid>
      <w:tr w:rsidR="00EA1E68" w:rsidTr="003210A2">
        <w:trPr>
          <w:trHeight w:val="321"/>
        </w:trPr>
        <w:tc>
          <w:tcPr>
            <w:tcW w:w="4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участие   в   проведении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школьных</w:t>
            </w: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сельских   культурных</w:t>
            </w:r>
          </w:p>
        </w:tc>
      </w:tr>
      <w:tr w:rsidR="00EA1E68" w:rsidTr="003210A2">
        <w:trPr>
          <w:trHeight w:val="322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мероприятий.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0" w:lineRule="atLeast"/>
        <w:ind w:left="21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методической деятельности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EA1E68" w:rsidRDefault="00EA1E68" w:rsidP="00EA1E68">
      <w:pPr>
        <w:spacing w:line="28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дети-инвалиды испытывают в той или иной степени выраженные затруднения в усвоении учебных программ, обусловленные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9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</w:t>
      </w:r>
      <w:r>
        <w:rPr>
          <w:rFonts w:ascii="Times New Roman" w:eastAsia="Times New Roman" w:hAnsi="Times New Roman"/>
          <w:sz w:val="28"/>
        </w:rPr>
        <w:lastRenderedPageBreak/>
        <w:t>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педагогической деятельности (оказание организационно-методической и технической помощи преподавателю в обучении и воспитании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026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постоянная корректировка программ, изыскание эффективных методов работы для успешного обучения и реабилитации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обновление программного обеспечения образовательного процесса;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271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внедрение в практику Учреждения достижений передового педагогического опыта;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369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в учебно-воспитательном процессе новых информационных технологий;</w:t>
      </w:r>
    </w:p>
    <w:p w:rsidR="00EA1E68" w:rsidRDefault="00EA1E68" w:rsidP="00EA1E6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Pr="00F93702" w:rsidRDefault="00EA1E68" w:rsidP="00EA1E68">
      <w:pPr>
        <w:numPr>
          <w:ilvl w:val="0"/>
          <w:numId w:val="8"/>
        </w:numPr>
        <w:tabs>
          <w:tab w:val="left" w:pos="861"/>
        </w:tabs>
        <w:spacing w:line="180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F93702">
        <w:rPr>
          <w:rFonts w:ascii="Times New Roman" w:eastAsia="Times New Roman" w:hAnsi="Times New Roman"/>
          <w:sz w:val="28"/>
          <w:szCs w:val="28"/>
        </w:rPr>
        <w:t>разработка п</w:t>
      </w:r>
      <w:r>
        <w:rPr>
          <w:rFonts w:ascii="Times New Roman" w:eastAsia="Times New Roman" w:hAnsi="Times New Roman"/>
          <w:sz w:val="28"/>
          <w:szCs w:val="28"/>
        </w:rPr>
        <w:t>реподавателями и сотрудниками Д</w:t>
      </w:r>
      <w:r w:rsidRPr="00F93702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F93702">
        <w:rPr>
          <w:rFonts w:ascii="Times New Roman" w:eastAsia="Times New Roman" w:hAnsi="Times New Roman"/>
          <w:sz w:val="28"/>
          <w:szCs w:val="28"/>
        </w:rPr>
        <w:t xml:space="preserve"> методических работ, авторских образовательных программ;</w:t>
      </w:r>
    </w:p>
    <w:p w:rsidR="00EA1E68" w:rsidRPr="00F93702" w:rsidRDefault="00EA1E68" w:rsidP="00EA1E68">
      <w:pPr>
        <w:numPr>
          <w:ilvl w:val="0"/>
          <w:numId w:val="8"/>
        </w:numPr>
        <w:tabs>
          <w:tab w:val="left" w:pos="861"/>
        </w:tabs>
        <w:spacing w:line="183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F93702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EA1E68" w:rsidRPr="00F93702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93702" w:rsidRDefault="00EA1E68" w:rsidP="00EA1E68">
      <w:pPr>
        <w:numPr>
          <w:ilvl w:val="0"/>
          <w:numId w:val="8"/>
        </w:numPr>
        <w:tabs>
          <w:tab w:val="left" w:pos="861"/>
        </w:tabs>
        <w:spacing w:line="184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F93702">
        <w:rPr>
          <w:rFonts w:ascii="Times New Roman" w:eastAsia="Times New Roman" w:hAnsi="Times New Roman"/>
          <w:sz w:val="28"/>
          <w:szCs w:val="28"/>
        </w:rPr>
        <w:t>проведение открытых уроков в ДШИ;</w:t>
      </w:r>
    </w:p>
    <w:p w:rsidR="00EA1E68" w:rsidRDefault="00EA1E68" w:rsidP="00EA1E68">
      <w:pPr>
        <w:spacing w:line="23" w:lineRule="exact"/>
        <w:rPr>
          <w:rFonts w:ascii="Wingdings" w:eastAsia="Wingdings" w:hAnsi="Wingdings"/>
          <w:sz w:val="35"/>
          <w:vertAlign w:val="superscript"/>
        </w:rPr>
      </w:pPr>
    </w:p>
    <w:p w:rsidR="00EA1E68" w:rsidRDefault="00EA1E68" w:rsidP="00EA1E68">
      <w:pPr>
        <w:numPr>
          <w:ilvl w:val="0"/>
          <w:numId w:val="8"/>
        </w:numPr>
        <w:tabs>
          <w:tab w:val="left" w:pos="931"/>
        </w:tabs>
        <w:spacing w:line="190" w:lineRule="auto"/>
        <w:ind w:left="861" w:hanging="295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организация школьных семинаров и мастер-классов;</w:t>
      </w:r>
    </w:p>
    <w:p w:rsidR="00EA1E68" w:rsidRDefault="00EA1E68" w:rsidP="00EA1E68">
      <w:pPr>
        <w:spacing w:line="22" w:lineRule="exact"/>
        <w:rPr>
          <w:rFonts w:ascii="Wingdings" w:eastAsia="Wingdings" w:hAnsi="Wingdings"/>
          <w:sz w:val="56"/>
          <w:vertAlign w:val="superscript"/>
        </w:rPr>
      </w:pPr>
    </w:p>
    <w:p w:rsidR="00EA1E68" w:rsidRDefault="00EA1E68" w:rsidP="00EA1E68">
      <w:pPr>
        <w:numPr>
          <w:ilvl w:val="0"/>
          <w:numId w:val="8"/>
        </w:numPr>
        <w:tabs>
          <w:tab w:val="left" w:pos="861"/>
        </w:tabs>
        <w:spacing w:line="184" w:lineRule="auto"/>
        <w:ind w:left="861" w:hanging="295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практическая работа с преподавателями через методические объединения, творческие группы;</w:t>
      </w:r>
    </w:p>
    <w:p w:rsidR="00EA1E68" w:rsidRDefault="00EA1E68" w:rsidP="00EA1E68">
      <w:pPr>
        <w:spacing w:line="14" w:lineRule="exact"/>
        <w:rPr>
          <w:rFonts w:ascii="Wingdings" w:eastAsia="Wingdings" w:hAnsi="Wingdings"/>
          <w:sz w:val="48"/>
          <w:vertAlign w:val="superscript"/>
        </w:rPr>
      </w:pPr>
    </w:p>
    <w:p w:rsidR="00EA1E68" w:rsidRDefault="00EA1E68" w:rsidP="00EA1E68">
      <w:pPr>
        <w:numPr>
          <w:ilvl w:val="0"/>
          <w:numId w:val="8"/>
        </w:numPr>
        <w:tabs>
          <w:tab w:val="left" w:pos="931"/>
        </w:tabs>
        <w:spacing w:line="180" w:lineRule="auto"/>
        <w:ind w:left="861" w:hanging="295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определение методических тем каждого учебного года формируются по возникающим педагогическим проблемам и итогам предшествующего учебного года;</w:t>
      </w:r>
    </w:p>
    <w:p w:rsidR="00EA1E68" w:rsidRDefault="00EA1E68" w:rsidP="00EA1E68">
      <w:pPr>
        <w:spacing w:line="16" w:lineRule="exact"/>
        <w:rPr>
          <w:rFonts w:ascii="Wingdings" w:eastAsia="Wingdings" w:hAnsi="Wingdings"/>
          <w:sz w:val="56"/>
          <w:vertAlign w:val="superscript"/>
        </w:rPr>
      </w:pPr>
    </w:p>
    <w:p w:rsidR="00EA1E68" w:rsidRDefault="00EA1E68" w:rsidP="00EA1E68">
      <w:pPr>
        <w:spacing w:line="13" w:lineRule="exact"/>
        <w:rPr>
          <w:rFonts w:ascii="Wingdings" w:eastAsia="Wingdings" w:hAnsi="Wingdings"/>
          <w:sz w:val="49"/>
          <w:vertAlign w:val="superscript"/>
        </w:rPr>
      </w:pPr>
    </w:p>
    <w:p w:rsidR="00EA1E68" w:rsidRDefault="00EA1E68" w:rsidP="00EA1E68">
      <w:pPr>
        <w:tabs>
          <w:tab w:val="left" w:pos="861"/>
        </w:tabs>
        <w:spacing w:line="192" w:lineRule="auto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 xml:space="preserve">участие в международной культурной деятельности: повышение квалификации преподавателей, обмен педагогическим опытом, проведение совместных мероприятий (концертов, фестивалей, конкурсов </w:t>
      </w:r>
      <w:proofErr w:type="spellStart"/>
      <w:r>
        <w:rPr>
          <w:rFonts w:ascii="Times New Roman" w:eastAsia="Times New Roman" w:hAnsi="Times New Roman"/>
          <w:sz w:val="28"/>
        </w:rPr>
        <w:t>профмастерства</w:t>
      </w:r>
      <w:proofErr w:type="spellEnd"/>
      <w:r>
        <w:rPr>
          <w:rFonts w:ascii="Times New Roman" w:eastAsia="Times New Roman" w:hAnsi="Times New Roman"/>
          <w:sz w:val="28"/>
        </w:rPr>
        <w:t xml:space="preserve"> и т.д.).</w:t>
      </w:r>
    </w:p>
    <w:p w:rsidR="00EA1E68" w:rsidRDefault="00EA1E68" w:rsidP="00EA1E68">
      <w:pPr>
        <w:spacing w:line="1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Ожидаемые результаты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 АДООП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38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26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приобретение новых практических умений и навыков, необходимых для дальнейшего самостоятельного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на музыкальных инструментах, а также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в ансамблях;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179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EA1E68" w:rsidRDefault="00EA1E68" w:rsidP="00EA1E68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</w:t>
      </w: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VIII. </w:t>
      </w:r>
      <w:r>
        <w:rPr>
          <w:rFonts w:ascii="Times New Roman" w:eastAsia="Times New Roman" w:hAnsi="Times New Roman"/>
          <w:b/>
          <w:sz w:val="28"/>
        </w:rPr>
        <w:t>Список нотной литературы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870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 xml:space="preserve">1.Этюды для </w:t>
      </w:r>
      <w:proofErr w:type="spellStart"/>
      <w:r>
        <w:rPr>
          <w:rFonts w:ascii="Times New Roman" w:eastAsia="Times New Roman" w:hAnsi="Times New Roman"/>
          <w:sz w:val="28"/>
        </w:rPr>
        <w:t>ф-но</w:t>
      </w:r>
      <w:proofErr w:type="spellEnd"/>
      <w:r>
        <w:rPr>
          <w:rFonts w:ascii="Times New Roman" w:eastAsia="Times New Roman" w:hAnsi="Times New Roman"/>
          <w:sz w:val="28"/>
        </w:rPr>
        <w:t>. Координация рук в одновременном движении.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Москва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«Советский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композитор» 1986г. Редакция А. Кантор, Э. Федорченко.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2.С.Майкапар. Избранные миниатюры. Ленинград 1963г. Ред. М.В. </w:t>
      </w:r>
      <w:proofErr w:type="spellStart"/>
      <w:r>
        <w:rPr>
          <w:rFonts w:ascii="Times New Roman" w:eastAsia="Times New Roman" w:hAnsi="Times New Roman"/>
          <w:sz w:val="28"/>
        </w:rPr>
        <w:t>Нюнберга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tabs>
          <w:tab w:val="left" w:pos="291"/>
        </w:tabs>
        <w:spacing w:line="23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3.Т.Шалгинова. Танцующие эльфы.24 вальса для детей. Абакан «ООО Диалог-Сибирь»2009г.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4.К.  Черни.  Ежедневная  разминка  юного  пианиста.  Москва  «Композитор»</w:t>
      </w:r>
    </w:p>
    <w:p w:rsidR="00EA1E68" w:rsidRDefault="00EA1E68" w:rsidP="00EA1E68">
      <w:pPr>
        <w:tabs>
          <w:tab w:val="left" w:pos="282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1992г. Редакция А.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7"/>
        </w:rPr>
        <w:t>Бакулова</w:t>
      </w:r>
      <w:proofErr w:type="spell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5.П.Чайковский. «Детский альбом». Москва «Музыка» 1984г. Ред. Э. </w:t>
      </w:r>
      <w:proofErr w:type="spellStart"/>
      <w:r>
        <w:rPr>
          <w:rFonts w:ascii="Times New Roman" w:eastAsia="Times New Roman" w:hAnsi="Times New Roman"/>
          <w:sz w:val="28"/>
        </w:rPr>
        <w:t>Бабасян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6.Е. </w:t>
      </w:r>
      <w:proofErr w:type="spellStart"/>
      <w:r>
        <w:rPr>
          <w:rFonts w:ascii="Times New Roman" w:eastAsia="Times New Roman" w:hAnsi="Times New Roman"/>
          <w:sz w:val="28"/>
        </w:rPr>
        <w:t>Гнесина</w:t>
      </w:r>
      <w:proofErr w:type="spellEnd"/>
      <w:r>
        <w:rPr>
          <w:rFonts w:ascii="Times New Roman" w:eastAsia="Times New Roman" w:hAnsi="Times New Roman"/>
          <w:sz w:val="28"/>
        </w:rPr>
        <w:t>. «Фортепианная азбука»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7.К. Черни «По лесенке к мастерству». Ежедневная разминка юного пианиста №32-57. Выпуск 7. «Композитор». Редакция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8.К. Черни «По лесенке к мастерству». Этюды для начинающих пианистов №1-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41. Выпуск 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Редакция А. </w:t>
      </w:r>
      <w:proofErr w:type="spellStart"/>
      <w:r>
        <w:rPr>
          <w:rFonts w:ascii="Times New Roman" w:eastAsia="Times New Roman" w:hAnsi="Times New Roman"/>
          <w:sz w:val="28"/>
        </w:rPr>
        <w:t>Бакулова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 И.Беркович. Избранные произведения. Киев «Музыкальная Украина» 1972г.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50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Музыка для детей. Фортепианные пьесы. Учебное пособие 1-2 класс.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>. 1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14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Москва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«Советский композитор» 1986г. Редакция К.С. Сорокина..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11.Т.Шалгинова. Солнечный </w:t>
      </w:r>
      <w:proofErr w:type="spellStart"/>
      <w:r>
        <w:rPr>
          <w:rFonts w:ascii="Times New Roman" w:eastAsia="Times New Roman" w:hAnsi="Times New Roman"/>
          <w:sz w:val="28"/>
        </w:rPr>
        <w:t>чатхан</w:t>
      </w:r>
      <w:proofErr w:type="spellEnd"/>
      <w:r>
        <w:rPr>
          <w:rFonts w:ascii="Times New Roman" w:eastAsia="Times New Roman" w:hAnsi="Times New Roman"/>
          <w:sz w:val="28"/>
        </w:rPr>
        <w:t>. Абакан.2000г. Авторская редакция.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12.Ю.Щуровский. Фортепианный альбом </w:t>
      </w:r>
      <w:proofErr w:type="gramStart"/>
      <w:r>
        <w:rPr>
          <w:rFonts w:ascii="Times New Roman" w:eastAsia="Times New Roman" w:hAnsi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</w:rPr>
        <w:t xml:space="preserve">младшие и средние </w:t>
      </w:r>
      <w:proofErr w:type="spellStart"/>
      <w:r>
        <w:rPr>
          <w:rFonts w:ascii="Times New Roman" w:eastAsia="Times New Roman" w:hAnsi="Times New Roman"/>
          <w:sz w:val="28"/>
        </w:rPr>
        <w:t>кл</w:t>
      </w:r>
      <w:proofErr w:type="spellEnd"/>
      <w:r>
        <w:rPr>
          <w:rFonts w:ascii="Times New Roman" w:eastAsia="Times New Roman" w:hAnsi="Times New Roman"/>
          <w:sz w:val="28"/>
        </w:rPr>
        <w:t>.) Ростов – на - Дону «Феникс» 2010г.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51"/>
        </w:numPr>
        <w:tabs>
          <w:tab w:val="left" w:pos="455"/>
        </w:tabs>
        <w:spacing w:line="234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Хрестоматия </w:t>
      </w:r>
      <w:proofErr w:type="spellStart"/>
      <w:r>
        <w:rPr>
          <w:rFonts w:ascii="Times New Roman" w:eastAsia="Times New Roman" w:hAnsi="Times New Roman"/>
          <w:sz w:val="28"/>
        </w:rPr>
        <w:t>пед</w:t>
      </w:r>
      <w:proofErr w:type="spellEnd"/>
      <w:r>
        <w:rPr>
          <w:rFonts w:ascii="Times New Roman" w:eastAsia="Times New Roman" w:hAnsi="Times New Roman"/>
          <w:sz w:val="28"/>
        </w:rPr>
        <w:t xml:space="preserve">. репертуара для фортепиано, 3 класс. Выпуск 2. Москва «Музыка» 1970г. Редакторы Н. </w:t>
      </w:r>
      <w:proofErr w:type="spellStart"/>
      <w:r>
        <w:rPr>
          <w:rFonts w:ascii="Times New Roman" w:eastAsia="Times New Roman" w:hAnsi="Times New Roman"/>
          <w:sz w:val="28"/>
        </w:rPr>
        <w:t>Любомудрова</w:t>
      </w:r>
      <w:proofErr w:type="spellEnd"/>
      <w:r>
        <w:rPr>
          <w:rFonts w:ascii="Times New Roman" w:eastAsia="Times New Roman" w:hAnsi="Times New Roman"/>
          <w:sz w:val="28"/>
        </w:rPr>
        <w:t>, К. Сорокин, А. Туманян.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51"/>
        </w:numPr>
        <w:tabs>
          <w:tab w:val="left" w:pos="501"/>
        </w:tabs>
        <w:spacing w:line="0" w:lineRule="atLeast"/>
        <w:ind w:left="501" w:hanging="501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И.Королькова</w:t>
      </w:r>
      <w:proofErr w:type="spellEnd"/>
      <w:r>
        <w:rPr>
          <w:rFonts w:ascii="Times New Roman" w:eastAsia="Times New Roman" w:hAnsi="Times New Roman"/>
          <w:sz w:val="28"/>
        </w:rPr>
        <w:t>. Крохе-музыканту»  (нотная  азбука  для  самых  маленьких).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Ростов на Дону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 xml:space="preserve">«Феникс» 2007г. Редактор </w:t>
      </w:r>
      <w:proofErr w:type="spellStart"/>
      <w:r>
        <w:rPr>
          <w:rFonts w:ascii="Times New Roman" w:eastAsia="Times New Roman" w:hAnsi="Times New Roman"/>
          <w:sz w:val="27"/>
        </w:rPr>
        <w:t>С.Осташов</w:t>
      </w:r>
      <w:proofErr w:type="spellEnd"/>
    </w:p>
    <w:p w:rsidR="00EA1E68" w:rsidRDefault="00EA1E68" w:rsidP="00EA1E68">
      <w:pPr>
        <w:tabs>
          <w:tab w:val="left" w:pos="2201"/>
          <w:tab w:val="left" w:pos="4001"/>
          <w:tab w:val="left" w:pos="5161"/>
          <w:tab w:val="left" w:pos="6141"/>
          <w:tab w:val="left" w:pos="7501"/>
          <w:tab w:val="left" w:pos="87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15.Музыкальные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жемчужинки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ab/>
        <w:t>Сонаты,</w:t>
      </w:r>
      <w:r>
        <w:rPr>
          <w:rFonts w:ascii="Times New Roman" w:eastAsia="Times New Roman" w:hAnsi="Times New Roman"/>
          <w:sz w:val="28"/>
        </w:rPr>
        <w:tab/>
        <w:t>рондо,</w:t>
      </w:r>
      <w:r>
        <w:rPr>
          <w:rFonts w:ascii="Times New Roman" w:eastAsia="Times New Roman" w:hAnsi="Times New Roman"/>
          <w:sz w:val="28"/>
        </w:rPr>
        <w:tab/>
        <w:t>вариации.</w:t>
      </w:r>
      <w:r>
        <w:rPr>
          <w:rFonts w:ascii="Times New Roman" w:eastAsia="Times New Roman" w:hAnsi="Times New Roman"/>
          <w:sz w:val="28"/>
        </w:rPr>
        <w:tab/>
        <w:t>Средние</w:t>
      </w:r>
      <w:r>
        <w:rPr>
          <w:rFonts w:ascii="Times New Roman" w:eastAsia="Times New Roman" w:hAnsi="Times New Roman"/>
          <w:sz w:val="28"/>
        </w:rPr>
        <w:tab/>
        <w:t>классы.</w:t>
      </w:r>
    </w:p>
    <w:p w:rsidR="00EA1E68" w:rsidRDefault="00EA1E68" w:rsidP="00EA1E68">
      <w:pPr>
        <w:tabs>
          <w:tab w:val="left" w:pos="282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Санкт-Петербург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 xml:space="preserve">«Композитор» 2007г. Составитель </w:t>
      </w:r>
      <w:proofErr w:type="spellStart"/>
      <w:r>
        <w:rPr>
          <w:rFonts w:ascii="Times New Roman" w:eastAsia="Times New Roman" w:hAnsi="Times New Roman"/>
          <w:sz w:val="27"/>
        </w:rPr>
        <w:t>Н.Шелухина</w:t>
      </w:r>
      <w:proofErr w:type="spell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tabs>
          <w:tab w:val="left" w:pos="2321"/>
          <w:tab w:val="left" w:pos="3561"/>
          <w:tab w:val="left" w:pos="4821"/>
          <w:tab w:val="left" w:pos="6001"/>
          <w:tab w:val="left" w:pos="7481"/>
          <w:tab w:val="left" w:pos="8501"/>
        </w:tabs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16.Фортепианная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игра.1-2</w:t>
      </w:r>
      <w:r>
        <w:rPr>
          <w:rFonts w:ascii="Times New Roman" w:eastAsia="Times New Roman" w:hAnsi="Times New Roman"/>
          <w:sz w:val="28"/>
        </w:rPr>
        <w:tab/>
        <w:t>класс.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Москва</w:t>
      </w:r>
      <w:r>
        <w:rPr>
          <w:rFonts w:ascii="Times New Roman" w:eastAsia="Times New Roman" w:hAnsi="Times New Roman"/>
          <w:sz w:val="28"/>
        </w:rPr>
        <w:tab/>
        <w:t>«Музыка»</w:t>
      </w:r>
      <w:r>
        <w:rPr>
          <w:rFonts w:ascii="Times New Roman" w:eastAsia="Times New Roman" w:hAnsi="Times New Roman"/>
          <w:sz w:val="28"/>
        </w:rPr>
        <w:tab/>
        <w:t>1986г.</w:t>
      </w:r>
      <w:r>
        <w:rPr>
          <w:rFonts w:ascii="Times New Roman" w:eastAsia="Times New Roman" w:hAnsi="Times New Roman"/>
          <w:sz w:val="28"/>
        </w:rPr>
        <w:tab/>
        <w:t>Редакция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А.Николаева.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17.К.  Черни  «По  лесенке  к  мастерству»  Выпуск  5.  Этюды-упражнения 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начинающих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пианистов №58-76. Редактор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18.К. Черни «По лесенке к мастерству». Сто пьес для удовольствия и отдыха.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№1-56. Выпуск</w:t>
      </w:r>
      <w:r>
        <w:rPr>
          <w:rFonts w:ascii="Times New Roman" w:eastAsia="Times New Roman" w:hAnsi="Times New Roman"/>
          <w:sz w:val="28"/>
        </w:rPr>
        <w:tab/>
        <w:t xml:space="preserve">9. </w:t>
      </w:r>
      <w:proofErr w:type="spellStart"/>
      <w:r>
        <w:rPr>
          <w:rFonts w:ascii="Times New Roman" w:eastAsia="Times New Roman" w:hAnsi="Times New Roman"/>
          <w:sz w:val="28"/>
        </w:rPr>
        <w:t>Издат</w:t>
      </w:r>
      <w:proofErr w:type="spellEnd"/>
      <w:r>
        <w:rPr>
          <w:rFonts w:ascii="Times New Roman" w:eastAsia="Times New Roman" w:hAnsi="Times New Roman"/>
          <w:sz w:val="28"/>
        </w:rPr>
        <w:t xml:space="preserve">. «Композитор». Сост.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 1992г.</w:t>
      </w:r>
    </w:p>
    <w:p w:rsidR="00EA1E68" w:rsidRDefault="00EA1E68" w:rsidP="00EA1E68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19.К. Черни «По лесенке к мастерству». Ежедневная разминка юного пианиста.</w:t>
      </w:r>
    </w:p>
    <w:p w:rsidR="00EA1E68" w:rsidRDefault="00EA1E68" w:rsidP="00EA1E68">
      <w:pPr>
        <w:tabs>
          <w:tab w:val="left" w:pos="14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№58-88.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Редактор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 1992г.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20.Гимн любви (песни из репертуара </w:t>
      </w:r>
      <w:proofErr w:type="spellStart"/>
      <w:r>
        <w:rPr>
          <w:rFonts w:ascii="Times New Roman" w:eastAsia="Times New Roman" w:hAnsi="Times New Roman"/>
          <w:sz w:val="28"/>
        </w:rPr>
        <w:t>Эдит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Пиаф</w:t>
      </w:r>
      <w:proofErr w:type="spellEnd"/>
      <w:r>
        <w:rPr>
          <w:rFonts w:ascii="Times New Roman" w:eastAsia="Times New Roman" w:hAnsi="Times New Roman"/>
          <w:sz w:val="28"/>
        </w:rPr>
        <w:t xml:space="preserve">, Ива </w:t>
      </w:r>
      <w:proofErr w:type="spellStart"/>
      <w:r>
        <w:rPr>
          <w:rFonts w:ascii="Times New Roman" w:eastAsia="Times New Roman" w:hAnsi="Times New Roman"/>
          <w:sz w:val="28"/>
        </w:rPr>
        <w:t>Монтана</w:t>
      </w:r>
      <w:proofErr w:type="spellEnd"/>
      <w:r>
        <w:rPr>
          <w:rFonts w:ascii="Times New Roman" w:eastAsia="Times New Roman" w:hAnsi="Times New Roman"/>
          <w:sz w:val="28"/>
        </w:rPr>
        <w:t xml:space="preserve">, Джо </w:t>
      </w:r>
      <w:proofErr w:type="spellStart"/>
      <w:r>
        <w:rPr>
          <w:rFonts w:ascii="Times New Roman" w:eastAsia="Times New Roman" w:hAnsi="Times New Roman"/>
          <w:sz w:val="28"/>
        </w:rPr>
        <w:t>Дассена</w:t>
      </w:r>
      <w:proofErr w:type="spellEnd"/>
      <w:r>
        <w:rPr>
          <w:rFonts w:ascii="Times New Roman" w:eastAsia="Times New Roman" w:hAnsi="Times New Roman"/>
          <w:sz w:val="28"/>
        </w:rPr>
        <w:t>) в обработке для фортепиано.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21.А.Артоболевская.  Хрестоматия  маленького  пианиста.  Москва  «</w:t>
      </w:r>
      <w:proofErr w:type="gramStart"/>
      <w:r>
        <w:rPr>
          <w:rFonts w:ascii="Times New Roman" w:eastAsia="Times New Roman" w:hAnsi="Times New Roman"/>
          <w:sz w:val="28"/>
        </w:rPr>
        <w:t>Советский</w:t>
      </w:r>
      <w:proofErr w:type="gramEnd"/>
    </w:p>
    <w:p w:rsidR="00EA1E68" w:rsidRDefault="00EA1E68" w:rsidP="00EA1E68">
      <w:pPr>
        <w:tabs>
          <w:tab w:val="left" w:pos="2821"/>
        </w:tabs>
        <w:spacing w:line="0" w:lineRule="atLeast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композитор»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Редакторы: </w:t>
      </w:r>
      <w:proofErr w:type="spellStart"/>
      <w:r>
        <w:rPr>
          <w:rFonts w:ascii="Times New Roman" w:eastAsia="Times New Roman" w:hAnsi="Times New Roman"/>
          <w:sz w:val="28"/>
        </w:rPr>
        <w:t>Ю.Челкаускас</w:t>
      </w:r>
      <w:proofErr w:type="spellEnd"/>
      <w:r>
        <w:rPr>
          <w:rFonts w:ascii="Times New Roman" w:eastAsia="Times New Roman" w:hAnsi="Times New Roman"/>
          <w:sz w:val="28"/>
        </w:rPr>
        <w:t>, К.Носикова1991г.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22.Музыка для души. Фортепиано 2-5 классы ДМШ. Санкт-Петербург «Союз</w:t>
      </w:r>
    </w:p>
    <w:p w:rsidR="00EA1E68" w:rsidRDefault="00EA1E68" w:rsidP="00EA1E68">
      <w:pPr>
        <w:spacing w:line="239" w:lineRule="auto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художников»2002г. Составитель </w:t>
      </w:r>
      <w:proofErr w:type="spellStart"/>
      <w:r>
        <w:rPr>
          <w:rFonts w:ascii="Times New Roman" w:eastAsia="Times New Roman" w:hAnsi="Times New Roman"/>
          <w:sz w:val="28"/>
        </w:rPr>
        <w:t>Стронговская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tabs>
          <w:tab w:val="left" w:pos="46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23.Т.Юдовина-Гальперина. Большая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 - маленькому музыканту. Лёгкие</w:t>
      </w:r>
    </w:p>
    <w:p w:rsidR="00EA1E68" w:rsidRDefault="00EA1E68" w:rsidP="00EA1E68">
      <w:pPr>
        <w:tabs>
          <w:tab w:val="left" w:pos="2101"/>
          <w:tab w:val="left" w:pos="2821"/>
          <w:tab w:val="left" w:pos="4721"/>
          <w:tab w:val="left" w:pos="6061"/>
          <w:tab w:val="left" w:pos="804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переложения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z w:val="28"/>
        </w:rPr>
        <w:tab/>
        <w:t>фортепиано.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Выпуск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2-5.Редакция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О.Геталовой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821"/>
        </w:tabs>
        <w:spacing w:line="0" w:lineRule="atLeast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Издательство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«Композитор. Санкт-Петербург» 2004г.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24.Ностальгия. Популярные  зарубежные мелодии в лёгком переложении для фортепиано.   Издательство   «Композитор   Санкт-Петербург»   2003г.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Переложение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Г.И.Фиртича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701" w:hanging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25.О.Геталова. Обученье без мученья. Учебное пособие на материале детских песен. Издательство «Композитор </w:t>
      </w:r>
      <w:proofErr w:type="spellStart"/>
      <w:r>
        <w:rPr>
          <w:rFonts w:ascii="Times New Roman" w:eastAsia="Times New Roman" w:hAnsi="Times New Roman"/>
          <w:sz w:val="28"/>
        </w:rPr>
        <w:t>Сант-Петербург</w:t>
      </w:r>
      <w:proofErr w:type="spellEnd"/>
      <w:r>
        <w:rPr>
          <w:rFonts w:ascii="Times New Roman" w:eastAsia="Times New Roman" w:hAnsi="Times New Roman"/>
          <w:sz w:val="28"/>
        </w:rPr>
        <w:t>» 2008г.</w:t>
      </w:r>
    </w:p>
    <w:p w:rsidR="00EA1E68" w:rsidRDefault="00EA1E68" w:rsidP="00EA1E68">
      <w:pPr>
        <w:spacing w:line="235" w:lineRule="auto"/>
        <w:jc w:val="both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26.«В свободный час», легкие переложения для фортепиано, сост. 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Счастливенко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 xml:space="preserve"> Л.И., Новосибирск: «Окарина», 2008.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600"/>
          <w:tab w:val="left" w:pos="3260"/>
          <w:tab w:val="left" w:pos="4160"/>
          <w:tab w:val="left" w:pos="4540"/>
          <w:tab w:val="left" w:pos="6100"/>
          <w:tab w:val="left" w:pos="7280"/>
          <w:tab w:val="left" w:pos="7960"/>
        </w:tabs>
        <w:spacing w:line="0" w:lineRule="atLeast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>27.«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Музицирование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ab/>
        <w:t>для</w:t>
      </w:r>
      <w:r>
        <w:rPr>
          <w:rFonts w:ascii="Times New Roman" w:eastAsia="Times New Roman" w:hAnsi="Times New Roman"/>
          <w:color w:val="00000A"/>
          <w:sz w:val="28"/>
        </w:rPr>
        <w:tab/>
        <w:t>детей</w:t>
      </w:r>
      <w:r>
        <w:rPr>
          <w:rFonts w:ascii="Times New Roman" w:eastAsia="Times New Roman" w:hAnsi="Times New Roman"/>
          <w:color w:val="00000A"/>
          <w:sz w:val="28"/>
        </w:rPr>
        <w:tab/>
        <w:t>и</w:t>
      </w:r>
      <w:r>
        <w:rPr>
          <w:rFonts w:ascii="Times New Roman" w:eastAsia="Times New Roman" w:hAnsi="Times New Roman"/>
          <w:color w:val="00000A"/>
          <w:sz w:val="28"/>
        </w:rPr>
        <w:tab/>
        <w:t>взрослых».</w:t>
      </w:r>
      <w:r>
        <w:rPr>
          <w:rFonts w:ascii="Times New Roman" w:eastAsia="Times New Roman" w:hAnsi="Times New Roman"/>
          <w:color w:val="00000A"/>
          <w:sz w:val="28"/>
        </w:rPr>
        <w:tab/>
        <w:t>Выпуск</w:t>
      </w:r>
      <w:r>
        <w:rPr>
          <w:rFonts w:ascii="Times New Roman" w:eastAsia="Times New Roman" w:hAnsi="Times New Roman"/>
          <w:color w:val="00000A"/>
          <w:sz w:val="28"/>
        </w:rPr>
        <w:tab/>
        <w:t>1-3.</w:t>
      </w:r>
      <w:r>
        <w:rPr>
          <w:rFonts w:ascii="Times New Roman" w:eastAsia="Times New Roman" w:hAnsi="Times New Roman"/>
          <w:color w:val="00000A"/>
          <w:sz w:val="28"/>
        </w:rPr>
        <w:tab/>
        <w:t>Новосибирск: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>«Окарина», 2009.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70"/>
        <w:jc w:val="both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28.«Обучение с увлечением». Выпуск 3-5, 17. Нескучная антология облегченных переложений популярных мелодий для фортепиано и синтезатора. Сост. 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Веденина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 xml:space="preserve"> И.Г. Изд. Зайцева, 2008.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29.Фортепиано 1 класс под ред. </w:t>
      </w:r>
      <w:proofErr w:type="spellStart"/>
      <w:r>
        <w:rPr>
          <w:rFonts w:ascii="Times New Roman" w:eastAsia="Times New Roman" w:hAnsi="Times New Roman"/>
          <w:sz w:val="28"/>
        </w:rPr>
        <w:t>Б.Милича</w:t>
      </w:r>
      <w:proofErr w:type="spellEnd"/>
      <w:r>
        <w:rPr>
          <w:rFonts w:ascii="Times New Roman" w:eastAsia="Times New Roman" w:hAnsi="Times New Roman"/>
          <w:sz w:val="28"/>
        </w:rPr>
        <w:t xml:space="preserve">  - Киев.,1978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30.А.Артоболевская. Хрестоматия маленького пианиста - М..1991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31.Альбом юного музыканта под ред. И.Берковича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ч</w:t>
      </w:r>
      <w:proofErr w:type="gramEnd"/>
      <w:r>
        <w:rPr>
          <w:rFonts w:ascii="Times New Roman" w:eastAsia="Times New Roman" w:hAnsi="Times New Roman"/>
          <w:sz w:val="28"/>
        </w:rPr>
        <w:t>.1,2. Киев – 1961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32.Альбом русской фортепианной музыки. – М.,1979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33.Беркович И. Маленькие этюды «Советский композитор» 1961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34.А.Гречанинов. Детский альбом соч. 98 и 123. – М.,1973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35.Джаз для детей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 xml:space="preserve">. 1-5 сост. </w:t>
      </w:r>
      <w:proofErr w:type="spellStart"/>
      <w:r>
        <w:rPr>
          <w:rFonts w:ascii="Times New Roman" w:eastAsia="Times New Roman" w:hAnsi="Times New Roman"/>
          <w:sz w:val="28"/>
        </w:rPr>
        <w:t>С.Барсукова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«Феникс»2003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36.Избранные этюды зарубежных композиторов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>. 1-4. М.,1974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37.Д.Кабалевский. Избранные пьесы. – М.,1991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38.Калинка. Избранное вып.1, вып.2. составитель </w:t>
      </w:r>
      <w:proofErr w:type="spellStart"/>
      <w:r>
        <w:rPr>
          <w:rFonts w:ascii="Times New Roman" w:eastAsia="Times New Roman" w:hAnsi="Times New Roman"/>
          <w:sz w:val="28"/>
        </w:rPr>
        <w:t>А.Бакулов</w:t>
      </w:r>
      <w:proofErr w:type="spellEnd"/>
      <w:r>
        <w:rPr>
          <w:rFonts w:ascii="Times New Roman" w:eastAsia="Times New Roman" w:hAnsi="Times New Roman"/>
          <w:sz w:val="28"/>
        </w:rPr>
        <w:t>. – М.,1997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39.Г.Лемуан. 50 этюдов соч. 37. Киев - 1966</w:t>
      </w:r>
    </w:p>
    <w:p w:rsidR="00EA1E68" w:rsidRDefault="00EA1E68" w:rsidP="00EA1E68">
      <w:pPr>
        <w:tabs>
          <w:tab w:val="left" w:pos="2520"/>
          <w:tab w:val="left" w:pos="4300"/>
          <w:tab w:val="left" w:pos="5220"/>
          <w:tab w:val="left" w:pos="6800"/>
          <w:tab w:val="left" w:pos="85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40.Маленькому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пианисту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Милич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Музычна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Украина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41.С.Майкапар. Маленькие пьесы для фортепиано «Бирюльки» ч.1-2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42.Музыкальная мозаика вып.1 2-3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43.Музыкальная мозаика вып.2 средние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44.Музыкальная мозаика вып.3 старшие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45.Музыкальный альбом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 xml:space="preserve">. 1 сост. </w:t>
      </w:r>
      <w:proofErr w:type="spellStart"/>
      <w:r>
        <w:rPr>
          <w:rFonts w:ascii="Times New Roman" w:eastAsia="Times New Roman" w:hAnsi="Times New Roman"/>
          <w:sz w:val="28"/>
        </w:rPr>
        <w:t>А.Руббах</w:t>
      </w:r>
      <w:proofErr w:type="spellEnd"/>
      <w:r>
        <w:rPr>
          <w:rFonts w:ascii="Times New Roman" w:eastAsia="Times New Roman" w:hAnsi="Times New Roman"/>
          <w:sz w:val="28"/>
        </w:rPr>
        <w:t>. – М.,1972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46.Нескучная классика для всех составитель С.А. </w:t>
      </w:r>
      <w:proofErr w:type="spellStart"/>
      <w:r>
        <w:rPr>
          <w:rFonts w:ascii="Times New Roman" w:eastAsia="Times New Roman" w:hAnsi="Times New Roman"/>
          <w:sz w:val="28"/>
        </w:rPr>
        <w:t>Чернышков</w:t>
      </w:r>
      <w:proofErr w:type="spellEnd"/>
      <w:r>
        <w:rPr>
          <w:rFonts w:ascii="Times New Roman" w:eastAsia="Times New Roman" w:hAnsi="Times New Roman"/>
          <w:sz w:val="28"/>
        </w:rPr>
        <w:t xml:space="preserve"> вып1-5 Москва «Классика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XXI</w:t>
      </w:r>
      <w:proofErr w:type="gramEnd"/>
      <w:r>
        <w:rPr>
          <w:rFonts w:ascii="Times New Roman" w:eastAsia="Times New Roman" w:hAnsi="Times New Roman"/>
          <w:sz w:val="28"/>
        </w:rPr>
        <w:t>век</w:t>
      </w:r>
      <w:proofErr w:type="spellEnd"/>
      <w:r>
        <w:rPr>
          <w:rFonts w:ascii="Times New Roman" w:eastAsia="Times New Roman" w:hAnsi="Times New Roman"/>
          <w:sz w:val="28"/>
        </w:rPr>
        <w:t>» 2004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47.Хрестоматия для фортепиано. Составитель </w:t>
      </w:r>
      <w:proofErr w:type="spellStart"/>
      <w:r>
        <w:rPr>
          <w:rFonts w:ascii="Times New Roman" w:eastAsia="Times New Roman" w:hAnsi="Times New Roman"/>
          <w:sz w:val="28"/>
        </w:rPr>
        <w:t>А.Бакулов</w:t>
      </w:r>
      <w:proofErr w:type="spellEnd"/>
      <w:r>
        <w:rPr>
          <w:rFonts w:ascii="Times New Roman" w:eastAsia="Times New Roman" w:hAnsi="Times New Roman"/>
          <w:sz w:val="28"/>
        </w:rPr>
        <w:t xml:space="preserve"> – М.,1989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48.Фортепианная игра. Под общей редакцией А.Николаева – М.,1990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49.Фортепиано 1 класс под ред. </w:t>
      </w:r>
      <w:proofErr w:type="spellStart"/>
      <w:r>
        <w:rPr>
          <w:rFonts w:ascii="Times New Roman" w:eastAsia="Times New Roman" w:hAnsi="Times New Roman"/>
          <w:sz w:val="28"/>
        </w:rPr>
        <w:t>Б.Милича</w:t>
      </w:r>
      <w:proofErr w:type="spellEnd"/>
      <w:r>
        <w:rPr>
          <w:rFonts w:ascii="Times New Roman" w:eastAsia="Times New Roman" w:hAnsi="Times New Roman"/>
          <w:sz w:val="28"/>
        </w:rPr>
        <w:t xml:space="preserve">  - Киев.,1978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50.П.Чайковский. Детский альбом. – М.,1985</w:t>
      </w: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Pr="00F3468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  <w:sectPr w:rsidR="00EA1E68" w:rsidRPr="00F34688">
          <w:pgSz w:w="11900" w:h="16838"/>
          <w:pgMar w:top="1138" w:right="846" w:bottom="744" w:left="1419" w:header="0" w:footer="0" w:gutter="0"/>
          <w:cols w:space="0" w:equalWidth="0">
            <w:col w:w="9641"/>
          </w:cols>
          <w:docGrid w:linePitch="360"/>
        </w:sectPr>
      </w:pPr>
    </w:p>
    <w:p w:rsidR="000D3EA2" w:rsidRDefault="000D3EA2"/>
    <w:sectPr w:rsidR="000D3EA2" w:rsidSect="000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hybridMultilevel"/>
    <w:tmpl w:val="7148254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1"/>
    <w:multiLevelType w:val="hybridMultilevel"/>
    <w:tmpl w:val="17D7863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2"/>
    <w:multiLevelType w:val="hybridMultilevel"/>
    <w:tmpl w:val="141D230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3"/>
    <w:multiLevelType w:val="multilevel"/>
    <w:tmpl w:val="D9368A56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24"/>
    <w:multiLevelType w:val="multilevel"/>
    <w:tmpl w:val="ABBCFAE2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25"/>
    <w:multiLevelType w:val="hybridMultilevel"/>
    <w:tmpl w:val="567BD50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73BBD7F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1876589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327FAC7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A"/>
    <w:multiLevelType w:val="multilevel"/>
    <w:tmpl w:val="4322C5AE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2B"/>
    <w:multiLevelType w:val="hybridMultilevel"/>
    <w:tmpl w:val="46111BA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C"/>
    <w:multiLevelType w:val="hybridMultilevel"/>
    <w:tmpl w:val="5E96389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D"/>
    <w:multiLevelType w:val="multilevel"/>
    <w:tmpl w:val="478A0960"/>
    <w:lvl w:ilvl="0">
      <w:start w:val="1"/>
      <w:numFmt w:val="bullet"/>
      <w:lvlText w:val=""/>
      <w:lvlJc w:val="left"/>
    </w:lvl>
    <w:lvl w:ilvl="1">
      <w:start w:val="5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2E"/>
    <w:multiLevelType w:val="multilevel"/>
    <w:tmpl w:val="1CDA19EA"/>
    <w:lvl w:ilvl="0">
      <w:start w:val="1"/>
      <w:numFmt w:val="bullet"/>
      <w:lvlText w:val=""/>
      <w:lvlJc w:val="left"/>
    </w:lvl>
    <w:lvl w:ilvl="1">
      <w:start w:val="8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2F"/>
    <w:multiLevelType w:val="multilevel"/>
    <w:tmpl w:val="8D7C658C"/>
    <w:lvl w:ilvl="0">
      <w:start w:val="1"/>
      <w:numFmt w:val="bullet"/>
      <w:lvlText w:val=""/>
      <w:lvlJc w:val="left"/>
    </w:lvl>
    <w:lvl w:ilvl="1">
      <w:start w:val="3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30"/>
    <w:multiLevelType w:val="multilevel"/>
    <w:tmpl w:val="2F2AD8D2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31"/>
    <w:multiLevelType w:val="multilevel"/>
    <w:tmpl w:val="92B6D52A"/>
    <w:lvl w:ilvl="0">
      <w:start w:val="1"/>
      <w:numFmt w:val="bullet"/>
      <w:lvlText w:val=""/>
      <w:lvlJc w:val="left"/>
    </w:lvl>
    <w:lvl w:ilvl="1">
      <w:start w:val="2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32"/>
    <w:multiLevelType w:val="multilevel"/>
    <w:tmpl w:val="45147CCA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34"/>
    <w:multiLevelType w:val="multilevel"/>
    <w:tmpl w:val="825A5D8A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numFmt w:val="decimal"/>
      <w:lvlText w:val="%3."/>
      <w:lvlJc w:val="left"/>
    </w:lvl>
    <w:lvl w:ilvl="4">
      <w:start w:val="3"/>
      <w:numFmt w:val="decimal"/>
      <w:lvlText w:val="%4.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35"/>
    <w:multiLevelType w:val="multilevel"/>
    <w:tmpl w:val="CB2A81A6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36"/>
    <w:multiLevelType w:val="multilevel"/>
    <w:tmpl w:val="51D84270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37"/>
    <w:multiLevelType w:val="multilevel"/>
    <w:tmpl w:val="1B1AF630"/>
    <w:lvl w:ilvl="0">
      <w:start w:val="1"/>
      <w:numFmt w:val="bullet"/>
      <w:lvlText w:val=""/>
      <w:lvlJc w:val="left"/>
    </w:lvl>
    <w:lvl w:ilvl="1">
      <w:start w:val="2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38"/>
    <w:multiLevelType w:val="multilevel"/>
    <w:tmpl w:val="4476E792"/>
    <w:lvl w:ilvl="0">
      <w:start w:val="1"/>
      <w:numFmt w:val="bullet"/>
      <w:lvlText w:val=""/>
      <w:lvlJc w:val="left"/>
    </w:lvl>
    <w:lvl w:ilvl="1">
      <w:start w:val="2"/>
      <w:numFmt w:val="decimal"/>
      <w:lvlText w:val="%1."/>
      <w:lvlJc w:val="left"/>
    </w:lvl>
    <w:lvl w:ilvl="2">
      <w:start w:val="1"/>
      <w:numFmt w:val="decimal"/>
      <w:lvlText w:val="%2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39"/>
    <w:multiLevelType w:val="multilevel"/>
    <w:tmpl w:val="4B0A5368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3A"/>
    <w:multiLevelType w:val="multilevel"/>
    <w:tmpl w:val="0D76BCEE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>
    <w:nsid w:val="0000003B"/>
    <w:multiLevelType w:val="multilevel"/>
    <w:tmpl w:val="AF608FC2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3.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0000003C"/>
    <w:multiLevelType w:val="multilevel"/>
    <w:tmpl w:val="6F90462A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0000003D"/>
    <w:multiLevelType w:val="multilevel"/>
    <w:tmpl w:val="3FC825DE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3E"/>
    <w:multiLevelType w:val="multilevel"/>
    <w:tmpl w:val="1CD21788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3.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3F"/>
    <w:multiLevelType w:val="multilevel"/>
    <w:tmpl w:val="3676DEA0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40"/>
    <w:multiLevelType w:val="multilevel"/>
    <w:tmpl w:val="33B8807A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00000041"/>
    <w:multiLevelType w:val="hybridMultilevel"/>
    <w:tmpl w:val="65BF9DA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2"/>
    <w:multiLevelType w:val="hybridMultilevel"/>
    <w:tmpl w:val="21A2ECC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3"/>
    <w:multiLevelType w:val="hybridMultilevel"/>
    <w:tmpl w:val="4D5C489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4"/>
    <w:multiLevelType w:val="multilevel"/>
    <w:tmpl w:val="311C6282"/>
    <w:lvl w:ilvl="0">
      <w:start w:val="1"/>
      <w:numFmt w:val="bullet"/>
      <w:lvlText w:val=""/>
      <w:lvlJc w:val="left"/>
    </w:lvl>
    <w:lvl w:ilvl="1">
      <w:start w:val="1"/>
      <w:numFmt w:val="decimal"/>
      <w:lvlText w:val="%1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>
    <w:nsid w:val="00000045"/>
    <w:multiLevelType w:val="hybridMultilevel"/>
    <w:tmpl w:val="155EC4C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6"/>
    <w:multiLevelType w:val="multilevel"/>
    <w:tmpl w:val="952C4A48"/>
    <w:lvl w:ilvl="0">
      <w:start w:val="1"/>
      <w:numFmt w:val="bullet"/>
      <w:lvlText w:val=""/>
      <w:lvlJc w:val="left"/>
    </w:lvl>
    <w:lvl w:ilvl="1">
      <w:start w:val="5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>
    <w:nsid w:val="00000047"/>
    <w:multiLevelType w:val="multilevel"/>
    <w:tmpl w:val="21D402D2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>
    <w:nsid w:val="00000048"/>
    <w:multiLevelType w:val="multilevel"/>
    <w:tmpl w:val="6E008240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>
    <w:nsid w:val="00000049"/>
    <w:multiLevelType w:val="hybridMultilevel"/>
    <w:tmpl w:val="550B880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A"/>
    <w:multiLevelType w:val="hybridMultilevel"/>
    <w:tmpl w:val="34CC3AC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B"/>
    <w:multiLevelType w:val="hybridMultilevel"/>
    <w:tmpl w:val="4E55626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C"/>
    <w:multiLevelType w:val="hybridMultilevel"/>
    <w:tmpl w:val="4C672FC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D"/>
    <w:multiLevelType w:val="hybridMultilevel"/>
    <w:tmpl w:val="52A311C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4E"/>
    <w:multiLevelType w:val="multilevel"/>
    <w:tmpl w:val="69F2E33C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5">
    <w:nsid w:val="0000004F"/>
    <w:multiLevelType w:val="hybridMultilevel"/>
    <w:tmpl w:val="12FCDE5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0"/>
    <w:multiLevelType w:val="hybridMultilevel"/>
    <w:tmpl w:val="4A1D606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1"/>
    <w:multiLevelType w:val="hybridMultilevel"/>
    <w:tmpl w:val="0438250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2"/>
    <w:multiLevelType w:val="hybridMultilevel"/>
    <w:tmpl w:val="59B76E2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5D"/>
    <w:multiLevelType w:val="hybridMultilevel"/>
    <w:tmpl w:val="39DF257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5E"/>
    <w:multiLevelType w:val="hybridMultilevel"/>
    <w:tmpl w:val="126E008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1E68"/>
    <w:rsid w:val="00046E4C"/>
    <w:rsid w:val="000D3EA2"/>
    <w:rsid w:val="00246D17"/>
    <w:rsid w:val="003045F0"/>
    <w:rsid w:val="003210A2"/>
    <w:rsid w:val="0054624E"/>
    <w:rsid w:val="007B4A7C"/>
    <w:rsid w:val="007D205C"/>
    <w:rsid w:val="007E3A13"/>
    <w:rsid w:val="009D068E"/>
    <w:rsid w:val="00D325E5"/>
    <w:rsid w:val="00D931E7"/>
    <w:rsid w:val="00D95BC4"/>
    <w:rsid w:val="00EA1E68"/>
    <w:rsid w:val="00FB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E68"/>
    <w:pPr>
      <w:ind w:left="708"/>
    </w:pPr>
  </w:style>
  <w:style w:type="character" w:customStyle="1" w:styleId="FontStyle16">
    <w:name w:val="Font Style16"/>
    <w:rsid w:val="00EA1E68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FB2D1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FB2D1A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46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D1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5092</Words>
  <Characters>29029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2020-06-15T08:02:00Z</dcterms:created>
  <dcterms:modified xsi:type="dcterms:W3CDTF">2021-06-29T12:48:00Z</dcterms:modified>
</cp:coreProperties>
</file>