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1D" w:rsidRDefault="0060341D" w:rsidP="00E52821">
      <w:pPr>
        <w:spacing w:line="276" w:lineRule="auto"/>
        <w:jc w:val="both"/>
        <w:rPr>
          <w:b/>
          <w:bCs/>
          <w:sz w:val="24"/>
          <w:szCs w:val="24"/>
        </w:rPr>
      </w:pPr>
    </w:p>
    <w:p w:rsidR="0060341D" w:rsidRDefault="00BD64A0" w:rsidP="0060341D">
      <w:r>
        <w:rPr>
          <w:noProof/>
        </w:rPr>
        <w:drawing>
          <wp:inline distT="0" distB="0" distL="0" distR="0">
            <wp:extent cx="9743280" cy="6191250"/>
            <wp:effectExtent l="0" t="0" r="0" b="0"/>
            <wp:docPr id="3" name="Рисунок 3" descr="H:\курочкина\img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урочкина\img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381" cy="619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A0" w:rsidRDefault="00BD64A0" w:rsidP="0060341D">
      <w:pPr>
        <w:rPr>
          <w:b/>
          <w:sz w:val="52"/>
          <w:szCs w:val="52"/>
        </w:rPr>
      </w:pPr>
    </w:p>
    <w:p w:rsidR="0065244D" w:rsidRDefault="0065244D" w:rsidP="0060341D">
      <w:pPr>
        <w:rPr>
          <w:b/>
          <w:bCs/>
          <w:spacing w:val="-2"/>
          <w:sz w:val="24"/>
          <w:szCs w:val="24"/>
        </w:rPr>
      </w:pPr>
    </w:p>
    <w:p w:rsidR="0060341D" w:rsidRPr="00EC6EA8" w:rsidRDefault="0060341D" w:rsidP="0060341D">
      <w:pPr>
        <w:rPr>
          <w:b/>
          <w:bCs/>
          <w:spacing w:val="-2"/>
        </w:rPr>
      </w:pPr>
      <w:r w:rsidRPr="00EC6EA8">
        <w:rPr>
          <w:b/>
          <w:bCs/>
          <w:spacing w:val="-2"/>
        </w:rPr>
        <w:t>Раздел 1: Планируемые результаты на базовом и повышенном уровне по разделам.</w:t>
      </w:r>
    </w:p>
    <w:p w:rsidR="0060341D" w:rsidRPr="00EC6EA8" w:rsidRDefault="0060341D" w:rsidP="0060341D">
      <w:pPr>
        <w:rPr>
          <w:b/>
          <w:bCs/>
          <w:spacing w:val="-2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936"/>
        <w:gridCol w:w="5386"/>
        <w:gridCol w:w="5954"/>
      </w:tblGrid>
      <w:tr w:rsidR="0060341D" w:rsidRPr="00EC6EA8" w:rsidTr="0060341D">
        <w:tc>
          <w:tcPr>
            <w:tcW w:w="3936" w:type="dxa"/>
          </w:tcPr>
          <w:p w:rsidR="0060341D" w:rsidRPr="00EC6EA8" w:rsidRDefault="0060341D" w:rsidP="0060341D">
            <w:pPr>
              <w:jc w:val="center"/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386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На базовом уровне</w:t>
            </w:r>
          </w:p>
        </w:tc>
        <w:tc>
          <w:tcPr>
            <w:tcW w:w="5954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На повышенном уровне</w:t>
            </w:r>
          </w:p>
        </w:tc>
      </w:tr>
      <w:tr w:rsidR="0060341D" w:rsidRPr="00EC6EA8" w:rsidTr="0060341D">
        <w:tc>
          <w:tcPr>
            <w:tcW w:w="3936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Введение. Общие сведения о языке.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60341D" w:rsidRPr="00EC6EA8" w:rsidRDefault="0060341D" w:rsidP="0060341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связь языка и истории, культуры русского и других народов;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 смысл понятий: речевая ситуация и ее компоненты, литературный язык, языковая норма, культура речи;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 основные единицы и уровни языка, их признаки и взаимосвязь.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60341D" w:rsidRPr="00EC6EA8" w:rsidRDefault="0060341D" w:rsidP="00603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A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EC6EA8">
              <w:rPr>
                <w:rFonts w:ascii="Times New Roman" w:hAnsi="Times New Roman"/>
                <w:sz w:val="24"/>
                <w:szCs w:val="24"/>
              </w:rPr>
              <w:t xml:space="preserve"> функции языка; основные сведения о лингвистике как науке, роли старославянского языка в</w:t>
            </w:r>
          </w:p>
          <w:p w:rsidR="0060341D" w:rsidRPr="00EC6EA8" w:rsidRDefault="0060341D" w:rsidP="00603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A8">
              <w:rPr>
                <w:rFonts w:ascii="Times New Roman" w:hAnsi="Times New Roman"/>
                <w:sz w:val="24"/>
                <w:szCs w:val="24"/>
              </w:rPr>
              <w:t>развитии русского языка, формах существования русского национального языка,</w:t>
            </w:r>
          </w:p>
          <w:p w:rsidR="0060341D" w:rsidRPr="00EC6EA8" w:rsidRDefault="0060341D" w:rsidP="00603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A8">
              <w:rPr>
                <w:rFonts w:ascii="Times New Roman" w:hAnsi="Times New Roman"/>
                <w:sz w:val="24"/>
                <w:szCs w:val="24"/>
              </w:rPr>
              <w:t>литературном языке и его признаках, динамику языковой нормы, активные процессы в области произношения и ударения, в лексике и грамматике.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60341D" w:rsidRPr="00EC6EA8" w:rsidTr="0060341D">
        <w:tc>
          <w:tcPr>
            <w:tcW w:w="3936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Морфология: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Самостоятельные части речи.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Служебные части речи.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Определять 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>принадлежность слова к определённой части речи по его грамматическим признакам.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Применять 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>знания и умения по морфологии в практике правописания и проведения синтаксического анализа предложений.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Соблюдать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 xml:space="preserve"> основные морфологические нормы современного литературного языка.</w:t>
            </w:r>
          </w:p>
        </w:tc>
        <w:tc>
          <w:tcPr>
            <w:tcW w:w="5954" w:type="dxa"/>
          </w:tcPr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Знать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 xml:space="preserve"> грамматические категории, грамматические формы и грамматические значения частей речи, проблему классификации частей речи в русистике. Общее грамматическое значение, морфологические и синтаксические признаки знаменательных частей речи, служебных частей речи. Слова, находящиеся вне системы частей речи, грамматическую омонимию, переходные явления в области частей речи, морфологические средства выразительности речи. 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60341D" w:rsidRPr="00EC6EA8" w:rsidTr="0060341D">
        <w:tc>
          <w:tcPr>
            <w:tcW w:w="3936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Синтаксис и пунктуация</w:t>
            </w: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: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Простое  и простое осложнённое предложение.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Сложное предложение.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lang w:eastAsia="en-US"/>
              </w:rPr>
              <w:t>Знаки препинания внутри предложения.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60341D" w:rsidRPr="00EC6EA8" w:rsidRDefault="0060341D" w:rsidP="0060341D">
            <w:pPr>
              <w:rPr>
                <w:rFonts w:ascii="Times New Roman" w:hAnsi="Times New Roman"/>
                <w:sz w:val="24"/>
                <w:szCs w:val="24"/>
              </w:rPr>
            </w:pPr>
            <w:r w:rsidRPr="00EC6EA8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EC6EA8">
              <w:rPr>
                <w:rFonts w:ascii="Times New Roman" w:hAnsi="Times New Roman"/>
                <w:sz w:val="24"/>
                <w:szCs w:val="24"/>
              </w:rPr>
              <w:t xml:space="preserve"> в практике письма орфографические и пунктуационные нормы современного русского литературного языка 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>Знать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 xml:space="preserve"> типы подчинительной связи в словосочетании, сильное и слабое управление, синонимию словосочетаний. Порядок слов в простом предложении, трудные случаи координации подлежащего и сказуемого, трудные случаи квалификации второстепенных членов предложения, типы простых и сложных предложений, вопрос о классификации сложноподчинённых предложений. Прямую и косвенную речь, несобственно-прямую речь, синонимию синтаксических конструкций.</w:t>
            </w:r>
          </w:p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60341D" w:rsidRPr="00EC6EA8" w:rsidTr="0060341D">
        <w:trPr>
          <w:trHeight w:val="3951"/>
        </w:trPr>
        <w:tc>
          <w:tcPr>
            <w:tcW w:w="3936" w:type="dxa"/>
          </w:tcPr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lastRenderedPageBreak/>
              <w:t>Текстоведение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  <w:p w:rsidR="0060341D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  <w:p w:rsidR="0060341D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60341D" w:rsidRPr="00EC6EA8" w:rsidRDefault="0060341D" w:rsidP="0060341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Проводить</w:t>
            </w: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лингвистический анализ текстов различных функциональных стилей и разновид</w:t>
            </w: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ностей языка;</w:t>
            </w:r>
          </w:p>
          <w:p w:rsidR="0060341D" w:rsidRPr="00EC6EA8" w:rsidRDefault="0060341D" w:rsidP="0060341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Использовать</w:t>
            </w: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основные виды чтения (ознакомительно-изучающее, ознакомительно-реферативное и др.) в зависимости от коммуникативной задачи;</w:t>
            </w:r>
          </w:p>
          <w:p w:rsidR="0060341D" w:rsidRPr="00EC6EA8" w:rsidRDefault="0060341D" w:rsidP="0060341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Извлекать </w:t>
            </w:r>
            <w:r w:rsidRPr="00EC6E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60341D" w:rsidRPr="00EC6EA8" w:rsidRDefault="0060341D" w:rsidP="0060341D">
            <w:pPr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60341D" w:rsidRPr="00EC6EA8" w:rsidRDefault="0060341D" w:rsidP="0060341D">
            <w:pPr>
              <w:jc w:val="both"/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ascii="Times New Roman" w:eastAsiaTheme="minorHAnsi" w:hAnsi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Знать </w:t>
            </w:r>
            <w:r w:rsidRPr="00EC6EA8">
              <w:rPr>
                <w:rFonts w:ascii="Times New Roman" w:eastAsiaTheme="minorHAnsi" w:hAnsi="Times New Roman"/>
                <w:bCs/>
                <w:spacing w:val="-3"/>
                <w:sz w:val="24"/>
                <w:szCs w:val="24"/>
                <w:lang w:eastAsia="en-US"/>
              </w:rPr>
              <w:t>синтаксис текста, целостность и связность текста, средства их выражения, сложное синтаксическое целое – ССЦ (сверхфразовое единство) как семантико-синтаксическую единицу текста. Абзац, как композиционно-стилистическую единицу текста, разновидности ССЦ: с цепной зависимостью компонентов, с параллельной связью, смешанного типа. Изобразительные средства синтаксиса: синтаксический параллелизм, риторический вопрос, восклицание и обращение; повторяющиеся союзы и бессоюзие и т.д.</w:t>
            </w:r>
          </w:p>
        </w:tc>
      </w:tr>
    </w:tbl>
    <w:p w:rsidR="0060341D" w:rsidRDefault="0060341D" w:rsidP="0060341D"/>
    <w:p w:rsidR="0060341D" w:rsidRDefault="0060341D" w:rsidP="0060341D"/>
    <w:p w:rsidR="0060341D" w:rsidRPr="00965635" w:rsidRDefault="0060341D" w:rsidP="00965635">
      <w:pPr>
        <w:rPr>
          <w:b/>
          <w:bCs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 xml:space="preserve">Раздел 2.Содержание </w:t>
      </w:r>
      <w:r w:rsidR="00F629D5">
        <w:rPr>
          <w:b/>
          <w:bCs/>
          <w:color w:val="000000"/>
          <w:szCs w:val="24"/>
        </w:rPr>
        <w:t>учебного материала</w:t>
      </w:r>
    </w:p>
    <w:p w:rsidR="0060341D" w:rsidRPr="006E374B" w:rsidRDefault="0060341D" w:rsidP="00F629D5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Словосочетание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Классификация словосочетаний. Виды синтаксической связи.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Синтаксический разбор словосочетания.</w:t>
      </w:r>
    </w:p>
    <w:p w:rsidR="00F629D5" w:rsidRDefault="00F629D5" w:rsidP="00F629D5">
      <w:pPr>
        <w:jc w:val="both"/>
        <w:rPr>
          <w:b/>
          <w:bCs/>
          <w:color w:val="000000"/>
          <w:szCs w:val="24"/>
        </w:rPr>
      </w:pPr>
    </w:p>
    <w:p w:rsidR="0060341D" w:rsidRPr="006E374B" w:rsidRDefault="0060341D" w:rsidP="00F629D5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Предложение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Понятие о предложении. Классификация предложений. Предложения простые и сложные.</w:t>
      </w:r>
    </w:p>
    <w:p w:rsidR="00F629D5" w:rsidRDefault="00F629D5" w:rsidP="00F629D5">
      <w:pPr>
        <w:jc w:val="both"/>
        <w:rPr>
          <w:b/>
          <w:bCs/>
          <w:color w:val="000000"/>
          <w:szCs w:val="24"/>
        </w:rPr>
      </w:pPr>
    </w:p>
    <w:p w:rsidR="0060341D" w:rsidRPr="006E374B" w:rsidRDefault="0060341D" w:rsidP="00F629D5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Простое предложение</w:t>
      </w:r>
    </w:p>
    <w:p w:rsidR="0060341D" w:rsidRPr="006E374B" w:rsidRDefault="00F629D5" w:rsidP="00F629D5">
      <w:pPr>
        <w:ind w:left="284" w:firstLine="708"/>
        <w:jc w:val="both"/>
        <w:rPr>
          <w:rFonts w:ascii="Arial" w:hAnsi="Arial" w:cs="Arial"/>
          <w:color w:val="000000"/>
          <w:szCs w:val="24"/>
        </w:rPr>
      </w:pPr>
      <w:r>
        <w:rPr>
          <w:color w:val="000000"/>
          <w:szCs w:val="24"/>
        </w:rPr>
        <w:t xml:space="preserve">    </w:t>
      </w:r>
      <w:r w:rsidR="0060341D" w:rsidRPr="006E374B">
        <w:rPr>
          <w:color w:val="000000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Порядок слов в простом предложении. Инверсия.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Синонимия разных типов простого предложения.</w:t>
      </w:r>
    </w:p>
    <w:p w:rsidR="0060341D" w:rsidRPr="006E374B" w:rsidRDefault="0060341D" w:rsidP="00F629D5">
      <w:pPr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Простое осложненное предложение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Синтаксический разбор простого предложения.</w:t>
      </w:r>
    </w:p>
    <w:p w:rsidR="0060341D" w:rsidRPr="006E374B" w:rsidRDefault="0060341D" w:rsidP="00F629D5">
      <w:pPr>
        <w:ind w:left="284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lastRenderedPageBreak/>
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Обобщающие слова при однородных членах. Знаки препинания при обобщающих словах.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60341D" w:rsidRPr="006E374B" w:rsidRDefault="0060341D" w:rsidP="0060341D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           Параллельные синтаксические конструкции.</w:t>
      </w:r>
    </w:p>
    <w:p w:rsidR="0060341D" w:rsidRPr="006E374B" w:rsidRDefault="0060341D" w:rsidP="0060341D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           Знаки препинания при сравнительном обороте.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F629D5" w:rsidRDefault="00F629D5" w:rsidP="00F629D5">
      <w:pPr>
        <w:ind w:right="1612"/>
        <w:rPr>
          <w:b/>
          <w:bCs/>
          <w:color w:val="000000"/>
          <w:szCs w:val="24"/>
        </w:rPr>
      </w:pPr>
    </w:p>
    <w:p w:rsidR="0060341D" w:rsidRPr="006E374B" w:rsidRDefault="0060341D" w:rsidP="00F629D5">
      <w:pPr>
        <w:ind w:right="1612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Сложное предложение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Понятие о сложном предложении.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Знаки препинания в сложносочиненном предложении. Синтаксический разбор сложносочиненного предложения.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60341D" w:rsidRPr="006E374B" w:rsidRDefault="0060341D" w:rsidP="0060341D">
      <w:pPr>
        <w:ind w:left="356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Период. Знаки препинания в периоде.</w:t>
      </w:r>
    </w:p>
    <w:p w:rsidR="0060341D" w:rsidRPr="006E374B" w:rsidRDefault="0060341D" w:rsidP="0060341D">
      <w:pPr>
        <w:ind w:left="360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Синонимия разных типов сложного предложения.</w:t>
      </w:r>
    </w:p>
    <w:p w:rsidR="0060341D" w:rsidRPr="006E374B" w:rsidRDefault="0060341D" w:rsidP="00F629D5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Предложения с чужой речью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Способы передачи чужой речи. Знаки препинания при прямой речи. Знаки препинания при диалоге. Знаки препинания при  цитатах.</w:t>
      </w:r>
    </w:p>
    <w:p w:rsidR="00F629D5" w:rsidRDefault="00F629D5" w:rsidP="00F629D5">
      <w:pPr>
        <w:rPr>
          <w:b/>
          <w:bCs/>
          <w:color w:val="000000"/>
          <w:szCs w:val="24"/>
        </w:rPr>
      </w:pPr>
    </w:p>
    <w:p w:rsidR="00B2628C" w:rsidRDefault="00B2628C" w:rsidP="00F629D5">
      <w:pPr>
        <w:rPr>
          <w:b/>
          <w:bCs/>
          <w:color w:val="000000"/>
          <w:szCs w:val="24"/>
        </w:rPr>
      </w:pPr>
    </w:p>
    <w:p w:rsidR="00B2628C" w:rsidRDefault="00B2628C" w:rsidP="00F629D5">
      <w:pPr>
        <w:rPr>
          <w:b/>
          <w:bCs/>
          <w:color w:val="000000"/>
          <w:szCs w:val="24"/>
        </w:rPr>
      </w:pPr>
    </w:p>
    <w:p w:rsidR="00B2628C" w:rsidRDefault="00B2628C" w:rsidP="00F629D5">
      <w:pPr>
        <w:rPr>
          <w:b/>
          <w:bCs/>
          <w:color w:val="000000"/>
          <w:szCs w:val="24"/>
        </w:rPr>
      </w:pPr>
    </w:p>
    <w:p w:rsidR="0060341D" w:rsidRPr="006E374B" w:rsidRDefault="0060341D" w:rsidP="00F629D5">
      <w:pPr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lastRenderedPageBreak/>
        <w:t>Употребление знаков препинания</w:t>
      </w:r>
    </w:p>
    <w:p w:rsidR="0060341D" w:rsidRPr="006E374B" w:rsidRDefault="0060341D" w:rsidP="0060341D">
      <w:pPr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         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F629D5" w:rsidRDefault="00F629D5" w:rsidP="00F629D5">
      <w:pPr>
        <w:rPr>
          <w:b/>
          <w:bCs/>
          <w:color w:val="000000"/>
          <w:szCs w:val="24"/>
        </w:rPr>
      </w:pPr>
    </w:p>
    <w:p w:rsidR="0060341D" w:rsidRPr="006E374B" w:rsidRDefault="0060341D" w:rsidP="00F629D5">
      <w:pPr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КУЛЬТУРА РЕЧИ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  Культура речи как раздел науки о языке, изучающий правильность и чистоту речи.      Правильность речи.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  Норма литературного языка. Типы норм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Качества хорошей речи: чистота, выразительность, уместность, точность, богатство.</w:t>
      </w:r>
    </w:p>
    <w:p w:rsidR="0060341D" w:rsidRPr="006E374B" w:rsidRDefault="0060341D" w:rsidP="0060341D">
      <w:pPr>
        <w:ind w:left="360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Виды и роды ораторского красноречия. Ораторская речь и такт.</w:t>
      </w:r>
    </w:p>
    <w:p w:rsidR="0060341D" w:rsidRPr="006E374B" w:rsidRDefault="0060341D" w:rsidP="0060341D">
      <w:pPr>
        <w:ind w:left="356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Составление руководства «Учусь говорить хорошо и правильно».</w:t>
      </w:r>
    </w:p>
    <w:p w:rsidR="0060341D" w:rsidRPr="006E374B" w:rsidRDefault="0060341D" w:rsidP="00F629D5">
      <w:pPr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СТИЛИСТИКА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Стилистика как раздел науки о языке, который изучает стили языка и стили речи,  а    также изобразительно-выразительные средства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60341D" w:rsidRPr="006E374B" w:rsidRDefault="0060341D" w:rsidP="0060341D">
      <w:pPr>
        <w:ind w:left="356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Особенности литературно-художественной речи.</w:t>
      </w:r>
    </w:p>
    <w:p w:rsidR="0060341D" w:rsidRPr="006E374B" w:rsidRDefault="0060341D" w:rsidP="0060341D">
      <w:pPr>
        <w:ind w:left="340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Текст. Функционально-смысловые типы речи: повествование, описание, рассуждение. Анализ текстов разных стилей и жанров</w:t>
      </w:r>
    </w:p>
    <w:p w:rsidR="0060341D" w:rsidRPr="006E374B" w:rsidRDefault="0060341D" w:rsidP="0060341D">
      <w:pPr>
        <w:ind w:left="340"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Работа по культуре речи рассредоточена по всем классам.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  <w:u w:val="single"/>
        </w:rPr>
        <w:t>Основные направления работы по русскому языку в 11 классе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 Одно из основных направлений преподавания русского языка — организация работы по повторению учащимися курса русского языка и подготовка к сдаче единого государственного экзамена.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Усвоение теоретических сведений осуществляется в практической деятельности учащихся при анализе, сопоставлении и группировке фактов языка, при проведении фонетического, морфологического, синтаксического, орфографического, пунктуационного и других видов разбора, которые следует использовать прежде всего для объяснения условий выбора орфограммы и знаков препинания, а также для выработки навыков самоконтроля.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Важнейшим направлением в работе учителя русского языка является формирование навыков грамотного письма. Повторяя с учащимися орфографические и пунктуационные правила, важно добиваться, чтобы школьники понимали и запоминали их, могли иллюстрировать своими примерами, овладевали способами применения правил на практике.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 xml:space="preserve">Большое значение в формировании прочных орфографических умений и навыков имеет систематическая работа над словами с непроверяемыми и </w:t>
      </w:r>
      <w:proofErr w:type="spellStart"/>
      <w:r w:rsidRPr="006E374B">
        <w:rPr>
          <w:color w:val="000000"/>
          <w:szCs w:val="24"/>
        </w:rPr>
        <w:t>труднопроверяемыми</w:t>
      </w:r>
      <w:proofErr w:type="spellEnd"/>
      <w:r w:rsidRPr="006E374B">
        <w:rPr>
          <w:color w:val="000000"/>
          <w:szCs w:val="24"/>
        </w:rPr>
        <w:t xml:space="preserve"> написаниями.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lastRenderedPageBreak/>
        <w:t>Тщательный анализ ошибок, допускаемых учащимися при написании обучающих и особенно контрольных работ, используется для определения направления дальнейшей работы учителя по формированию умений и навыков школьников.</w:t>
      </w:r>
    </w:p>
    <w:p w:rsidR="0060341D" w:rsidRPr="006E374B" w:rsidRDefault="0060341D" w:rsidP="0060341D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6E374B">
        <w:rPr>
          <w:color w:val="000000"/>
          <w:szCs w:val="24"/>
        </w:rPr>
        <w:t>Изучение каждого раздела, каждой темы должно содействовать развитию логического мышления и речи учащихся. Развитие речи учащихся на уроках русского языка предполагает совершенствование всех видов речевой деятельности (говорения)</w:t>
      </w:r>
    </w:p>
    <w:p w:rsidR="0060341D" w:rsidRDefault="0060341D" w:rsidP="00F629D5">
      <w:pPr>
        <w:rPr>
          <w:b/>
          <w:bCs/>
          <w:color w:val="000000"/>
          <w:szCs w:val="24"/>
        </w:rPr>
      </w:pPr>
    </w:p>
    <w:p w:rsidR="0060341D" w:rsidRPr="0060341D" w:rsidRDefault="0060341D" w:rsidP="0060341D">
      <w:pPr>
        <w:rPr>
          <w:rFonts w:ascii="Arial" w:hAnsi="Arial" w:cs="Arial"/>
          <w:color w:val="000000"/>
        </w:rPr>
      </w:pPr>
      <w:r w:rsidRPr="0060341D">
        <w:rPr>
          <w:rFonts w:eastAsiaTheme="minorHAnsi"/>
          <w:b/>
          <w:bCs/>
          <w:spacing w:val="-3"/>
          <w:lang w:eastAsia="en-US"/>
        </w:rPr>
        <w:t xml:space="preserve">     Раздел 3.  </w:t>
      </w:r>
    </w:p>
    <w:p w:rsidR="0060341D" w:rsidRPr="006E374B" w:rsidRDefault="0060341D" w:rsidP="0060341D">
      <w:pPr>
        <w:rPr>
          <w:rFonts w:ascii="Arial" w:hAnsi="Arial" w:cs="Arial"/>
          <w:color w:val="000000"/>
          <w:sz w:val="22"/>
        </w:rPr>
      </w:pPr>
      <w:r w:rsidRPr="006E374B">
        <w:rPr>
          <w:b/>
          <w:bCs/>
          <w:color w:val="000000"/>
          <w:szCs w:val="24"/>
        </w:rPr>
        <w:t>Учебно-тематический план</w:t>
      </w:r>
    </w:p>
    <w:p w:rsidR="0060341D" w:rsidRPr="006E374B" w:rsidRDefault="0060341D" w:rsidP="0060341D">
      <w:pPr>
        <w:jc w:val="both"/>
        <w:rPr>
          <w:rFonts w:ascii="Arial" w:hAnsi="Arial" w:cs="Arial"/>
          <w:color w:val="000000"/>
          <w:sz w:val="22"/>
        </w:rPr>
      </w:pPr>
      <w:r w:rsidRPr="006E374B">
        <w:rPr>
          <w:color w:val="000000"/>
          <w:szCs w:val="24"/>
        </w:rPr>
        <w:t> </w:t>
      </w:r>
      <w:r w:rsidRPr="006E374B">
        <w:rPr>
          <w:color w:val="000000"/>
          <w:szCs w:val="24"/>
          <w:u w:val="single"/>
        </w:rPr>
        <w:t>Содержание разделов и тем учебного курса</w:t>
      </w:r>
      <w:r w:rsidRPr="006E374B">
        <w:rPr>
          <w:color w:val="000000"/>
          <w:szCs w:val="24"/>
        </w:rPr>
        <w:t> представлено в следующей таблице:</w:t>
      </w:r>
    </w:p>
    <w:tbl>
      <w:tblPr>
        <w:tblW w:w="1200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4564"/>
        <w:gridCol w:w="2999"/>
        <w:gridCol w:w="2964"/>
      </w:tblGrid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bookmarkStart w:id="0" w:name="f937d2e602703ef88ea2008c07b18300545da1b3"/>
            <w:bookmarkStart w:id="1" w:name="0"/>
            <w:bookmarkEnd w:id="0"/>
            <w:bookmarkEnd w:id="1"/>
            <w:r w:rsidRPr="006E374B">
              <w:rPr>
                <w:color w:val="000000"/>
                <w:szCs w:val="24"/>
              </w:rPr>
              <w:t>№ п\п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Название раздела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Количество  часов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Часы развития речи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Введение. Из истории русского языкознания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-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2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 xml:space="preserve">Повторение  и обобщение </w:t>
            </w:r>
            <w:proofErr w:type="gramStart"/>
            <w:r w:rsidRPr="006E374B">
              <w:rPr>
                <w:color w:val="000000"/>
                <w:szCs w:val="24"/>
              </w:rPr>
              <w:t>изученного</w:t>
            </w:r>
            <w:proofErr w:type="gramEnd"/>
            <w:r w:rsidRPr="006E374B">
              <w:rPr>
                <w:color w:val="000000"/>
                <w:szCs w:val="24"/>
              </w:rPr>
              <w:t xml:space="preserve"> в 5-10 классах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13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-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3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Стилистика. Функциональные стили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13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4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4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Синтаксис. Пунктуация.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68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6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5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Культура речи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6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Резервные уроки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4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-</w:t>
            </w:r>
          </w:p>
        </w:tc>
      </w:tr>
      <w:tr w:rsidR="0060341D" w:rsidRPr="006E374B" w:rsidTr="0060341D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Итого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6E374B" w:rsidRDefault="0060341D" w:rsidP="0060341D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  <w:szCs w:val="24"/>
              </w:rPr>
              <w:t>11</w:t>
            </w:r>
          </w:p>
        </w:tc>
      </w:tr>
    </w:tbl>
    <w:p w:rsidR="0060341D" w:rsidRDefault="0060341D" w:rsidP="0060341D">
      <w:pPr>
        <w:rPr>
          <w:b/>
          <w:bCs/>
          <w:color w:val="000000"/>
          <w:sz w:val="20"/>
          <w:szCs w:val="20"/>
        </w:rPr>
      </w:pPr>
    </w:p>
    <w:p w:rsidR="0060341D" w:rsidRPr="006E374B" w:rsidRDefault="0060341D" w:rsidP="0060341D">
      <w:pPr>
        <w:ind w:left="2572" w:firstLine="710"/>
        <w:rPr>
          <w:rFonts w:ascii="Arial" w:hAnsi="Arial" w:cs="Arial"/>
          <w:color w:val="000000"/>
          <w:sz w:val="22"/>
        </w:rPr>
      </w:pPr>
      <w:r w:rsidRPr="006E374B">
        <w:rPr>
          <w:b/>
          <w:bCs/>
          <w:color w:val="000000"/>
          <w:szCs w:val="24"/>
        </w:rPr>
        <w:t>           </w:t>
      </w:r>
    </w:p>
    <w:p w:rsidR="0060341D" w:rsidRPr="006E374B" w:rsidRDefault="0060341D" w:rsidP="0060341D">
      <w:pPr>
        <w:ind w:left="2572" w:firstLine="710"/>
        <w:rPr>
          <w:rFonts w:ascii="Arial" w:hAnsi="Arial" w:cs="Arial"/>
          <w:color w:val="000000"/>
          <w:szCs w:val="24"/>
        </w:rPr>
      </w:pPr>
      <w:r w:rsidRPr="006E374B">
        <w:rPr>
          <w:b/>
          <w:bCs/>
          <w:color w:val="000000"/>
          <w:szCs w:val="24"/>
        </w:rPr>
        <w:t> </w:t>
      </w:r>
    </w:p>
    <w:p w:rsidR="0060341D" w:rsidRDefault="0060341D" w:rsidP="0060341D"/>
    <w:p w:rsidR="0060341D" w:rsidRDefault="0060341D" w:rsidP="0060341D">
      <w:pPr>
        <w:shd w:val="clear" w:color="auto" w:fill="FFFFFF"/>
        <w:spacing w:after="200" w:line="283" w:lineRule="exact"/>
        <w:ind w:right="1075"/>
        <w:rPr>
          <w:rFonts w:eastAsiaTheme="minorHAnsi"/>
          <w:b/>
          <w:u w:val="single"/>
          <w:lang w:eastAsia="en-US"/>
        </w:rPr>
      </w:pPr>
    </w:p>
    <w:p w:rsidR="0060341D" w:rsidRDefault="0060341D" w:rsidP="0060341D">
      <w:pPr>
        <w:shd w:val="clear" w:color="auto" w:fill="FFFFFF"/>
        <w:spacing w:after="200" w:line="283" w:lineRule="exact"/>
        <w:ind w:right="1075"/>
        <w:rPr>
          <w:rFonts w:eastAsiaTheme="minorHAnsi"/>
          <w:b/>
          <w:u w:val="single"/>
          <w:lang w:eastAsia="en-US"/>
        </w:rPr>
      </w:pPr>
    </w:p>
    <w:p w:rsidR="00965635" w:rsidRDefault="00965635" w:rsidP="0060341D">
      <w:pPr>
        <w:rPr>
          <w:b/>
          <w:color w:val="000000"/>
        </w:rPr>
      </w:pPr>
    </w:p>
    <w:p w:rsidR="00965635" w:rsidRDefault="00965635" w:rsidP="0060341D">
      <w:pPr>
        <w:rPr>
          <w:b/>
          <w:color w:val="000000"/>
        </w:rPr>
      </w:pPr>
    </w:p>
    <w:p w:rsidR="0065244D" w:rsidRDefault="0065244D" w:rsidP="0060341D">
      <w:pPr>
        <w:rPr>
          <w:b/>
          <w:color w:val="000000"/>
        </w:rPr>
      </w:pPr>
    </w:p>
    <w:p w:rsidR="0065244D" w:rsidRDefault="0065244D" w:rsidP="0060341D">
      <w:pPr>
        <w:rPr>
          <w:b/>
          <w:color w:val="000000"/>
        </w:rPr>
      </w:pPr>
    </w:p>
    <w:p w:rsidR="0065244D" w:rsidRDefault="0065244D" w:rsidP="0060341D">
      <w:pPr>
        <w:rPr>
          <w:b/>
          <w:color w:val="000000"/>
        </w:rPr>
      </w:pPr>
    </w:p>
    <w:p w:rsidR="0065244D" w:rsidRDefault="0065244D" w:rsidP="0060341D">
      <w:pPr>
        <w:rPr>
          <w:b/>
          <w:color w:val="000000"/>
        </w:rPr>
      </w:pPr>
    </w:p>
    <w:p w:rsidR="0060341D" w:rsidRDefault="0060341D" w:rsidP="0060341D">
      <w:pPr>
        <w:rPr>
          <w:b/>
          <w:color w:val="000000"/>
        </w:rPr>
      </w:pPr>
      <w:r w:rsidRPr="00826609">
        <w:rPr>
          <w:b/>
          <w:color w:val="000000"/>
        </w:rPr>
        <w:t>Календарно – тематическое планирование</w:t>
      </w:r>
    </w:p>
    <w:p w:rsidR="0060341D" w:rsidRPr="00826609" w:rsidRDefault="0060341D" w:rsidP="0060341D">
      <w:pPr>
        <w:rPr>
          <w:b/>
          <w:color w:val="000000"/>
        </w:rPr>
      </w:pPr>
    </w:p>
    <w:tbl>
      <w:tblPr>
        <w:tblW w:w="15653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896"/>
        <w:gridCol w:w="3856"/>
        <w:gridCol w:w="6095"/>
        <w:gridCol w:w="992"/>
        <w:gridCol w:w="851"/>
      </w:tblGrid>
      <w:tr w:rsidR="0060341D" w:rsidRPr="006E374B" w:rsidTr="000D1308">
        <w:trPr>
          <w:trHeight w:val="1040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  <w:bookmarkStart w:id="2" w:name="97353da1ab89244248c2cd899becb9f6f7b3467c"/>
            <w:bookmarkStart w:id="3" w:name="2"/>
            <w:bookmarkEnd w:id="2"/>
            <w:bookmarkEnd w:id="3"/>
            <w:r w:rsidRPr="006E374B">
              <w:rPr>
                <w:color w:val="000000"/>
                <w:szCs w:val="24"/>
                <w:lang w:val="en-US"/>
              </w:rPr>
              <w:t>      </w:t>
            </w:r>
            <w:r w:rsidRPr="006E374B">
              <w:rPr>
                <w:b/>
                <w:bCs/>
                <w:color w:val="000000"/>
                <w:szCs w:val="24"/>
                <w:lang w:val="en-US"/>
              </w:rPr>
              <w:t> </w:t>
            </w:r>
            <w:r w:rsidRPr="006E374B">
              <w:rPr>
                <w:b/>
                <w:bCs/>
                <w:color w:val="000000"/>
                <w:szCs w:val="24"/>
              </w:rPr>
              <w:t>п/п</w:t>
            </w:r>
          </w:p>
        </w:tc>
        <w:tc>
          <w:tcPr>
            <w:tcW w:w="2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  <w:r w:rsidRPr="006E374B">
              <w:rPr>
                <w:b/>
                <w:bCs/>
                <w:color w:val="000000"/>
                <w:szCs w:val="24"/>
              </w:rPr>
              <w:t>Тема урока</w:t>
            </w:r>
          </w:p>
        </w:tc>
        <w:tc>
          <w:tcPr>
            <w:tcW w:w="3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  <w:r w:rsidRPr="006E374B">
              <w:rPr>
                <w:b/>
                <w:bCs/>
                <w:color w:val="000000"/>
                <w:szCs w:val="24"/>
              </w:rPr>
              <w:t>Элементы содержания урока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Планируемые результаты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6E374B" w:rsidRDefault="0060341D" w:rsidP="0060341D">
            <w:r w:rsidRPr="006E374B">
              <w:rPr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60341D" w:rsidRPr="006E374B" w:rsidTr="000D1308">
        <w:trPr>
          <w:trHeight w:val="700"/>
        </w:trPr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41D" w:rsidRPr="006E374B" w:rsidRDefault="0060341D" w:rsidP="0060341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BE2AAB" w:rsidRDefault="0060341D" w:rsidP="0060341D">
            <w:pPr>
              <w:rPr>
                <w:color w:val="000000"/>
                <w:szCs w:val="24"/>
              </w:rPr>
            </w:pPr>
            <w:r w:rsidRPr="00BE2AAB">
              <w:rPr>
                <w:color w:val="00000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BE2AAB" w:rsidRDefault="0060341D" w:rsidP="0060341D">
            <w:pPr>
              <w:rPr>
                <w:color w:val="000000"/>
                <w:szCs w:val="24"/>
              </w:rPr>
            </w:pPr>
            <w:r w:rsidRPr="00BE2AAB">
              <w:rPr>
                <w:color w:val="000000"/>
                <w:szCs w:val="24"/>
              </w:rPr>
              <w:t>факт</w:t>
            </w:r>
          </w:p>
        </w:tc>
      </w:tr>
      <w:tr w:rsidR="0060341D" w:rsidRPr="00C20B8A" w:rsidTr="000D1308">
        <w:trPr>
          <w:trHeight w:val="151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5244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Из истории русского языкознания (раздел учебника).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Предмет лингвистики. Общественная природа и функции языка, его внутренняя структура.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признаки; нормы русского речевого этикета, его особенности.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опознавать языковые единицы, проводить различные виды их анализа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45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25017F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 xml:space="preserve">Повторение.  </w:t>
            </w:r>
            <w:r w:rsidR="0060341D" w:rsidRPr="00C20B8A">
              <w:rPr>
                <w:rFonts w:cs="Times New Roman"/>
                <w:szCs w:val="24"/>
                <w:lang w:eastAsia="ru-RU"/>
              </w:rPr>
              <w:t>Фонетика. Орфоэпия. Орфоэпические нормы.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Звук. Буква. Ударение. Литературные нормы произношения.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основные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фонетические единицы языка, их признаки; нормы русского речевого этикета, его особенности.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szCs w:val="24"/>
                <w:lang w:eastAsia="ru-RU"/>
              </w:rPr>
              <w:t>опознавать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языковые единицы, 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47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Лексика. Синонимы. Антонимы.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Слово. Синонимическая градация. Контекстные синонимы и антонимы.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: знать </w:t>
            </w:r>
            <w:r w:rsidRPr="00C20B8A">
              <w:rPr>
                <w:rFonts w:cs="Times New Roman"/>
                <w:szCs w:val="24"/>
                <w:lang w:eastAsia="ru-RU"/>
              </w:rPr>
              <w:t>лексические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единицы языка, их признаки; нормы русского речевого этикета, его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особенности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меть:</w:t>
            </w:r>
            <w:r w:rsidRPr="00C20B8A">
              <w:rPr>
                <w:rFonts w:cs="Times New Roman"/>
                <w:szCs w:val="24"/>
                <w:lang w:eastAsia="ru-RU"/>
              </w:rPr>
              <w:t>опознавать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языковые единицы, проводить различные виды их анализа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Составление синонимического ряда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25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Омонимы. Паронимы.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омонимов. Употребление паронимов.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лексические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единицы языка, их признаки; нормы русского речевого этикета, его особенности. 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опознавать языковые единицы, 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62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Фразеология. Употребление фразеологизмов в речи.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Источники фразеологизмов. Классификация фразеологизмов по их происхождению.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Знать </w:t>
            </w:r>
            <w:r w:rsidRPr="00C20B8A">
              <w:rPr>
                <w:rFonts w:cs="Times New Roman"/>
                <w:szCs w:val="24"/>
                <w:lang w:eastAsia="ru-RU"/>
              </w:rPr>
              <w:t>лексические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единицы языка, их признаки; нормы русского речевого этикета, его особенности.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Уметь </w:t>
            </w:r>
            <w:r w:rsidRPr="00C20B8A">
              <w:rPr>
                <w:rFonts w:cs="Times New Roman"/>
                <w:szCs w:val="24"/>
                <w:lang w:eastAsia="ru-RU"/>
              </w:rPr>
              <w:t>опознавать языковые единицы, 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83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Словообразование.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Морфема. Виды морфем. Способы словообразования.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Знать </w:t>
            </w:r>
            <w:r w:rsidRPr="00C20B8A">
              <w:rPr>
                <w:rFonts w:cs="Times New Roman"/>
                <w:szCs w:val="24"/>
                <w:lang w:eastAsia="ru-RU"/>
              </w:rPr>
              <w:t>виды морфем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уметь:  </w:t>
            </w:r>
            <w:r w:rsidRPr="00C20B8A">
              <w:rPr>
                <w:rFonts w:cs="Times New Roman"/>
                <w:szCs w:val="24"/>
                <w:lang w:eastAsia="ru-RU"/>
              </w:rPr>
              <w:t>образовывать новые слова разными способами.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2C60F9">
        <w:trPr>
          <w:trHeight w:val="96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Морфология. Морфологический разбор разных частей речи.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Орфограмма. Части речи.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  признаки частей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речи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;в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иды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отличать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2C60F9">
        <w:trPr>
          <w:trHeight w:val="98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Морфология. Морфологический разбор разных частей речи.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Орфограмма. Части речи.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  признаки частей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речи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;в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иды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отличать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25017F">
        <w:trPr>
          <w:trHeight w:val="85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Принципы русской орфографии.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Орфограммы в словах разных частей речи.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 признаки частей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речи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;в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иды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отличать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25017F">
        <w:trPr>
          <w:trHeight w:val="97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Принципы русской орфографии.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Орфограммы в словах разных частей речи.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признаки частей речи;виды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отличать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12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Принципы русской орфографии. Трудные темы русской орфографии.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Орфограммы в словах разных частей речи.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признаки частей речи;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отличать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110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Лингвистический анализ текста с решением тестовых задач.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Орфограммы в словах разных частей речи.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признаки частей речи;виды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меть </w:t>
            </w:r>
            <w:r w:rsidRPr="00C20B8A">
              <w:rPr>
                <w:rFonts w:cs="Times New Roman"/>
                <w:szCs w:val="24"/>
                <w:lang w:eastAsia="ru-RU"/>
              </w:rPr>
              <w:t>отличать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25017F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41D" w:rsidRPr="0025017F" w:rsidRDefault="0060341D" w:rsidP="0060341D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25017F">
              <w:rPr>
                <w:rFonts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25017F" w:rsidRDefault="0025017F" w:rsidP="0060341D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25017F">
              <w:rPr>
                <w:rFonts w:cs="Times New Roman"/>
                <w:b/>
                <w:szCs w:val="24"/>
                <w:lang w:eastAsia="ru-RU"/>
              </w:rPr>
              <w:t>Вводная к</w:t>
            </w:r>
            <w:r w:rsidR="002C60F9">
              <w:rPr>
                <w:rFonts w:cs="Times New Roman"/>
                <w:b/>
                <w:szCs w:val="24"/>
                <w:lang w:eastAsia="ru-RU"/>
              </w:rPr>
              <w:t xml:space="preserve">онтрольная работа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признаки частей речи;виды орфограмм.</w:t>
            </w:r>
          </w:p>
          <w:p w:rsidR="0060341D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меть </w:t>
            </w:r>
            <w:r w:rsidRPr="00C20B8A">
              <w:rPr>
                <w:rFonts w:cs="Times New Roman"/>
                <w:szCs w:val="24"/>
                <w:lang w:eastAsia="ru-RU"/>
              </w:rPr>
              <w:t>отличать части речи друг от друга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 проводить различные виды их анализа</w:t>
            </w:r>
          </w:p>
          <w:p w:rsidR="00C3013A" w:rsidRPr="00C20B8A" w:rsidRDefault="00C3013A" w:rsidP="0060341D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FB772D" w:rsidRDefault="00EA6488" w:rsidP="0060341D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FB772D">
              <w:rPr>
                <w:rFonts w:cs="Times New Roman"/>
                <w:b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341D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41D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Default="002C60F9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Анализ результатов 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7F" w:rsidRPr="00C20B8A" w:rsidRDefault="0025017F" w:rsidP="0025017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признаки частей речи;виды орфограмм.</w:t>
            </w:r>
          </w:p>
          <w:p w:rsidR="0060341D" w:rsidRPr="00C20B8A" w:rsidRDefault="0060341D" w:rsidP="0060341D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41D" w:rsidRPr="00C20B8A" w:rsidRDefault="00EA6488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1D" w:rsidRPr="00C20B8A" w:rsidRDefault="0060341D" w:rsidP="0060341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Основные принципы русской</w:t>
            </w:r>
            <w:r>
              <w:rPr>
                <w:rFonts w:cs="Times New Roman"/>
                <w:szCs w:val="24"/>
                <w:lang w:eastAsia="ru-RU"/>
              </w:rPr>
              <w:t xml:space="preserve"> пунктуации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Три основных направления в истории русской пунктуаци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и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</w:t>
            </w:r>
            <w:proofErr w:type="gramEnd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логическое, синтаксическое,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интонационное).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знать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 системе правил постановки знаков препинания; основные виды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пунктограмм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в практике</w:t>
            </w:r>
          </w:p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письма пунктуационные нормы современного русского литературного языка</w:t>
            </w:r>
          </w:p>
          <w:p w:rsidR="00C3013A" w:rsidRPr="00C20B8A" w:rsidRDefault="00C3013A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Основные принципы русской</w:t>
            </w:r>
            <w:r>
              <w:rPr>
                <w:rFonts w:cs="Times New Roman"/>
                <w:szCs w:val="24"/>
                <w:lang w:eastAsia="ru-RU"/>
              </w:rPr>
              <w:t xml:space="preserve"> пунктуации.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Пунктуационный анализ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Три основных направления в истории русской пунктуаци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и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</w:t>
            </w:r>
            <w:proofErr w:type="gramEnd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логическое, синтаксическое,интонационное).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2C60F9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знать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 системе правил постановки знаков препинания; основные виды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пунктограмм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применять в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практикеписьма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пунктуационные нормы современного русского литературного языка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DD72C2">
              <w:rPr>
                <w:rFonts w:cs="Times New Roman"/>
                <w:bCs/>
                <w:szCs w:val="24"/>
                <w:lang w:eastAsia="ru-RU"/>
              </w:rPr>
              <w:t>Словарный диктант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Три основных направления в истории русской пунктуаци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и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</w:t>
            </w:r>
            <w:proofErr w:type="gramEnd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логическое, синтаксическое,интонационное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знать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 системе правил постановки знаков препинания; основные виды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пунктограмм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применять в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практикеписьма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пунктуационные нормы современного русского литературного языка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Словосочетание как синтаксическая единица.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Повторение и углубление сведений о словосочетании; подбор синонимов; виды связи слов в словосочетаниях.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строение словосочетаний, отношения между компонентами словосочетания; отличие от слова и предложения; способы выражения.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вычленять словосочетание из предложения;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синтаксической связи. </w:t>
            </w: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Срез знаний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Повторение и углубление сведений о словосочетании; подбор синонимов; виды связи слов в словосочетаниях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строение словосочетаний, отношения между компонентами словосочетания; отличие от слова и предложения; способы выражения.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вычленять словосочетание из предложения;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40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Синтаксический разбор словосочетания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Повторение и углубление сведений о словосочетании; подбор синонимов; виды связи слов в словосочетаниях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строение словосочетаний, отношения между компонентами словосочетания; отличие от слова и предложения; способы выражения.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вычленять словосочетание из предложения;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2C60F9">
        <w:trPr>
          <w:trHeight w:val="130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C2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Р</w:t>
            </w:r>
            <w:r w:rsidR="00D03833">
              <w:rPr>
                <w:rFonts w:cs="Times New Roman"/>
                <w:szCs w:val="24"/>
                <w:lang w:eastAsia="ru-RU"/>
              </w:rPr>
              <w:t xml:space="preserve">Р.Стили речи. </w:t>
            </w:r>
            <w:r w:rsidR="00D03833" w:rsidRPr="00C20B8A">
              <w:rPr>
                <w:rFonts w:cs="Times New Roman"/>
                <w:szCs w:val="24"/>
                <w:lang w:eastAsia="ru-RU"/>
              </w:rPr>
              <w:t>Комплексный анализ текста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Сфера употребления, типичные ситуации речевого общения, задачи речи, языковые средства, характерные для научного стиля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C2" w:rsidRPr="00C20B8A" w:rsidRDefault="00DD72C2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Знать </w:t>
            </w:r>
            <w:r w:rsidRPr="00C20B8A">
              <w:rPr>
                <w:rFonts w:cs="Times New Roman"/>
                <w:szCs w:val="24"/>
                <w:lang w:eastAsia="ru-RU"/>
              </w:rPr>
              <w:t>признаки текста и его функционально-смысловых типов (повествование, описание, рассуждение);</w:t>
            </w: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функциональные стили. </w:t>
            </w:r>
          </w:p>
          <w:p w:rsidR="00DD72C2" w:rsidRPr="00C20B8A" w:rsidRDefault="00DD72C2" w:rsidP="002C60F9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 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свободно, правильно излагать свои мысли в устной и письменной форме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166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Р.Р. </w:t>
            </w:r>
            <w:r w:rsidR="00DD72C2" w:rsidRPr="00C20B8A">
              <w:rPr>
                <w:rFonts w:cs="Times New Roman"/>
                <w:szCs w:val="24"/>
                <w:lang w:eastAsia="ru-RU"/>
              </w:rPr>
              <w:t>Научный стиль. Работа с терминами.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Сфера употребления, типичные ситуации речевого общения, задачи речи, языковые средства, характерные для научного стиля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Знать </w:t>
            </w:r>
            <w:r w:rsidRPr="00C20B8A">
              <w:rPr>
                <w:rFonts w:cs="Times New Roman"/>
                <w:szCs w:val="24"/>
                <w:lang w:eastAsia="ru-RU"/>
              </w:rPr>
              <w:t>признаки текста и его функционально-смысловых типов (повествование, описание, рассуждение);</w:t>
            </w: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функциональные стили. 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 </w:t>
            </w:r>
            <w:r w:rsidRPr="00C20B8A">
              <w:rPr>
                <w:rFonts w:cs="Times New Roman"/>
                <w:szCs w:val="24"/>
                <w:lang w:eastAsia="ru-RU"/>
              </w:rPr>
              <w:t>свободно, правильно излагать свои мысли в устной и письменной форме в соответствии с ситуацией речевого общения, задачами речи; соблюдать нормы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D72C2" w:rsidRPr="00C20B8A" w:rsidTr="000D1308">
        <w:trPr>
          <w:trHeight w:val="168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2C2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03833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Р.Р.</w:t>
            </w:r>
            <w:r w:rsidR="00DD72C2" w:rsidRPr="00C20B8A">
              <w:rPr>
                <w:rFonts w:cs="Times New Roman"/>
                <w:szCs w:val="24"/>
                <w:lang w:eastAsia="ru-RU"/>
              </w:rPr>
              <w:t xml:space="preserve">Специфика научного стиля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Сфера употребления, типичные ситуации речевого общения, задачи речи, языковые средства, характерные для научного стиля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DD72C2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Знать </w:t>
            </w:r>
            <w:r w:rsidRPr="00C20B8A">
              <w:rPr>
                <w:rFonts w:cs="Times New Roman"/>
                <w:szCs w:val="24"/>
                <w:lang w:eastAsia="ru-RU"/>
              </w:rPr>
              <w:t>признаки текста и его функционально-смысловых типов (повествование, описание, рассуждение);</w:t>
            </w: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функциональные стили. </w:t>
            </w:r>
          </w:p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 </w:t>
            </w:r>
            <w:r w:rsidRPr="00C20B8A">
              <w:rPr>
                <w:rFonts w:cs="Times New Roman"/>
                <w:szCs w:val="24"/>
                <w:lang w:eastAsia="ru-RU"/>
              </w:rPr>
              <w:t>свободно, правильно излагать свои мысли в устной и письменной форме в соответствии с ситуацией речевого общения, задачами речи; соблюдать нормы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C2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2C2" w:rsidRPr="00C20B8A" w:rsidRDefault="00DD72C2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833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33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Default="00D03833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Классификация предложений. Простое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Предложение как минимальное речевое высказывание. Виды предложений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основные единицы языка, их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признаки.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szCs w:val="24"/>
                <w:lang w:eastAsia="ru-RU"/>
              </w:rPr>
              <w:t>осознавать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предложение как минимальное речевое высказывание; употреблять в речи предложения, разные по цели высказывания; работать с художественными текстами изучаемых литературных произведений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833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33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Default="00D03833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Предложения повествовательные, вопросительные, побудительные, восклицательные.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Предложение как минимальное речевое высказывание. Виды предложений по  цели высказывания и эмоциональной окраске.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основные единицы языка, их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признаки.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szCs w:val="24"/>
                <w:lang w:eastAsia="ru-RU"/>
              </w:rPr>
              <w:t>осознавать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предложение как минимальное речевое высказывание; употреблять в речи предложения, разные по цели высказывания; работать с художественными текстами изучаемых литературных произведений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833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33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Default="00D03833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Виды предложений по   эмоциональной окраске.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Предложение как минимальное речевое высказывание. Виды предложений по  цели высказывания и эмоциональной окраске.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D03833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="005F5BF1" w:rsidRPr="00C20B8A">
              <w:rPr>
                <w:rFonts w:cs="Times New Roman"/>
                <w:i/>
                <w:iCs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осознавать предложение как минимальное речевое высказывание; употреблять в речи предложения, разные по цели высказывания; работать с художественными текстами изучаемых литературных произведений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833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33" w:rsidRDefault="005F5BF1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Default="005F5BF1" w:rsidP="00D03833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Предложения утвердительные и отрицательные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5F5BF1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предложений по  цели высказывания и эмоциональной окраске.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5F5BF1" w:rsidP="00DD72C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5F5BF1">
              <w:rPr>
                <w:rFonts w:cs="Times New Roman"/>
                <w:b/>
                <w:szCs w:val="24"/>
                <w:lang w:eastAsia="ru-RU"/>
              </w:rPr>
              <w:t xml:space="preserve">употреблять </w:t>
            </w:r>
            <w:r w:rsidRPr="00C20B8A">
              <w:rPr>
                <w:rFonts w:cs="Times New Roman"/>
                <w:szCs w:val="24"/>
                <w:lang w:eastAsia="ru-RU"/>
              </w:rPr>
              <w:t>в речи предложения, разные по цели высказывания; работать с художественными текстами изучаемых литературных произведений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33" w:rsidRPr="00C20B8A" w:rsidRDefault="00EA6488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833" w:rsidRPr="00C20B8A" w:rsidRDefault="00D03833" w:rsidP="00DD72C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предложений по структуре. Двусоставные и односоставные предложения.  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способах выражения подлежащего и сказуемого.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</w:t>
            </w:r>
          </w:p>
          <w:p w:rsidR="005F5BF1" w:rsidRPr="00C20B8A" w:rsidRDefault="005F5BF1" w:rsidP="002C60F9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подлежащее в предложении, определять способ его выражения; согласовывать подлежащее со сказуемым, различать сказуемые по составу слов, по способу выражения лексического и грамматического значений</w:t>
            </w:r>
            <w:r w:rsidR="002C60F9">
              <w:rPr>
                <w:rFonts w:cs="Times New Roman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предложений по структуре. Двусоставные и односоставные предложения.  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способах выражения подлежащего и сказуемого.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</w:t>
            </w:r>
          </w:p>
          <w:p w:rsidR="005F5BF1" w:rsidRPr="00C20B8A" w:rsidRDefault="005F5BF1" w:rsidP="002C60F9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подлежащее в предложении, определять способ его выражения; соглас</w:t>
            </w:r>
            <w:r w:rsidR="002C60F9">
              <w:rPr>
                <w:rFonts w:cs="Times New Roman"/>
                <w:szCs w:val="24"/>
                <w:lang w:eastAsia="ru-RU"/>
              </w:rPr>
              <w:t>овывать подлежащее со сказуемым</w:t>
            </w:r>
            <w:proofErr w:type="gramStart"/>
            <w:r w:rsidR="002C60F9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szCs w:val="24"/>
                <w:lang w:eastAsia="ru-RU"/>
              </w:rPr>
              <w:t>;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Главные члены предложения.</w:t>
            </w:r>
          </w:p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Тире между подлежащим и сказуемым.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Обобщение сведений о способах выражения подлежащего; правильное согласование со сказуемым. Способы выражения сказуемого.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: 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находить подлежащее в предложении, определять способ его выражения; согласовывать подлежащее со сказуемым, различать сказуемые по составу слов, по способу выражения лексического и грамматического значений; </w:t>
            </w:r>
          </w:p>
          <w:p w:rsidR="002C60F9" w:rsidRPr="00C20B8A" w:rsidRDefault="002C60F9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 Распространенные и нераспространенные предложения.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способах выражения подлежащего и сказуемого.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</w:t>
            </w:r>
          </w:p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подлежащее в предложении, определять способ его выражения; согласовывать подлежащее со сказуемым, различать сказуемые по составу слов, по способу выражения лексического и грамматического значений; стилистически различать простые и составные глагольные сказуемые;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Полные и неполные предложения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полном и неполном предложениях.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находить грамматическую основу в предложении, восстанавливать неполное предложение за счет контекста.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Тире в неполном предложении.</w:t>
            </w:r>
          </w:p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Соединительное тире. Интонационное тире.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полном и неполном предложениях.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находить грамматическую основу в предложении, восстанавливать неполное предложение за счет контекста.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Тире в неполном предложении.</w:t>
            </w:r>
          </w:p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Соединительное тире. Интонационное тире.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сведений о полном и неполном предложениях.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находить грамматическую основу в предложении, восстанавливать неполное предложение за счет контекста.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5F5BF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BF1" w:rsidRPr="00E52821" w:rsidRDefault="00122072" w:rsidP="005F5BF1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E52821">
              <w:rPr>
                <w:rFonts w:cs="Times New Roman"/>
                <w:b/>
                <w:szCs w:val="24"/>
                <w:lang w:eastAsia="ru-RU"/>
              </w:rPr>
              <w:t>35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Default="00E52821" w:rsidP="005F5BF1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E52821">
              <w:rPr>
                <w:rFonts w:cs="Times New Roman"/>
                <w:b/>
                <w:szCs w:val="24"/>
                <w:lang w:eastAsia="ru-RU"/>
              </w:rPr>
              <w:t>Промежуточная контрольная работа</w:t>
            </w:r>
          </w:p>
          <w:p w:rsidR="005F5BF1" w:rsidRPr="00E52821" w:rsidRDefault="00E52821" w:rsidP="005F5BF1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 xml:space="preserve"> за 1 четверть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5282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Контроль знаний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5282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находить грамматическую основу в предложении, восстанавливать неполное предложение за счет контекста.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F1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31.10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BF1" w:rsidRPr="00C20B8A" w:rsidRDefault="005F5BF1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1E65E7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Pr="001E65E7" w:rsidRDefault="001E65E7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E65E7">
              <w:rPr>
                <w:rFonts w:cs="Times New Roman"/>
                <w:szCs w:val="24"/>
                <w:lang w:eastAsia="ru-RU"/>
              </w:rPr>
              <w:t>36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1E65E7" w:rsidRDefault="001E65E7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E65E7">
              <w:rPr>
                <w:rFonts w:cs="Times New Roman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1E65E7" w:rsidRDefault="001E65E7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Анализ ошибок. Работа над орфограммами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1E65E7" w:rsidRDefault="001E65E7" w:rsidP="005F5BF1">
            <w:pPr>
              <w:pStyle w:val="a4"/>
              <w:rPr>
                <w:rFonts w:cs="Times New Roman"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EA6488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5E7" w:rsidRPr="00C20B8A" w:rsidRDefault="001E65E7" w:rsidP="005F5BF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E5282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821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Р.Р. </w:t>
            </w:r>
            <w:r w:rsidRPr="00C20B8A">
              <w:rPr>
                <w:rFonts w:cs="Times New Roman"/>
                <w:szCs w:val="24"/>
                <w:lang w:eastAsia="ru-RU"/>
              </w:rPr>
              <w:t>Специфика официально-делового стиля.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Сфера употребления, типичные ситуации речевого общения, языковые средства, характерные для официально-делового стиля.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  признаки официально – делового стиля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  составлять тексты официально-делового стиля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Особенности работы по составлению документов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A6488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821" w:rsidRPr="00C20B8A" w:rsidRDefault="00EA6488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2ч</w:t>
            </w:r>
          </w:p>
        </w:tc>
      </w:tr>
      <w:tr w:rsidR="00E5282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821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 xml:space="preserve">Р.Р. </w:t>
            </w: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Практическая работа</w:t>
            </w:r>
            <w:r w:rsidRPr="00C20B8A">
              <w:rPr>
                <w:rFonts w:cs="Times New Roman"/>
                <w:szCs w:val="24"/>
                <w:lang w:eastAsia="ru-RU"/>
              </w:rPr>
              <w:t> по составлению документов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0F9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Сфера употребления, типичные ситуации речевого общения, задачи речи, языковые средства, характерные для официально-делового стиля.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szCs w:val="24"/>
                <w:lang w:eastAsia="ru-RU"/>
              </w:rPr>
              <w:t>   признаки официально – делового стиля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szCs w:val="24"/>
                <w:lang w:eastAsia="ru-RU"/>
              </w:rPr>
              <w:t>  составлять тексты официально-делового стиля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Особенности работы по составлению документов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A6488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E52821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821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0F9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Приемы различения  разных типов сказуемого в зависимости от выражения в них лексического и грамматического значений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52821" w:rsidP="00E52821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стилистически различать простые и составные глагольные сказуемые;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21" w:rsidRPr="00C20B8A" w:rsidRDefault="00EA6488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821" w:rsidRPr="00C20B8A" w:rsidRDefault="00E52821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1E65E7" w:rsidRPr="00C20B8A" w:rsidTr="00D03833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Определить виды осложнения предложения.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EA6488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5E7" w:rsidRPr="00C20B8A" w:rsidRDefault="001E65E7" w:rsidP="00E52821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1E65E7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Предложения с однородными членами. Знаки препинания между однородными членами.</w:t>
            </w:r>
          </w:p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780158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1E65E7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Предложения с однородными членами. Знаки препинания между однородными членами.</w:t>
            </w:r>
          </w:p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E7" w:rsidRPr="00C20B8A" w:rsidRDefault="00780158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5E7" w:rsidRPr="00C20B8A" w:rsidRDefault="001E65E7" w:rsidP="001E65E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правильно ставить знаки препинания  при однородных членах, связанных союзами;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Знаки препинания при однородных и неоднородных </w:t>
            </w:r>
            <w:r>
              <w:rPr>
                <w:rFonts w:cs="Times New Roman"/>
                <w:szCs w:val="24"/>
                <w:lang w:eastAsia="ru-RU"/>
              </w:rPr>
              <w:t>определениях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Знаки препинания при однородных и неоднородных приложениях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0F9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Знаки препинания при однородных членах, соединенных неповторяющимися союзами.</w:t>
            </w:r>
          </w:p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Знаки препинания при однородных членах, соединенных повторяющимися и  парными союзами.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2C60F9">
        <w:trPr>
          <w:trHeight w:val="5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Обобщающие слова при однородных членах.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DD72C2">
        <w:trPr>
          <w:trHeight w:val="23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Р.Р. </w:t>
            </w:r>
            <w:r w:rsidRPr="00C20B8A">
              <w:rPr>
                <w:rFonts w:cs="Times New Roman"/>
                <w:szCs w:val="24"/>
                <w:lang w:eastAsia="ru-RU"/>
              </w:rPr>
              <w:t>Публицистический стиль.</w:t>
            </w:r>
          </w:p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Особенности 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публици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с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-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тического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стиля.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Лексические, грамматические, композиционные признаки научно-популярного, публицистического стилей, языковые средства эмоционального воздействия на читателя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B2" w:rsidRPr="00C20B8A" w:rsidRDefault="00C3013A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</w:t>
            </w:r>
            <w:r w:rsidR="004F27B2"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ть</w:t>
            </w:r>
            <w:r w:rsidR="004F27B2"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="004F27B2" w:rsidRPr="00C20B8A">
              <w:rPr>
                <w:rFonts w:cs="Times New Roman"/>
                <w:szCs w:val="24"/>
                <w:lang w:eastAsia="ru-RU"/>
              </w:rPr>
              <w:t>признаки научно-популярного, публицистического стилей.</w:t>
            </w:r>
            <w:r w:rsidR="004F27B2"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="004F27B2"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="004F27B2" w:rsidRPr="00C20B8A">
              <w:rPr>
                <w:rFonts w:cs="Times New Roman"/>
                <w:szCs w:val="24"/>
                <w:lang w:eastAsia="ru-RU"/>
              </w:rPr>
              <w:t>находить в тексте признаки научно-популярного, публицистического стилей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0D1308">
        <w:trPr>
          <w:trHeight w:val="154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Р.Р. Публицистический стиль. 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Особенности </w:t>
            </w:r>
            <w:r>
              <w:rPr>
                <w:rFonts w:cs="Times New Roman"/>
                <w:szCs w:val="24"/>
                <w:lang w:eastAsia="ru-RU"/>
              </w:rPr>
              <w:t>публицистического стиля</w:t>
            </w:r>
            <w:r w:rsidRPr="00C20B8A">
              <w:rPr>
                <w:rFonts w:cs="Times New Roman"/>
                <w:szCs w:val="24"/>
                <w:lang w:eastAsia="ru-RU"/>
              </w:rPr>
              <w:t>.</w:t>
            </w:r>
          </w:p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Лексические, грамматические, композиционные признаки научно-популярного, публицистического стилей, языковые средства эмоционального воздействия на читателя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признаки научно-популярного, публицистического стилей.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тексте признаки научно-популярного, публицистического стилей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0D1308">
        <w:trPr>
          <w:trHeight w:val="169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РР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 xml:space="preserve"> Стилистический анализ текстов </w:t>
            </w:r>
            <w:r>
              <w:rPr>
                <w:rFonts w:cs="Times New Roman"/>
                <w:i/>
                <w:iCs/>
                <w:szCs w:val="24"/>
                <w:lang w:eastAsia="ru-RU"/>
              </w:rPr>
              <w:t xml:space="preserve">(на основе работы  </w:t>
            </w:r>
            <w:proofErr w:type="spellStart"/>
            <w:r>
              <w:rPr>
                <w:rFonts w:cs="Times New Roman"/>
                <w:i/>
                <w:iCs/>
                <w:szCs w:val="24"/>
                <w:lang w:eastAsia="ru-RU"/>
              </w:rPr>
              <w:t>супр</w:t>
            </w:r>
            <w:proofErr w:type="spellEnd"/>
            <w:r>
              <w:rPr>
                <w:rFonts w:cs="Times New Roman"/>
                <w:i/>
                <w:iCs/>
                <w:szCs w:val="24"/>
                <w:lang w:eastAsia="ru-RU"/>
              </w:rPr>
              <w:t>).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Лексические, грамматические, композиционные признаки научно-популярного, публицистического стилей, языковые средства эмоционального воздействия на читателя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B2" w:rsidRPr="00C20B8A" w:rsidRDefault="004F27B2" w:rsidP="004F27B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признаки научно-популярного, публицистического стилей.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тексте признаки научно-популярного, публицистического стилей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4F27B2" w:rsidRPr="00C20B8A" w:rsidTr="000D1308">
        <w:trPr>
          <w:trHeight w:val="14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Рр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Практическая работа. Анализ </w:t>
            </w: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публицистичес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-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кого текста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Лексические, грамматические, композиционные признаки научно-популярного, публицистического стилей, языковые средства эмоционального воздействия на читателя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признаки научно-популярного, публицистического стилей.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тексте признаки научно-популярного, публицистического стилей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B2" w:rsidRPr="00C20B8A" w:rsidRDefault="00780158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7B2" w:rsidRPr="00C20B8A" w:rsidRDefault="004F27B2" w:rsidP="004F27B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Предложения с обособленными членами. Обособление определений. 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: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Построение оборотов с распространенными определениями, выраженными причастиями и прилагательными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: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Обособленные приложения и дополнения. Знаки препинания.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приложения и дополнения».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Обособленные приложения и дополнения. Знаки препинания.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Словарный диктант.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приложения и дополнения».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Обособление обстоятельств, выраженных деепричастиями.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обстоятельства». Грамматические нормы построения предложений с деепричастными оборотами. Совершенствование навыка правильной поставки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Обособление обстоятельств, выраженных другими частями речи.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  <w:p w:rsidR="00C3013A" w:rsidRPr="00C20B8A" w:rsidRDefault="00C3013A" w:rsidP="00647C2D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56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Обособленные дополнения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«Обособленные дополнения».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обособленными членами.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E52821">
        <w:trPr>
          <w:trHeight w:val="23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Pr="00C20B8A" w:rsidRDefault="00600895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2D" w:rsidRPr="00C20B8A" w:rsidRDefault="00600895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Р.Р. </w:t>
            </w:r>
            <w:r w:rsidR="00647C2D" w:rsidRPr="00C20B8A">
              <w:rPr>
                <w:rFonts w:cs="Times New Roman"/>
                <w:szCs w:val="24"/>
                <w:lang w:eastAsia="ru-RU"/>
              </w:rPr>
              <w:t>Особенности стиля художественной литературы. Текст и его признаки.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Общая характеристика художественного стиля. Образность, изобразительно-выразительные средства, эстетическая функция языка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признаки художественного стиля, признаки текста и его функционально-смысловых типов (повествование, описание, рассуждение)</w:t>
            </w:r>
            <w:proofErr w:type="gramStart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;</w:t>
            </w:r>
            <w:r w:rsidRPr="00C20B8A">
              <w:rPr>
                <w:rFonts w:cs="Times New Roman"/>
                <w:szCs w:val="24"/>
                <w:lang w:eastAsia="ru-RU"/>
              </w:rPr>
              <w:t>о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сновные нормы русского литературного языка.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стили речи; определять тему, основную мысль текста; анализировать структуру и языковые особенности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текста; </w:t>
            </w:r>
            <w:r w:rsidRPr="00C20B8A">
              <w:rPr>
                <w:rFonts w:cs="Times New Roman"/>
                <w:szCs w:val="24"/>
                <w:lang w:eastAsia="ru-RU"/>
              </w:rPr>
              <w:t>воспроизводить  текст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47C2D" w:rsidRPr="00C20B8A" w:rsidTr="002C60F9">
        <w:trPr>
          <w:trHeight w:val="194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2D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00895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Р.Р.</w:t>
            </w:r>
            <w:r w:rsidR="00647C2D" w:rsidRPr="00C20B8A">
              <w:rPr>
                <w:rFonts w:cs="Times New Roman"/>
                <w:szCs w:val="24"/>
                <w:lang w:eastAsia="ru-RU"/>
              </w:rPr>
              <w:t xml:space="preserve"> Стилистический анализ  текста.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Общая характеристика художественного стиля. Образность, изобразительно-выразительные средства, эстетическая функция языка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основные признаки художественного стиля, признаки текста и его функционально-смысловых </w:t>
            </w:r>
            <w:r w:rsidR="002C60F9">
              <w:rPr>
                <w:rFonts w:cs="Times New Roman"/>
                <w:szCs w:val="24"/>
                <w:lang w:eastAsia="ru-RU"/>
              </w:rPr>
              <w:t xml:space="preserve">типов (повествование, </w:t>
            </w:r>
            <w:proofErr w:type="spellStart"/>
            <w:r w:rsidR="002C60F9">
              <w:rPr>
                <w:rFonts w:cs="Times New Roman"/>
                <w:szCs w:val="24"/>
                <w:lang w:eastAsia="ru-RU"/>
              </w:rPr>
              <w:t>описание</w:t>
            </w:r>
            <w:proofErr w:type="gramStart"/>
            <w:r w:rsidR="002C60F9">
              <w:rPr>
                <w:rFonts w:cs="Times New Roman"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р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ассуждение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)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;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нормы русского литературного языка.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стили речи; определять тему, основную мысль текста; анализировать структуру и языковые особенности</w:t>
            </w:r>
          </w:p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текста; </w:t>
            </w:r>
            <w:r w:rsidRPr="00C20B8A">
              <w:rPr>
                <w:rFonts w:cs="Times New Roman"/>
                <w:szCs w:val="24"/>
                <w:lang w:eastAsia="ru-RU"/>
              </w:rPr>
              <w:t>воспроизводить  текст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2D" w:rsidRPr="00C20B8A" w:rsidRDefault="00780158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C2D" w:rsidRPr="00C20B8A" w:rsidRDefault="00647C2D" w:rsidP="00647C2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0895" w:rsidRPr="00C20B8A" w:rsidTr="002C60F9">
        <w:trPr>
          <w:trHeight w:val="61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Pr="00600895" w:rsidRDefault="00600895" w:rsidP="00600895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600895">
              <w:rPr>
                <w:rFonts w:cs="Times New Roman"/>
                <w:b/>
                <w:szCs w:val="24"/>
                <w:lang w:eastAsia="ru-RU"/>
              </w:rPr>
              <w:t>62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600895" w:rsidRDefault="00600895" w:rsidP="00600895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600895">
              <w:rPr>
                <w:rFonts w:cs="Times New Roman"/>
                <w:b/>
                <w:szCs w:val="24"/>
                <w:lang w:eastAsia="ru-RU"/>
              </w:rPr>
              <w:t xml:space="preserve">Промежуточная контрольная работа </w:t>
            </w:r>
          </w:p>
          <w:p w:rsidR="00600895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00895">
              <w:rPr>
                <w:rFonts w:cs="Times New Roman"/>
                <w:b/>
                <w:szCs w:val="24"/>
                <w:lang w:eastAsia="ru-RU"/>
              </w:rPr>
              <w:t>за 1 полугодие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FF76F2" w:rsidRDefault="00780158" w:rsidP="00600895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FF76F2">
              <w:rPr>
                <w:rFonts w:cs="Times New Roman"/>
                <w:b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0895" w:rsidRPr="00C20B8A" w:rsidTr="002C60F9">
        <w:trPr>
          <w:trHeight w:val="61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Pr="00600895" w:rsidRDefault="0091049C" w:rsidP="00600895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63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Анализ </w:t>
            </w:r>
            <w:r>
              <w:rPr>
                <w:rFonts w:cs="Times New Roman"/>
                <w:szCs w:val="24"/>
                <w:lang w:eastAsia="ru-RU"/>
              </w:rPr>
              <w:t>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Контроль знаний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находить грамматическую основу в предложении, восстанавливать неполное предложение за счет контекста.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780158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0895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  <w:r w:rsidR="0091049C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Уточняющие пояснительные и присоединительные члены предложения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«Уточняющие члены предложения». Совершенствование навыка правильной поставки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уточняющими членами.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780158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600895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6</w:t>
            </w:r>
            <w:r w:rsidR="0091049C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Уточняющие пояснительные и присоединительные члены предложения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«Уточняющие члены предложения». Совершенствование навыка правильной поставки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в предложениях с уточняющими членами.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применять изученные правила при решении грамматических задач; производить синтаксический и пунктуационный разборы; использовать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780158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895" w:rsidRPr="00C20B8A" w:rsidRDefault="00780158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3ч</w:t>
            </w:r>
          </w:p>
        </w:tc>
      </w:tr>
      <w:tr w:rsidR="00600895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95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  <w:r w:rsidR="0091049C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Знаки препинания в предложениях со сравнительными оборотами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Закрепление и систематизация знаний по теме «Сравнительный оборот». Грамматические нормы построения предложений со сравнительными оборотами. Совершенствование навыка правильной поставки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грамматические нормы построения предложений с деепричастными оборотами, правила постановки знаков препинания в предложениях с обособленными членами.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95" w:rsidRPr="00C20B8A" w:rsidRDefault="00780158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895" w:rsidRPr="00C20B8A" w:rsidRDefault="00600895" w:rsidP="00600895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Вводные слова, вводные предложе</w:t>
            </w:r>
            <w:r>
              <w:rPr>
                <w:rFonts w:cs="Times New Roman"/>
                <w:szCs w:val="24"/>
                <w:lang w:eastAsia="ru-RU"/>
              </w:rPr>
              <w:t xml:space="preserve">ния и вставные конструкции 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Понятие вставной конструкции. Вводные слова. Обращения. Совершенствование умения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: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признаки; вводные слова и предложения как средство выражения субъективной оценки высказывания.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художественных произведениях предложения с вводными словами, выписывать их, делать синтаксический и пунктуационный разборы этих предложений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</w:t>
            </w:r>
            <w:r w:rsidRPr="00C20B8A">
              <w:rPr>
                <w:rFonts w:cs="Times New Roman"/>
                <w:szCs w:val="24"/>
                <w:lang w:eastAsia="ru-RU"/>
              </w:rPr>
              <w:t>водные предложе</w:t>
            </w:r>
            <w:r>
              <w:rPr>
                <w:rFonts w:cs="Times New Roman"/>
                <w:szCs w:val="24"/>
                <w:lang w:eastAsia="ru-RU"/>
              </w:rPr>
              <w:t xml:space="preserve">ния и вставные конструкции 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Обращения.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Понятие вставной конструкции. Вводные слова. Обращения. Совершенствование умения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: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признаки; вводные слова и предложения как средство выражения субъективной оценки высказывания.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художественных произведениях, изучаемых на уроках литературы, предложения с вводными словами, выписывать их, делать синтаксический и пунктуационный разборы этих предложений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Вставные  конструкции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Понятие вставной конструкции. Вводные слова. Обращения. Совершенствование умения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: 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единицы языка, их признаки; вводные слова и предложения как средство выражения субъективной оценки высказывания.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находить в художественных произведениях, изучаемых на уроках литературы, </w:t>
            </w:r>
            <w:r w:rsidR="00C3013A">
              <w:rPr>
                <w:rFonts w:cs="Times New Roman"/>
                <w:szCs w:val="24"/>
                <w:lang w:eastAsia="ru-RU"/>
              </w:rPr>
              <w:t>предложения с вводными словами.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Обращения.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Междометия в составе предложения. Слова - предложения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да </w:t>
            </w:r>
            <w:r w:rsidRPr="00C20B8A">
              <w:rPr>
                <w:rFonts w:cs="Times New Roman"/>
                <w:szCs w:val="24"/>
                <w:lang w:eastAsia="ru-RU"/>
              </w:rPr>
              <w:t>и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нет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Совершенствование умения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в художественных произведениях, изучаемых на уроках литературы, предложения с вводными словами, выписывать их, делать синтаксический и пунктуационный разборы этих предложений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Знаки препинания при вводных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слова</w:t>
            </w:r>
            <w:r>
              <w:rPr>
                <w:rFonts w:cs="Times New Roman"/>
                <w:szCs w:val="24"/>
                <w:lang w:eastAsia="ru-RU"/>
              </w:rPr>
              <w:t>х, вводных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предложе</w:t>
            </w:r>
            <w:r>
              <w:rPr>
                <w:rFonts w:cs="Times New Roman"/>
                <w:szCs w:val="24"/>
                <w:lang w:eastAsia="ru-RU"/>
              </w:rPr>
              <w:t xml:space="preserve">ниях и вставных конструкциях 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600895">
        <w:trPr>
          <w:trHeight w:val="6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/р. Обобщение и систематизация по теме «Обособленные члены предложения».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Обобщение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E52821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Рр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Текст. Композиция авторского текста. Виды связей предложений в тексте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Общая характеристика художественного и публицистического  стилей. Образность, изобразительно-выразительные средства, эстетическая функция языка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признаки художественного стиля, признаки текста и его функционально-смысловых типов (повествование, описание, рассуждение)</w:t>
            </w:r>
            <w:proofErr w:type="gramStart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;</w:t>
            </w:r>
            <w:r w:rsidRPr="00C20B8A">
              <w:rPr>
                <w:rFonts w:cs="Times New Roman"/>
                <w:szCs w:val="24"/>
                <w:lang w:eastAsia="ru-RU"/>
              </w:rPr>
              <w:t>о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сновные нормы русского литературного языка.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различать стили речи; определять тему, основную мысль текста;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Pr="00834C86" w:rsidRDefault="00834C86" w:rsidP="009104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834C86">
              <w:rPr>
                <w:rFonts w:cs="Times New Roman"/>
                <w:b/>
                <w:szCs w:val="24"/>
                <w:lang w:eastAsia="ru-RU"/>
              </w:rPr>
              <w:t>74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834C86" w:rsidRDefault="005C0565" w:rsidP="009104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Р.Р.</w:t>
            </w:r>
            <w:r w:rsidR="0091049C" w:rsidRPr="00834C86">
              <w:rPr>
                <w:rFonts w:cs="Times New Roman"/>
                <w:b/>
                <w:szCs w:val="24"/>
                <w:lang w:eastAsia="ru-RU"/>
              </w:rPr>
              <w:t>Сочинение по предложенному тексту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Образность, изобразительно-выразительные средства, эстетическая функция языка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834C86" w:rsidP="009104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признаки художественного стиля, признаки текста и его функционально-смысловых типов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5C0565" w:rsidRDefault="00780158" w:rsidP="009104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5C0565">
              <w:rPr>
                <w:rFonts w:cs="Times New Roman"/>
                <w:b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Работа над ошибками в сочинении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Стилистический анализ текста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834C86" w:rsidP="009104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признаки художественного стиля, признаки текста и его функционально-смысловых типов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69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9C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Синтаксический разбор простого</w:t>
            </w:r>
            <w:r w:rsidR="00834C86">
              <w:rPr>
                <w:rFonts w:cs="Times New Roman"/>
                <w:szCs w:val="24"/>
                <w:lang w:eastAsia="ru-RU"/>
              </w:rPr>
              <w:t xml:space="preserve">осложнённого 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Приемы различения  разных типов сказуемого в зависимости от выражения в них лексического и грамматического значений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стилистически различать простые и составные глагольные сказуемые;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Default="0091049C" w:rsidP="0091049C">
            <w:pPr>
              <w:pStyle w:val="a4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Сложное предложение. Сложносочиненное предложение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(ССП).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Повт</w:t>
            </w:r>
            <w:r w:rsidR="00DC5D3B">
              <w:rPr>
                <w:rFonts w:cs="Times New Roman"/>
                <w:szCs w:val="24"/>
                <w:lang w:eastAsia="ru-RU"/>
              </w:rPr>
              <w:t>орение сведений о сочинительных союза</w:t>
            </w:r>
            <w:proofErr w:type="gramStart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,</w:t>
            </w:r>
            <w:r w:rsidR="00DC5D3B">
              <w:rPr>
                <w:rFonts w:cs="Times New Roman"/>
                <w:szCs w:val="24"/>
                <w:lang w:eastAsia="ru-RU"/>
              </w:rPr>
              <w:t>р</w:t>
            </w:r>
            <w:proofErr w:type="gramEnd"/>
            <w:r w:rsidR="00DC5D3B">
              <w:rPr>
                <w:rFonts w:cs="Times New Roman"/>
                <w:szCs w:val="24"/>
                <w:lang w:eastAsia="ru-RU"/>
              </w:rPr>
              <w:t xml:space="preserve">асширение знаний учащихся 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.</w:t>
            </w:r>
            <w:r w:rsidRPr="00C20B8A">
              <w:rPr>
                <w:rFonts w:cs="Times New Roman"/>
                <w:szCs w:val="24"/>
                <w:lang w:eastAsia="ru-RU"/>
              </w:rPr>
              <w:t>Классификация сложносочиненных предложений</w:t>
            </w:r>
          </w:p>
          <w:p w:rsidR="0091049C" w:rsidRPr="00C20B8A" w:rsidRDefault="0091049C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 характеру союза и значению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группы ССП по значению союзам.</w:t>
            </w:r>
          </w:p>
          <w:p w:rsidR="0091049C" w:rsidRPr="00C20B8A" w:rsidRDefault="0091049C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C20B8A">
              <w:rPr>
                <w:rFonts w:cs="Times New Roman"/>
                <w:color w:val="0000FF"/>
                <w:szCs w:val="24"/>
                <w:u w:val="single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предложении.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Default="0091049C" w:rsidP="0091049C">
            <w:pPr>
              <w:pStyle w:val="a4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Сложносочиненное предложение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(ССП).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Повт</w:t>
            </w:r>
            <w:r w:rsidR="00DC5D3B">
              <w:rPr>
                <w:rFonts w:cs="Times New Roman"/>
                <w:szCs w:val="24"/>
                <w:lang w:eastAsia="ru-RU"/>
              </w:rPr>
              <w:t>орение сведений о сочинительных союзах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расширение знаний учащихся о сложносочиненном предложении Классификация </w:t>
            </w:r>
            <w:r w:rsidRPr="00C20B8A">
              <w:rPr>
                <w:rFonts w:cs="Times New Roman"/>
                <w:szCs w:val="24"/>
                <w:lang w:eastAsia="ru-RU"/>
              </w:rPr>
              <w:lastRenderedPageBreak/>
              <w:t>сложносочиненных предложений</w:t>
            </w:r>
          </w:p>
          <w:p w:rsidR="0091049C" w:rsidRPr="00C20B8A" w:rsidRDefault="0091049C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 характеру союза и значению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группы ССП по значению союзам.</w:t>
            </w:r>
          </w:p>
          <w:p w:rsidR="0091049C" w:rsidRPr="00C20B8A" w:rsidRDefault="0091049C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C20B8A">
              <w:rPr>
                <w:rFonts w:cs="Times New Roman"/>
                <w:color w:val="0000FF"/>
                <w:szCs w:val="24"/>
                <w:u w:val="single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предложении. Знакомство с теоретическими сведениями о знаках препинания в </w:t>
            </w:r>
            <w:r w:rsidRPr="00C20B8A">
              <w:rPr>
                <w:rFonts w:cs="Times New Roman"/>
                <w:szCs w:val="24"/>
                <w:lang w:eastAsia="ru-RU"/>
              </w:rPr>
              <w:lastRenderedPageBreak/>
              <w:t>сложносочиненном предложении, совершенст</w:t>
            </w:r>
            <w:r w:rsidR="00DC5D3B">
              <w:rPr>
                <w:rFonts w:cs="Times New Roman"/>
                <w:szCs w:val="24"/>
                <w:lang w:eastAsia="ru-RU"/>
              </w:rPr>
              <w:t>вование пунктуационных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03.02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Знаки препинания в сложносочиненном предложении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Р</w:t>
            </w:r>
            <w:r w:rsidR="0091049C" w:rsidRPr="00C20B8A">
              <w:rPr>
                <w:rFonts w:cs="Times New Roman"/>
                <w:szCs w:val="24"/>
                <w:lang w:eastAsia="ru-RU"/>
              </w:rPr>
              <w:t>асширение знаний учащихся</w:t>
            </w:r>
            <w:r>
              <w:rPr>
                <w:rFonts w:cs="Times New Roman"/>
                <w:szCs w:val="24"/>
                <w:lang w:eastAsia="ru-RU"/>
              </w:rPr>
              <w:t xml:space="preserve"> о сложносочиненном предложении. </w:t>
            </w:r>
            <w:r w:rsidR="0091049C" w:rsidRPr="00C20B8A">
              <w:rPr>
                <w:rFonts w:cs="Times New Roman"/>
                <w:szCs w:val="24"/>
                <w:lang w:eastAsia="ru-RU"/>
              </w:rPr>
              <w:t>Классификация сложносочиненных предложений</w:t>
            </w:r>
          </w:p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 характеру союза и значению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(три группы ССП).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группы ССП по значению союзам.</w:t>
            </w:r>
          </w:p>
          <w:p w:rsidR="0091049C" w:rsidRPr="00C20B8A" w:rsidRDefault="0091049C" w:rsidP="00834C86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C20B8A">
              <w:rPr>
                <w:rFonts w:cs="Times New Roman"/>
                <w:color w:val="0000FF"/>
                <w:szCs w:val="24"/>
                <w:u w:val="single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предложении. Знакомство с теоретическими сведениями о знаках препинания в сложносочиненном предложении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34C86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Синтаксический разбор ССП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Расширение знаний учащихся</w:t>
            </w:r>
            <w:r>
              <w:rPr>
                <w:rFonts w:cs="Times New Roman"/>
                <w:szCs w:val="24"/>
                <w:lang w:eastAsia="ru-RU"/>
              </w:rPr>
              <w:t xml:space="preserve"> о сложносочиненном предложении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Pr="00C20B8A" w:rsidRDefault="00DC5D3B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группы ССП по значению союзам.</w:t>
            </w:r>
          </w:p>
          <w:p w:rsidR="00834C86" w:rsidRDefault="00DC5D3B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объяснять постановку знаков препинания, находить в тексте ССП</w:t>
            </w:r>
          </w:p>
          <w:p w:rsidR="008A3EEE" w:rsidRPr="00C20B8A" w:rsidRDefault="008A3EEE" w:rsidP="00DC5D3B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C86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34C86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Сложноподчиненные предложения</w:t>
            </w:r>
            <w:r w:rsidR="00DC5D3B">
              <w:rPr>
                <w:rFonts w:cs="Times New Roman"/>
                <w:szCs w:val="24"/>
                <w:lang w:eastAsia="ru-RU"/>
              </w:rPr>
              <w:t xml:space="preserve"> (СПП)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 СПП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  <w:p w:rsidR="008A3EEE" w:rsidRPr="00C20B8A" w:rsidRDefault="008A3EEE" w:rsidP="009104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86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C86" w:rsidRPr="00C20B8A" w:rsidRDefault="00834C86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91049C" w:rsidRPr="00C20B8A" w:rsidTr="00DC5D3B">
        <w:trPr>
          <w:trHeight w:val="22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DC5D3B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Синонимия </w:t>
            </w:r>
            <w:r w:rsidR="00DC5D3B">
              <w:rPr>
                <w:rFonts w:cs="Times New Roman"/>
                <w:szCs w:val="24"/>
                <w:lang w:eastAsia="ru-RU"/>
              </w:rPr>
              <w:t xml:space="preserve">СПП </w:t>
            </w:r>
            <w:r w:rsidRPr="00C20B8A">
              <w:rPr>
                <w:rFonts w:cs="Times New Roman"/>
                <w:szCs w:val="24"/>
                <w:lang w:eastAsia="ru-RU"/>
              </w:rPr>
              <w:t>и предложений с причастным и деепричастными оборотами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C" w:rsidRPr="00C20B8A" w:rsidRDefault="0091049C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Углубление понятия о СПП, средствах связи главного предложения с придаточным, строении сложноподчиненных предложений, способах разграничения союзов и союзных слов.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91049C" w:rsidP="00780158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отличительные признаки СПП, средства связи главного предложения с придаточным.</w:t>
            </w:r>
            <w:r w:rsidR="00780158" w:rsidRPr="00C20B8A">
              <w:rPr>
                <w:rFonts w:cs="Times New Roman"/>
                <w:i/>
                <w:iCs/>
                <w:szCs w:val="24"/>
                <w:lang w:eastAsia="ru-RU"/>
              </w:rPr>
              <w:t>У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меть</w:t>
            </w:r>
            <w:r w:rsidR="00780158">
              <w:rPr>
                <w:rFonts w:cs="Times New Roman"/>
                <w:szCs w:val="24"/>
                <w:lang w:eastAsia="ru-RU"/>
              </w:rPr>
              <w:t xml:space="preserve"> п</w:t>
            </w:r>
            <w:r w:rsidRPr="00C20B8A">
              <w:rPr>
                <w:rFonts w:cs="Times New Roman"/>
                <w:szCs w:val="24"/>
                <w:lang w:eastAsia="ru-RU"/>
              </w:rPr>
              <w:t>равильно ставить знаки препинания и составлять схемы СПП; видеть в предложении указательные слова и определять в соответствии с этим вид придаточного; находить слово, к которому относится придаточное предложение, и задавать от него вопрос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49C" w:rsidRPr="00C20B8A" w:rsidRDefault="00780158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49C" w:rsidRPr="00C20B8A" w:rsidRDefault="0091049C" w:rsidP="009104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C5D3B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Default="003B2152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Default="00DC5D3B" w:rsidP="00DC5D3B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Знаки препинания в СПП с одним придаточным</w:t>
            </w:r>
          </w:p>
          <w:p w:rsidR="00DC5D3B" w:rsidRDefault="00DC5D3B" w:rsidP="00DC5D3B">
            <w:pPr>
              <w:rPr>
                <w:sz w:val="24"/>
                <w:szCs w:val="24"/>
              </w:rPr>
            </w:pPr>
          </w:p>
          <w:p w:rsidR="00DC5D3B" w:rsidRPr="00292EE6" w:rsidRDefault="00DC5D3B" w:rsidP="00DC5D3B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Pr="00292EE6" w:rsidRDefault="00DC5D3B" w:rsidP="00DC5D3B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Отрабатывать навыки постановки знаков препинания в СПП Материал учебника, выполнение тренировочных упражнений, творческая работа, самостоятельная работа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Pr="00292EE6" w:rsidRDefault="00DC5D3B" w:rsidP="00DC5D3B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находить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 xml:space="preserve">ПП в тексте, определять границы простых предложений в составе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>ПП, выделять грамматические основы</w:t>
            </w:r>
          </w:p>
          <w:p w:rsidR="00DC5D3B" w:rsidRPr="00292EE6" w:rsidRDefault="00DC5D3B" w:rsidP="00DC5D3B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создавать мини-тексты рассуждения </w:t>
            </w:r>
          </w:p>
          <w:p w:rsidR="00DC5D3B" w:rsidRDefault="00DC5D3B" w:rsidP="00DC5D3B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Повторить и обобщить сведения о СПП; закреплять навыки грамотного пунктуационного оформления СПП.</w:t>
            </w:r>
          </w:p>
          <w:p w:rsidR="008A3EEE" w:rsidRPr="00292EE6" w:rsidRDefault="008A3EEE" w:rsidP="00DC5D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3B" w:rsidRPr="00C20B8A" w:rsidRDefault="00780158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D3B" w:rsidRPr="00C20B8A" w:rsidRDefault="00DC5D3B" w:rsidP="00DC5D3B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Знаки препинания в СПП с одним придаточным</w:t>
            </w:r>
          </w:p>
          <w:p w:rsidR="003B2152" w:rsidRDefault="003B2152" w:rsidP="003B2152">
            <w:pPr>
              <w:rPr>
                <w:sz w:val="24"/>
                <w:szCs w:val="24"/>
              </w:rPr>
            </w:pP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Отрабатывать навыки постановки знаков препинания в СПП Материал учебника, выполнение тренировочных упражнений, творческая работа, самостоятельная работа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находить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 xml:space="preserve">ПП в тексте, определять границы простых предложений в составе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>ПП, выделять грамматические основы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создавать мини-тексты рассуждения 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Повторить и обобщить сведения о СПП; закреплять навыки грамотного пунктуационного оформления СПП.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СПП с придаточными изъяснительными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Закрепление знаний  о СПП с </w:t>
            </w:r>
            <w:proofErr w:type="gramStart"/>
            <w:r w:rsidRPr="00292EE6">
              <w:rPr>
                <w:sz w:val="24"/>
                <w:szCs w:val="24"/>
              </w:rPr>
              <w:t>придаточными</w:t>
            </w:r>
            <w:proofErr w:type="gramEnd"/>
            <w:r w:rsidRPr="00292EE6">
              <w:rPr>
                <w:sz w:val="24"/>
                <w:szCs w:val="24"/>
              </w:rPr>
              <w:t xml:space="preserve"> изъяснительными, умение использовать их в речи 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Анализ предложений, тренировочные упражнения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особенности структуры этих предложений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Повторить основные сведения о группах СПП; учить расставлять знаки препинания; закреплять навыки правописания.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Закрепление знаний  о СПП с придаточными определительными</w:t>
            </w:r>
            <w:proofErr w:type="gramStart"/>
            <w:r w:rsidRPr="00292EE6">
              <w:rPr>
                <w:sz w:val="24"/>
                <w:szCs w:val="24"/>
              </w:rPr>
              <w:t xml:space="preserve"> ,</w:t>
            </w:r>
            <w:proofErr w:type="gramEnd"/>
            <w:r w:rsidRPr="00292EE6">
              <w:rPr>
                <w:sz w:val="24"/>
                <w:szCs w:val="24"/>
              </w:rPr>
              <w:t xml:space="preserve"> умение использовать их в речи 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особенности структуры этих предложений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Закреплять умение определять структуру СПП; расставлять знаки препинания.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Закрепление знаний  о СПП с </w:t>
            </w:r>
            <w:proofErr w:type="gramStart"/>
            <w:r w:rsidRPr="00292EE6">
              <w:rPr>
                <w:sz w:val="24"/>
                <w:szCs w:val="24"/>
              </w:rPr>
              <w:t>придаточными</w:t>
            </w:r>
            <w:proofErr w:type="gramEnd"/>
            <w:r w:rsidRPr="00292EE6">
              <w:rPr>
                <w:sz w:val="24"/>
                <w:szCs w:val="24"/>
              </w:rPr>
              <w:t xml:space="preserve">  обстоятельственными, умение использовать их в речи.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особенности структуры этих предложений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Закреплять умение определять структуру СПП; расставлять знаки препинания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Закрепление знаний  о СПП с </w:t>
            </w:r>
            <w:proofErr w:type="gramStart"/>
            <w:r w:rsidRPr="00292EE6">
              <w:rPr>
                <w:sz w:val="24"/>
                <w:szCs w:val="24"/>
              </w:rPr>
              <w:t>придаточными</w:t>
            </w:r>
            <w:proofErr w:type="gramEnd"/>
            <w:r w:rsidRPr="00292EE6">
              <w:rPr>
                <w:sz w:val="24"/>
                <w:szCs w:val="24"/>
              </w:rPr>
              <w:t xml:space="preserve">  обстоятельственными, умение использовать их в речи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Знать особенности структуры этих предложений 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Закреплять умение определять структуру СПП; расставлять знаки препинания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Союзы и союзные слова в СПП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Повторение</w:t>
            </w:r>
          </w:p>
          <w:p w:rsidR="003B2152" w:rsidRPr="00292EE6" w:rsidRDefault="003B2152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теоретического материала. Пунктуационный разбор предложений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Совершенствовать умение определять границы простых предложений в составе СПП, расставлять знаки препинания при союзах и союзных словах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Различать союзы и союзные слова, их роль в тексте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2C60F9">
        <w:trPr>
          <w:trHeight w:val="53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СПП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8A3EE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Совершенствовать умение определять границы простых предложений в составе СПП, расставлять знаки препинания при союзах и союзных словах</w:t>
            </w:r>
          </w:p>
          <w:p w:rsidR="003B2152" w:rsidRPr="00292EE6" w:rsidRDefault="003B2152" w:rsidP="003B2152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Различать союзы и союзные слова, их роль в тексте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DC5D3B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52" w:rsidRPr="00C20B8A" w:rsidRDefault="004D5CC9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СПП</w:t>
            </w:r>
            <w:r w:rsidR="003B2152" w:rsidRPr="00C20B8A">
              <w:rPr>
                <w:rFonts w:cs="Times New Roman"/>
                <w:szCs w:val="24"/>
                <w:lang w:eastAsia="ru-RU"/>
              </w:rPr>
              <w:t xml:space="preserve"> с несколькими придаточными. </w:t>
            </w:r>
          </w:p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 СПП с несколькими придаточными. Виды подчинения, зн</w:t>
            </w:r>
            <w:r>
              <w:rPr>
                <w:rFonts w:cs="Times New Roman"/>
                <w:szCs w:val="24"/>
                <w:lang w:eastAsia="ru-RU"/>
              </w:rPr>
              <w:t>аки препинания между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Недочеты и ошибки в построен</w:t>
            </w:r>
            <w:r w:rsidR="004D5CC9">
              <w:rPr>
                <w:rFonts w:cs="Times New Roman"/>
                <w:szCs w:val="24"/>
                <w:lang w:eastAsia="ru-RU"/>
              </w:rPr>
              <w:t>ии СПП</w:t>
            </w:r>
            <w:r w:rsidRPr="00C20B8A">
              <w:rPr>
                <w:rFonts w:cs="Times New Roman"/>
                <w:szCs w:val="24"/>
                <w:lang w:eastAsia="ru-RU"/>
              </w:rPr>
              <w:t>.</w:t>
            </w:r>
          </w:p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Систематизация и углубление знаний о СПП с несколькими придаточными. Виды подчинения, знаки препинания </w:t>
            </w:r>
            <w:r w:rsidR="00D0369C">
              <w:rPr>
                <w:rFonts w:cs="Times New Roman"/>
                <w:szCs w:val="24"/>
                <w:lang w:eastAsia="ru-RU"/>
              </w:rPr>
              <w:t>между однородными придаточными.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3B2152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Default="00BB3F2B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Знаки препинания в СПП с несколькими придаточными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 СПП с несколькими придаточными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3B2152" w:rsidP="003B2152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52" w:rsidRPr="00C20B8A" w:rsidRDefault="00780158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152" w:rsidRPr="00C20B8A" w:rsidRDefault="003B2152" w:rsidP="003B2152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4D5CC9" w:rsidRDefault="00D0369C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4D5CC9">
              <w:rPr>
                <w:rFonts w:cs="Times New Roman"/>
                <w:b/>
                <w:szCs w:val="24"/>
                <w:lang w:eastAsia="ru-RU"/>
              </w:rPr>
              <w:t>94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4D5CC9" w:rsidRDefault="00D0369C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4D5CC9">
              <w:rPr>
                <w:rFonts w:cs="Times New Roman"/>
                <w:b/>
                <w:szCs w:val="24"/>
                <w:lang w:eastAsia="ru-RU"/>
              </w:rPr>
              <w:t xml:space="preserve">Контрольная работа по теме: Сложноподчинён </w:t>
            </w:r>
            <w:proofErr w:type="spellStart"/>
            <w:r w:rsidRPr="004D5CC9">
              <w:rPr>
                <w:rFonts w:cs="Times New Roman"/>
                <w:b/>
                <w:szCs w:val="24"/>
                <w:lang w:eastAsia="ru-RU"/>
              </w:rPr>
              <w:t>ное</w:t>
            </w:r>
            <w:proofErr w:type="spellEnd"/>
            <w:r w:rsidRPr="004D5CC9">
              <w:rPr>
                <w:rFonts w:cs="Times New Roman"/>
                <w:b/>
                <w:szCs w:val="24"/>
                <w:lang w:eastAsia="ru-RU"/>
              </w:rPr>
              <w:t xml:space="preserve">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Систематизация и углубление знаний о СПП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5C0565" w:rsidRDefault="00780158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5C0565">
              <w:rPr>
                <w:rFonts w:cs="Times New Roman"/>
                <w:b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Систематизация и углубление знаний о СПП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различать СПП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B206F5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</w:t>
            </w:r>
            <w:r w:rsidR="00780158">
              <w:rPr>
                <w:rFonts w:cs="Times New Roman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Р.Р. Текст. Типы речи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292EE6" w:rsidRDefault="00D0369C" w:rsidP="00D0369C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Закрепление знаний стилей и типов речи. Рассказ учителя и учащихся. Создание текстов разных типов и стилей речи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292EE6" w:rsidRDefault="00D0369C" w:rsidP="00D0369C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Развивать умение пользоваться общественно-политической лексикой, средствами публицистического стиля, эмоционального воздействия на слушателя, читателя.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B206F5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</w:t>
            </w:r>
            <w:r w:rsidR="00780158">
              <w:rPr>
                <w:rFonts w:cs="Times New Roman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Бессоюзное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</w:t>
            </w:r>
            <w:r>
              <w:rPr>
                <w:rFonts w:cs="Times New Roman"/>
                <w:szCs w:val="24"/>
                <w:lang w:eastAsia="ru-RU"/>
              </w:rPr>
              <w:t xml:space="preserve"> БСП.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БСП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09.03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БСП.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</w:t>
            </w:r>
            <w:r>
              <w:rPr>
                <w:rFonts w:cs="Times New Roman"/>
                <w:szCs w:val="24"/>
                <w:lang w:eastAsia="ru-RU"/>
              </w:rPr>
              <w:t xml:space="preserve"> БСП.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БСП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БСП.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Знаки препинания в бессоюзном сложном предложении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подчинения, знаки препинания между однородными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БСП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Сложное предложение с разными видами союзной и бессоюзной связи.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подчинения, знаки препинания между однородными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предложения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Сложное предложение с разными видами союзной и бессоюзной связи.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подчинения, знаки препинания между однородными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предложения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Сложное предложение с разными видами союзной и бессоюзной связи.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подчинения, знаки препинания между однородными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предложения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 однородным, параллельным и последовательным подчинением,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2C60F9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F302D6" w:rsidRDefault="00D0369C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F302D6">
              <w:rPr>
                <w:rFonts w:cs="Times New Roman"/>
                <w:b/>
                <w:szCs w:val="24"/>
                <w:lang w:eastAsia="ru-RU"/>
              </w:rPr>
              <w:t>103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F302D6" w:rsidRDefault="00D0369C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F302D6">
              <w:rPr>
                <w:rFonts w:cs="Times New Roman"/>
                <w:b/>
                <w:szCs w:val="24"/>
                <w:lang w:eastAsia="ru-RU"/>
              </w:rPr>
              <w:t xml:space="preserve">Промежуточная контрольная работа </w:t>
            </w:r>
          </w:p>
          <w:p w:rsidR="00D0369C" w:rsidRPr="00F302D6" w:rsidRDefault="00D0369C" w:rsidP="00D0369C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F302D6">
              <w:rPr>
                <w:rFonts w:cs="Times New Roman"/>
                <w:b/>
                <w:szCs w:val="24"/>
                <w:lang w:eastAsia="ru-RU"/>
              </w:rPr>
              <w:t>за 3 четверть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Совершенствование навыка правильной постановки знаков препинания; составление схемы </w:t>
            </w:r>
            <w:r w:rsidRPr="00C20B8A">
              <w:rPr>
                <w:rFonts w:cs="Times New Roman"/>
                <w:szCs w:val="24"/>
                <w:lang w:eastAsia="ru-RU"/>
              </w:rPr>
              <w:lastRenderedPageBreak/>
              <w:t>предложения с однородными членами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</w:t>
            </w:r>
            <w:proofErr w:type="gramStart"/>
            <w:r w:rsidRPr="00C20B8A"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proofErr w:type="gramStart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</w:t>
            </w:r>
            <w:proofErr w:type="gramEnd"/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правильно ставить знаки препинания  при </w:t>
            </w:r>
            <w:r w:rsidRPr="00C20B8A">
              <w:rPr>
                <w:rFonts w:cs="Times New Roman"/>
                <w:szCs w:val="24"/>
                <w:lang w:eastAsia="ru-RU"/>
              </w:rPr>
              <w:lastRenderedPageBreak/>
              <w:t>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20.03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0D1308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соблюдать в практике письма основные правила пунктуации, нормы построения БСП, употребления их в речи</w:t>
            </w:r>
          </w:p>
          <w:p w:rsidR="00D0369C" w:rsidRPr="00C20B8A" w:rsidRDefault="00D0369C" w:rsidP="00D0369C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предложений с разными видами связей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780158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DC5D3B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Период. Знаки препинания в периоде.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 знаках препинания.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и составлять схемы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FB772D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03.04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FB772D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4ч</w:t>
            </w:r>
          </w:p>
        </w:tc>
      </w:tr>
      <w:tr w:rsidR="00D0369C" w:rsidRPr="00C20B8A" w:rsidTr="00DC5D3B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Период. Знаки препинания в периоде.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Систематизация и углубление знаний о знаках препинания.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и составлять схемы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FB772D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04.04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D0369C" w:rsidRPr="00C20B8A" w:rsidTr="00DC5D3B">
        <w:trPr>
          <w:trHeight w:val="70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>/р Обобщение и систематизация по теме «Сложное предложение».</w:t>
            </w:r>
          </w:p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Основные признаки бессоюзных сложных предложений, условия постановки знаков препинания в бессоюзном предложении, прием сравнения БСП с синонимичными ССП и СПП.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признаки БСП, правила постановки знаков препинания, выразительные возможности БСП.</w:t>
            </w:r>
          </w:p>
          <w:p w:rsidR="00D0369C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соблюдать в практике письма основные правила пунктуации, нормы построе</w:t>
            </w:r>
            <w:r>
              <w:rPr>
                <w:rFonts w:cs="Times New Roman"/>
                <w:szCs w:val="24"/>
                <w:lang w:eastAsia="ru-RU"/>
              </w:rPr>
              <w:t>ния БСП, употребления их в речи   предложений с разными видами связей</w:t>
            </w:r>
          </w:p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Уметь: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 в данных предложениях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9C" w:rsidRPr="00C20B8A" w:rsidRDefault="00FB772D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369C" w:rsidRPr="00C20B8A" w:rsidRDefault="00D0369C" w:rsidP="00D0369C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Р.Р. Сложное синтаксическое целое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Р.Р. Абзац.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10.04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181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Способы передачи чужой речи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Формирование пунктуационных навыков при употреблении предложений с прямой речью, в том ч</w:t>
            </w:r>
            <w:r>
              <w:rPr>
                <w:rFonts w:cs="Times New Roman"/>
                <w:szCs w:val="24"/>
                <w:lang w:eastAsia="ru-RU"/>
              </w:rPr>
              <w:t>исле разорванной словами автора.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предложения, подбирать синонимичные конструкции русского литературного языка; применять изученные орфограммы; соблюдать основные правила орфографии и пунктуации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19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Оформление на письме прямой речи и диалога.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Формирование пунктуационных навыков при употреблении предложений с прямой речью, в том числе разорванной словами автора,диалога.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предложения, подбирать синонимичные конструкции русского литературного языка; применять изученные орфограммы; соблюдать основные правила орфографии и пунктуации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195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Разные способы оформления на письме цитат.</w:t>
            </w:r>
          </w:p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Основные способы цитирования. Цитирование поэтического текста, частичное цитирование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предложения, подбирать синонимичные конструкции русского литературного языка; применять изученные орфограммы; соблюдать основные правила орфографии и пунктуации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Знаки препинания на письме при передаче чужой речи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Формирование пунктуационных навыков при употреблении предложений с прямой речью, в том числе разорванной словами автора,диалога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Факультативные знаки препинания и авторская пунктуация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Формирование пунктуационных навыков при употреблении предложений с прямой речью, в том числе разорванной словами автора,диалога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Язык и речь. Правильность русской речи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Формирование современной языковой личности, овладение теоретическими знаниями о структуре русского языка и особенностях его функционирования,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нормы литературного языка.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строить речь с применением различных способов в зависимости от условий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20.04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Типы норм </w:t>
            </w:r>
            <w:r w:rsidRPr="00C20B8A">
              <w:rPr>
                <w:rFonts w:cs="Times New Roman"/>
                <w:szCs w:val="24"/>
                <w:lang w:eastAsia="ru-RU"/>
              </w:rPr>
              <w:t>русского языка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Формирование современной языковой личности, овладение теоретическими знания</w:t>
            </w:r>
            <w:r w:rsidR="00C3013A">
              <w:rPr>
                <w:rFonts w:cs="Times New Roman"/>
                <w:szCs w:val="24"/>
                <w:lang w:eastAsia="ru-RU"/>
              </w:rPr>
              <w:t xml:space="preserve">ми о структуре русского языка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нормы литературного языка.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строить речь с применением различных способов в зависимости от условий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C20B8A">
              <w:rPr>
                <w:rFonts w:cs="Times New Roman"/>
                <w:szCs w:val="24"/>
                <w:lang w:eastAsia="ru-RU"/>
              </w:rPr>
              <w:t>РрО</w:t>
            </w:r>
            <w:proofErr w:type="spellEnd"/>
            <w:r w:rsidRPr="00C20B8A">
              <w:rPr>
                <w:rFonts w:cs="Times New Roman"/>
                <w:szCs w:val="24"/>
                <w:lang w:eastAsia="ru-RU"/>
              </w:rPr>
              <w:t xml:space="preserve"> качествах хорошей речи. Дискуссия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Формирование современной языковой личности, овладение теоретическими знаниями о структуре русского языка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нормы литературного языка.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szCs w:val="24"/>
                <w:lang w:eastAsia="ru-RU"/>
              </w:rPr>
              <w:t> строить речь с применением различных способов в зависимости от условий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C0565" w:rsidRDefault="008A3EEE" w:rsidP="008A3EEE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5C0565">
              <w:rPr>
                <w:rFonts w:cs="Times New Roman"/>
                <w:b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5C0565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szCs w:val="24"/>
                <w:lang w:eastAsia="ru-RU"/>
              </w:rPr>
              <w:t>Д</w:t>
            </w:r>
            <w:r w:rsidR="008A3EEE" w:rsidRPr="00C20B8A">
              <w:rPr>
                <w:rFonts w:cs="Times New Roman"/>
                <w:b/>
                <w:bCs/>
                <w:szCs w:val="24"/>
                <w:lang w:eastAsia="ru-RU"/>
              </w:rPr>
              <w:t>иктант</w:t>
            </w:r>
            <w:r>
              <w:rPr>
                <w:rFonts w:cs="Times New Roman"/>
                <w:b/>
                <w:bCs/>
                <w:szCs w:val="24"/>
                <w:lang w:eastAsia="ru-RU"/>
              </w:rPr>
              <w:t xml:space="preserve"> по теме: Синтаксис и пунктуация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Формирование пунктуационных навыков при употреблении предложений </w:t>
            </w:r>
          </w:p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препинания.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находить подобные предложения в тексте, объяснять знаки препинания, конструировать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C0565" w:rsidRDefault="00FB772D" w:rsidP="008A3EEE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5C0565">
              <w:rPr>
                <w:rFonts w:cs="Times New Roman"/>
                <w:b/>
                <w:szCs w:val="24"/>
                <w:lang w:eastAsia="ru-RU"/>
              </w:rPr>
              <w:t>25.04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Анализ текста. Определение типа речи</w:t>
            </w:r>
          </w:p>
          <w:p w:rsidR="008A3EEE" w:rsidRDefault="008A3EEE" w:rsidP="008A3EEE">
            <w:pPr>
              <w:rPr>
                <w:sz w:val="24"/>
                <w:szCs w:val="24"/>
              </w:rPr>
            </w:pP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Выполнение заданий, Определение типов</w:t>
            </w:r>
            <w:r>
              <w:rPr>
                <w:sz w:val="24"/>
                <w:szCs w:val="24"/>
              </w:rPr>
              <w:t xml:space="preserve"> речи (повествование, описание, </w:t>
            </w:r>
            <w:r w:rsidRPr="00292EE6">
              <w:rPr>
                <w:sz w:val="24"/>
                <w:szCs w:val="24"/>
              </w:rPr>
              <w:t>рассуждение),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меть работать с тестами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Отработать навыки работы с текстом и его анализом. Составление текстов по заданному плану.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текста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стиля речи.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rPr>
                <w:sz w:val="24"/>
                <w:szCs w:val="24"/>
              </w:rPr>
            </w:pPr>
            <w:r w:rsidRPr="009A6DCD">
              <w:rPr>
                <w:sz w:val="24"/>
                <w:szCs w:val="24"/>
              </w:rPr>
              <w:t>Материал учебника, выполнение тренировочных упражнений, творческая работа, самостоятельная работа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9A6DCD">
              <w:rPr>
                <w:sz w:val="24"/>
                <w:szCs w:val="24"/>
              </w:rPr>
              <w:t xml:space="preserve">Повторить материал о </w:t>
            </w:r>
            <w:r>
              <w:rPr>
                <w:sz w:val="24"/>
                <w:szCs w:val="24"/>
              </w:rPr>
              <w:t xml:space="preserve"> стилях речи, их</w:t>
            </w:r>
            <w:r w:rsidRPr="009A6DCD">
              <w:rPr>
                <w:sz w:val="24"/>
                <w:szCs w:val="24"/>
              </w:rPr>
              <w:t xml:space="preserve"> особенностях. Подготовить связный рассказ</w:t>
            </w:r>
            <w:r>
              <w:rPr>
                <w:sz w:val="24"/>
                <w:szCs w:val="24"/>
              </w:rPr>
              <w:t xml:space="preserve"> о стилях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Основные виды переработки текста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Индивидуальная работа по анализу текстов Выполнение заданий, аналогичных </w:t>
            </w:r>
            <w:r>
              <w:rPr>
                <w:sz w:val="24"/>
                <w:szCs w:val="24"/>
              </w:rPr>
              <w:t>заданиям 25.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Знать основные виды переработки текста 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Учить основным способам переработки текста. Закреплять навыки создания текстов разного типа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01.05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41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Подготовка к сочинению - рассуждению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02.05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b/>
                <w:sz w:val="24"/>
                <w:szCs w:val="24"/>
              </w:rPr>
            </w:pPr>
            <w:r w:rsidRPr="00292EE6">
              <w:rPr>
                <w:b/>
                <w:sz w:val="24"/>
                <w:szCs w:val="24"/>
              </w:rPr>
              <w:t>Сочинение – рассуждение по тексту.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Формулировка проблемы, комментарий к сформулированной проблеме исходного текста, отражение позиции автора текста,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Знать основные нормы русского литературного языка 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Написать сочинение-рассуждение по данному тексту (индивидуальная работа)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04.05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Выразительные средства речи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тропов и синтаксических средств выразительности речи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отработка навыков опознавания тропов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 xml:space="preserve">Повторение по теме: </w:t>
            </w:r>
            <w:r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Повторение и углубление сведений о словосочетании; подбор синонимов; виды связи слов в словосочетаниях.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строение словосочетаний, отношения между компонентами словосочетания; отличие от слова и предложения; способы выражения.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вычленять словосочетание из предложения;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Повторение по теме:</w:t>
            </w:r>
            <w:r>
              <w:rPr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Приемы различения  разных типов сказуемого в зависимости от выражения в них лексического и грамматического значений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стилистически различать простые и составные глагольные сказуемые;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127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Повторение по теме:</w:t>
            </w:r>
            <w:r>
              <w:rPr>
                <w:sz w:val="24"/>
                <w:szCs w:val="24"/>
              </w:rPr>
              <w:t xml:space="preserve"> Простое осложнённое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Определить виды осложнения предложения.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ставить знаки препинания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Повторение по теме:</w:t>
            </w:r>
            <w:r>
              <w:rPr>
                <w:sz w:val="24"/>
                <w:szCs w:val="24"/>
              </w:rPr>
              <w:t xml:space="preserve"> Сложносочинённое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3A" w:rsidRPr="00C20B8A" w:rsidRDefault="008A3EEE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Повт</w:t>
            </w:r>
            <w:r>
              <w:rPr>
                <w:rFonts w:cs="Times New Roman"/>
                <w:szCs w:val="24"/>
                <w:lang w:eastAsia="ru-RU"/>
              </w:rPr>
              <w:t>орение сведений о сочинительных союзах</w:t>
            </w:r>
            <w:proofErr w:type="gramStart"/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,</w:t>
            </w:r>
            <w:r w:rsidRPr="00C20B8A">
              <w:rPr>
                <w:rFonts w:cs="Times New Roman"/>
                <w:szCs w:val="24"/>
                <w:lang w:eastAsia="ru-RU"/>
              </w:rPr>
              <w:t>р</w:t>
            </w:r>
            <w:proofErr w:type="gramEnd"/>
            <w:r w:rsidRPr="00C20B8A">
              <w:rPr>
                <w:rFonts w:cs="Times New Roman"/>
                <w:szCs w:val="24"/>
                <w:lang w:eastAsia="ru-RU"/>
              </w:rPr>
              <w:t xml:space="preserve">асширение знаний учащихся о сложносочиненном </w:t>
            </w:r>
          </w:p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основные группы ССП по значению союзам.</w:t>
            </w:r>
          </w:p>
          <w:p w:rsidR="008A3EEE" w:rsidRPr="00C20B8A" w:rsidRDefault="008A3EEE" w:rsidP="00C3013A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C20B8A">
              <w:rPr>
                <w:rFonts w:cs="Times New Roman"/>
                <w:color w:val="0000FF"/>
                <w:szCs w:val="24"/>
                <w:u w:val="single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предложении. Знакомство с теоретическими сведениями о знаках препинания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129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Повторение по теме:</w:t>
            </w:r>
            <w:r>
              <w:rPr>
                <w:sz w:val="24"/>
                <w:szCs w:val="24"/>
              </w:rPr>
              <w:t xml:space="preserve"> Сложноподчинённое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Отрабатывать навыки постановки знаков препинания в СПП Материал учебника, выполнение тренировочных упражнений, творческая работа, самостоятельная работа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находить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 xml:space="preserve">ПП в тексте, определять границы простых предложений в составе </w:t>
            </w:r>
            <w:r w:rsidRPr="00292EE6">
              <w:rPr>
                <w:sz w:val="24"/>
                <w:szCs w:val="24"/>
                <w:lang w:val="en-US"/>
              </w:rPr>
              <w:t>C</w:t>
            </w:r>
            <w:r w:rsidRPr="00292EE6">
              <w:rPr>
                <w:sz w:val="24"/>
                <w:szCs w:val="24"/>
              </w:rPr>
              <w:t>ПП, выделять грамматические основы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Уметь создавать мини-тексты рассуждения 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Повторить и обобщить сведения о СПП; закреплять навыки грамотного пунктуационного оформления СПП.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130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 w:rsidRPr="005279F0">
              <w:rPr>
                <w:sz w:val="24"/>
                <w:szCs w:val="24"/>
              </w:rPr>
              <w:t>Повторение по теме:</w:t>
            </w:r>
            <w:r>
              <w:rPr>
                <w:sz w:val="24"/>
                <w:szCs w:val="24"/>
              </w:rPr>
              <w:t xml:space="preserve"> Бессоюзное предложение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>Виды подчинения, знаки препинания между однородными придаточными, соединенными союзом 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и, или, либо, да (= и)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>
              <w:rPr>
                <w:rFonts w:cs="Times New Roman"/>
                <w:szCs w:val="24"/>
                <w:lang w:eastAsia="ru-RU"/>
              </w:rPr>
              <w:t>различать БСП</w:t>
            </w:r>
            <w:r w:rsidRPr="00C20B8A">
              <w:rPr>
                <w:rFonts w:cs="Times New Roman"/>
                <w:szCs w:val="24"/>
                <w:lang w:eastAsia="ru-RU"/>
              </w:rPr>
              <w:t xml:space="preserve"> составлять схемы, производить синтаксический разбор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EA6488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C60F9" w:rsidRDefault="008A3EEE" w:rsidP="008A3EEE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2C60F9">
              <w:rPr>
                <w:rFonts w:cs="Times New Roman"/>
                <w:b/>
                <w:szCs w:val="24"/>
                <w:lang w:eastAsia="ru-RU"/>
              </w:rPr>
              <w:t>131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C60F9" w:rsidRDefault="008A3EEE" w:rsidP="008A3EEE">
            <w:pPr>
              <w:rPr>
                <w:b/>
                <w:sz w:val="24"/>
                <w:szCs w:val="24"/>
              </w:rPr>
            </w:pPr>
            <w:r w:rsidRPr="002C60F9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szCs w:val="24"/>
                <w:lang w:eastAsia="ru-RU"/>
              </w:rPr>
              <w:t xml:space="preserve">Совершенствование навыка правильной постановки знаков препинания; составление схемы предложения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>знать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Pr="00C20B8A">
              <w:rPr>
                <w:rFonts w:cs="Times New Roman"/>
                <w:b/>
                <w:bCs/>
                <w:i/>
                <w:iCs/>
                <w:szCs w:val="24"/>
                <w:lang w:eastAsia="ru-RU"/>
              </w:rPr>
              <w:t xml:space="preserve"> уметь</w:t>
            </w:r>
            <w:r w:rsidRPr="00C20B8A">
              <w:rPr>
                <w:rFonts w:cs="Times New Roman"/>
                <w:i/>
                <w:iCs/>
                <w:szCs w:val="24"/>
                <w:lang w:eastAsia="ru-RU"/>
              </w:rPr>
              <w:t> </w:t>
            </w:r>
            <w:r w:rsidRPr="00C20B8A">
              <w:rPr>
                <w:rFonts w:cs="Times New Roman"/>
                <w:szCs w:val="24"/>
                <w:lang w:eastAsia="ru-RU"/>
              </w:rPr>
              <w:t>правильно ст</w:t>
            </w:r>
            <w:r>
              <w:rPr>
                <w:rFonts w:cs="Times New Roman"/>
                <w:szCs w:val="24"/>
                <w:lang w:eastAsia="ru-RU"/>
              </w:rPr>
              <w:t>авить знаки препинания</w:t>
            </w:r>
            <w:r w:rsidRPr="00C20B8A">
              <w:rPr>
                <w:rFonts w:cs="Times New Roman"/>
                <w:szCs w:val="24"/>
                <w:lang w:eastAsia="ru-RU"/>
              </w:rPr>
              <w:t>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C0565" w:rsidRDefault="00FB772D" w:rsidP="008A3EEE">
            <w:pPr>
              <w:pStyle w:val="a4"/>
              <w:rPr>
                <w:rFonts w:cs="Times New Roman"/>
                <w:b/>
                <w:szCs w:val="24"/>
                <w:lang w:eastAsia="ru-RU"/>
              </w:rPr>
            </w:pPr>
            <w:r w:rsidRPr="005C0565">
              <w:rPr>
                <w:rFonts w:cs="Times New Roman"/>
                <w:b/>
                <w:szCs w:val="24"/>
                <w:lang w:eastAsia="ru-RU"/>
              </w:rPr>
              <w:t>18.05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132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133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на повторение орфограмм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134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на повторение орфограмм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135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на повторение орфограмм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FB772D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25.05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A3EEE" w:rsidRPr="00C20B8A" w:rsidTr="00D0369C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136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5279F0" w:rsidRDefault="008A3EEE" w:rsidP="008A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Анализ языковых единиц с точки зрения правильности, точности и уместности их употребления. Составление подробного плана.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>Знать основные нормы русского литературного языка</w:t>
            </w:r>
          </w:p>
          <w:p w:rsidR="008A3EEE" w:rsidRPr="00292EE6" w:rsidRDefault="008A3EEE" w:rsidP="008A3EEE">
            <w:pPr>
              <w:rPr>
                <w:sz w:val="24"/>
                <w:szCs w:val="24"/>
              </w:rPr>
            </w:pPr>
            <w:r w:rsidRPr="00292EE6">
              <w:rPr>
                <w:sz w:val="24"/>
                <w:szCs w:val="24"/>
              </w:rPr>
              <w:t xml:space="preserve"> Формировать умение передавать текст художественного стиля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EE" w:rsidRPr="00C20B8A" w:rsidRDefault="008A3EEE" w:rsidP="008A3EEE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91049C" w:rsidRPr="00BD64A0" w:rsidRDefault="00BD64A0" w:rsidP="00BD64A0">
      <w:pPr>
        <w:ind w:firstLine="142"/>
      </w:pPr>
      <w:bookmarkStart w:id="4" w:name="_GoBack"/>
      <w:r>
        <w:rPr>
          <w:noProof/>
        </w:rPr>
        <w:lastRenderedPageBreak/>
        <w:drawing>
          <wp:inline distT="0" distB="0" distL="0" distR="0" wp14:anchorId="2971BC15" wp14:editId="0B4943E7">
            <wp:extent cx="9811385" cy="712919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712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91049C" w:rsidRPr="00BD64A0" w:rsidSect="000D1308">
      <w:pgSz w:w="16838" w:h="11906" w:orient="landscape"/>
      <w:pgMar w:top="568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189"/>
    <w:multiLevelType w:val="hybridMultilevel"/>
    <w:tmpl w:val="CE845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67305"/>
    <w:multiLevelType w:val="multilevel"/>
    <w:tmpl w:val="AA40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03047"/>
    <w:multiLevelType w:val="multilevel"/>
    <w:tmpl w:val="BD8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95D0C"/>
    <w:multiLevelType w:val="multilevel"/>
    <w:tmpl w:val="A45A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D3CEB"/>
    <w:multiLevelType w:val="multilevel"/>
    <w:tmpl w:val="73D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E255E"/>
    <w:multiLevelType w:val="hybridMultilevel"/>
    <w:tmpl w:val="E424FEE4"/>
    <w:lvl w:ilvl="0" w:tplc="FED849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F40DB"/>
    <w:multiLevelType w:val="hybridMultilevel"/>
    <w:tmpl w:val="50A8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13A4C"/>
    <w:multiLevelType w:val="hybridMultilevel"/>
    <w:tmpl w:val="88D6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D520B"/>
    <w:multiLevelType w:val="multilevel"/>
    <w:tmpl w:val="DFA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08B"/>
    <w:rsid w:val="00014833"/>
    <w:rsid w:val="000D1308"/>
    <w:rsid w:val="00122072"/>
    <w:rsid w:val="001E65E7"/>
    <w:rsid w:val="001F60CF"/>
    <w:rsid w:val="00210951"/>
    <w:rsid w:val="0025017F"/>
    <w:rsid w:val="00251F20"/>
    <w:rsid w:val="002C60F9"/>
    <w:rsid w:val="003B09CC"/>
    <w:rsid w:val="003B2152"/>
    <w:rsid w:val="004D5CC9"/>
    <w:rsid w:val="004F27B2"/>
    <w:rsid w:val="005164F1"/>
    <w:rsid w:val="005279F0"/>
    <w:rsid w:val="005674ED"/>
    <w:rsid w:val="005C0565"/>
    <w:rsid w:val="005F5BF1"/>
    <w:rsid w:val="00600895"/>
    <w:rsid w:val="0060341D"/>
    <w:rsid w:val="00647C2D"/>
    <w:rsid w:val="0065244D"/>
    <w:rsid w:val="006A408B"/>
    <w:rsid w:val="006B4FEA"/>
    <w:rsid w:val="00780158"/>
    <w:rsid w:val="007C1881"/>
    <w:rsid w:val="00834C86"/>
    <w:rsid w:val="00837E0C"/>
    <w:rsid w:val="008A3EEE"/>
    <w:rsid w:val="0091049C"/>
    <w:rsid w:val="00965635"/>
    <w:rsid w:val="009C221F"/>
    <w:rsid w:val="00B206F5"/>
    <w:rsid w:val="00B2628C"/>
    <w:rsid w:val="00BB3F2B"/>
    <w:rsid w:val="00BD64A0"/>
    <w:rsid w:val="00C3013A"/>
    <w:rsid w:val="00C66B2C"/>
    <w:rsid w:val="00C969AE"/>
    <w:rsid w:val="00D0369C"/>
    <w:rsid w:val="00D03833"/>
    <w:rsid w:val="00DC5D3B"/>
    <w:rsid w:val="00DD72C2"/>
    <w:rsid w:val="00DF106E"/>
    <w:rsid w:val="00E52821"/>
    <w:rsid w:val="00EA6488"/>
    <w:rsid w:val="00F302D6"/>
    <w:rsid w:val="00F629D5"/>
    <w:rsid w:val="00FB772D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1D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41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341D"/>
    <w:pPr>
      <w:spacing w:after="0" w:line="240" w:lineRule="auto"/>
    </w:pPr>
  </w:style>
  <w:style w:type="paragraph" w:styleId="a5">
    <w:name w:val="Normal (Web)"/>
    <w:basedOn w:val="a"/>
    <w:unhideWhenUsed/>
    <w:rsid w:val="006524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rsid w:val="0065244D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65244D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5244D"/>
    <w:rPr>
      <w:rFonts w:eastAsia="Times New Roman" w:cs="Times New Roman"/>
      <w:szCs w:val="24"/>
      <w:lang w:eastAsia="ru-RU"/>
    </w:rPr>
  </w:style>
  <w:style w:type="paragraph" w:customStyle="1" w:styleId="FR2">
    <w:name w:val="FR2"/>
    <w:rsid w:val="0065244D"/>
    <w:pPr>
      <w:widowControl w:val="0"/>
      <w:spacing w:after="0" w:line="240" w:lineRule="auto"/>
      <w:jc w:val="center"/>
    </w:pPr>
    <w:rPr>
      <w:rFonts w:eastAsia="Calibri" w:cs="Times New Roman"/>
      <w:b/>
      <w:bCs/>
      <w:sz w:val="32"/>
      <w:szCs w:val="32"/>
      <w:lang w:eastAsia="ru-RU"/>
    </w:rPr>
  </w:style>
  <w:style w:type="numbering" w:customStyle="1" w:styleId="1">
    <w:name w:val="Нет списка1"/>
    <w:next w:val="a2"/>
    <w:semiHidden/>
    <w:rsid w:val="0065244D"/>
  </w:style>
  <w:style w:type="table" w:customStyle="1" w:styleId="10">
    <w:name w:val="Сетка таблицы1"/>
    <w:basedOn w:val="a1"/>
    <w:next w:val="a3"/>
    <w:rsid w:val="0065244D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nhideWhenUsed/>
    <w:rsid w:val="0065244D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6524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52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D64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64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25</Pages>
  <Words>8124</Words>
  <Characters>46313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25</cp:revision>
  <cp:lastPrinted>2017-09-09T04:42:00Z</cp:lastPrinted>
  <dcterms:created xsi:type="dcterms:W3CDTF">2017-07-02T15:33:00Z</dcterms:created>
  <dcterms:modified xsi:type="dcterms:W3CDTF">2017-10-25T07:16:00Z</dcterms:modified>
</cp:coreProperties>
</file>