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AEA" w:rsidRDefault="001E6E0B" w:rsidP="001E6E0B">
      <w:pPr>
        <w:jc w:val="right"/>
      </w:pPr>
      <w:r>
        <w:t>« Утверждаю»</w:t>
      </w:r>
    </w:p>
    <w:p w:rsidR="001E6E0B" w:rsidRDefault="001E6E0B" w:rsidP="001E6E0B">
      <w:pPr>
        <w:jc w:val="right"/>
      </w:pPr>
      <w:r>
        <w:t xml:space="preserve">Директор МБОУ </w:t>
      </w:r>
      <w:proofErr w:type="gramStart"/>
      <w:r>
        <w:t>Каменной</w:t>
      </w:r>
      <w:proofErr w:type="gramEnd"/>
      <w:r>
        <w:t xml:space="preserve"> СОШ:</w:t>
      </w:r>
    </w:p>
    <w:p w:rsidR="001E6E0B" w:rsidRPr="001E6E0B" w:rsidRDefault="001E6E0B" w:rsidP="001E6E0B">
      <w:pPr>
        <w:jc w:val="right"/>
      </w:pPr>
      <w:r>
        <w:t>_______ В.Я. Богатырева</w:t>
      </w:r>
    </w:p>
    <w:p w:rsidR="008C29E4" w:rsidRPr="001E6E0B" w:rsidRDefault="008C29E4" w:rsidP="001E6E0B">
      <w:pPr>
        <w:jc w:val="right"/>
      </w:pPr>
    </w:p>
    <w:p w:rsidR="008C29E4" w:rsidRPr="001E6E0B" w:rsidRDefault="008C29E4" w:rsidP="008C29E4">
      <w:pPr>
        <w:jc w:val="center"/>
        <w:rPr>
          <w:b/>
          <w:sz w:val="20"/>
          <w:szCs w:val="20"/>
        </w:rPr>
      </w:pPr>
      <w:r w:rsidRPr="001E6E0B">
        <w:rPr>
          <w:b/>
          <w:sz w:val="20"/>
          <w:szCs w:val="20"/>
        </w:rPr>
        <w:t>Учебный план</w:t>
      </w:r>
    </w:p>
    <w:p w:rsidR="008C29E4" w:rsidRPr="001E6E0B" w:rsidRDefault="00E86319" w:rsidP="008C29E4">
      <w:pPr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201</w:t>
      </w:r>
      <w:r w:rsidR="005E0B44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-201</w:t>
      </w:r>
      <w:r w:rsidR="005E0B44">
        <w:rPr>
          <w:b/>
          <w:sz w:val="20"/>
          <w:szCs w:val="20"/>
        </w:rPr>
        <w:t>6</w:t>
      </w:r>
      <w:r w:rsidR="008C29E4" w:rsidRPr="001E6E0B">
        <w:rPr>
          <w:b/>
          <w:sz w:val="20"/>
          <w:szCs w:val="20"/>
        </w:rPr>
        <w:t xml:space="preserve"> учебный год в рамках реализации БУП – 2004 </w:t>
      </w:r>
    </w:p>
    <w:p w:rsidR="008C29E4" w:rsidRPr="001E6E0B" w:rsidRDefault="008C29E4" w:rsidP="008D2AEA">
      <w:pPr>
        <w:ind w:firstLine="708"/>
        <w:jc w:val="center"/>
        <w:rPr>
          <w:b/>
          <w:sz w:val="20"/>
          <w:szCs w:val="20"/>
        </w:rPr>
      </w:pPr>
      <w:r w:rsidRPr="001E6E0B">
        <w:rPr>
          <w:b/>
          <w:sz w:val="20"/>
          <w:szCs w:val="20"/>
        </w:rPr>
        <w:t>для основного общего образования</w:t>
      </w:r>
    </w:p>
    <w:tbl>
      <w:tblPr>
        <w:tblW w:w="10901" w:type="dxa"/>
        <w:jc w:val="center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5"/>
        <w:gridCol w:w="680"/>
        <w:gridCol w:w="680"/>
        <w:gridCol w:w="680"/>
        <w:gridCol w:w="680"/>
        <w:gridCol w:w="680"/>
        <w:gridCol w:w="957"/>
        <w:gridCol w:w="957"/>
        <w:gridCol w:w="962"/>
      </w:tblGrid>
      <w:tr w:rsidR="005E0B44" w:rsidRPr="001E6E0B" w:rsidTr="005E0B44">
        <w:trPr>
          <w:cantSplit/>
          <w:trHeight w:val="312"/>
          <w:jc w:val="center"/>
        </w:trPr>
        <w:tc>
          <w:tcPr>
            <w:tcW w:w="4625" w:type="dxa"/>
            <w:vMerge w:val="restart"/>
            <w:tcBorders>
              <w:tr2bl w:val="single" w:sz="4" w:space="0" w:color="auto"/>
            </w:tcBorders>
            <w:vAlign w:val="center"/>
          </w:tcPr>
          <w:p w:rsidR="005E0B44" w:rsidRPr="001E6E0B" w:rsidRDefault="005E0B44" w:rsidP="009E2C6B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E6E0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Учебные предметы                          классы                    </w:t>
            </w:r>
          </w:p>
        </w:tc>
        <w:tc>
          <w:tcPr>
            <w:tcW w:w="6276" w:type="dxa"/>
            <w:gridSpan w:val="8"/>
            <w:tcBorders>
              <w:bottom w:val="nil"/>
            </w:tcBorders>
          </w:tcPr>
          <w:p w:rsidR="005E0B44" w:rsidRPr="001E6E0B" w:rsidRDefault="005E0B44" w:rsidP="008C29E4">
            <w:pPr>
              <w:pStyle w:val="2"/>
              <w:shd w:val="clear" w:color="auto" w:fill="FFFFFF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E6E0B">
              <w:rPr>
                <w:rFonts w:ascii="Times New Roman" w:hAnsi="Times New Roman"/>
                <w:b w:val="0"/>
                <w:sz w:val="20"/>
                <w:szCs w:val="20"/>
              </w:rPr>
              <w:t>КОЛИЧЕСТВО ЧАСОВ В НЕДЕЛЮ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  <w:vMerge/>
          </w:tcPr>
          <w:p w:rsidR="005E0B44" w:rsidRPr="001E6E0B" w:rsidRDefault="005E0B44" w:rsidP="009E2C6B">
            <w:pPr>
              <w:shd w:val="clear" w:color="auto" w:fill="FFFFFF"/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E0B44" w:rsidRPr="001E6E0B" w:rsidRDefault="005E0B44" w:rsidP="009E2C6B">
            <w:pPr>
              <w:shd w:val="clear" w:color="auto" w:fill="FFFFFF"/>
              <w:spacing w:before="60" w:after="6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  <w:lang w:val="en-US"/>
              </w:rPr>
              <w:t>VI</w:t>
            </w:r>
          </w:p>
        </w:tc>
        <w:tc>
          <w:tcPr>
            <w:tcW w:w="1360" w:type="dxa"/>
            <w:gridSpan w:val="2"/>
          </w:tcPr>
          <w:p w:rsidR="005E0B44" w:rsidRPr="001E6E0B" w:rsidRDefault="005E0B44" w:rsidP="008C29E4">
            <w:pPr>
              <w:shd w:val="clear" w:color="auto" w:fill="FFFFFF"/>
              <w:spacing w:before="60" w:after="6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  <w:lang w:val="en-US"/>
              </w:rPr>
              <w:t>VII</w:t>
            </w:r>
          </w:p>
        </w:tc>
        <w:tc>
          <w:tcPr>
            <w:tcW w:w="1637" w:type="dxa"/>
            <w:gridSpan w:val="2"/>
          </w:tcPr>
          <w:p w:rsidR="005E0B44" w:rsidRPr="001E6E0B" w:rsidRDefault="005E0B44" w:rsidP="009E2C6B">
            <w:pPr>
              <w:shd w:val="clear" w:color="auto" w:fill="FFFFFF"/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  <w:lang w:val="en-US"/>
              </w:rPr>
              <w:t>VIII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5E0B44" w:rsidRPr="001E6E0B" w:rsidRDefault="005E0B44" w:rsidP="009E2C6B">
            <w:pPr>
              <w:shd w:val="clear" w:color="auto" w:fill="FFFFFF"/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1E6E0B">
              <w:rPr>
                <w:sz w:val="20"/>
                <w:szCs w:val="20"/>
                <w:lang w:val="en-US"/>
              </w:rPr>
              <w:t>IX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8C29E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ФК</w:t>
            </w:r>
          </w:p>
        </w:tc>
        <w:tc>
          <w:tcPr>
            <w:tcW w:w="680" w:type="dxa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ШК</w:t>
            </w:r>
          </w:p>
        </w:tc>
        <w:tc>
          <w:tcPr>
            <w:tcW w:w="680" w:type="dxa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ФК</w:t>
            </w:r>
          </w:p>
        </w:tc>
        <w:tc>
          <w:tcPr>
            <w:tcW w:w="680" w:type="dxa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ШК</w:t>
            </w:r>
          </w:p>
        </w:tc>
        <w:tc>
          <w:tcPr>
            <w:tcW w:w="680" w:type="dxa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ФК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ШК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ФК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9E2C6B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ШК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Русский язык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6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4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FFFFFF"/>
          </w:tcPr>
          <w:p w:rsidR="005E0B44" w:rsidRPr="00D663C0" w:rsidRDefault="005E0B44" w:rsidP="00343C3D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Литература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trHeight w:val="467"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Математика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Информатика и ИКТ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История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 w:rsidRPr="001E6E0B">
              <w:rPr>
                <w:sz w:val="20"/>
                <w:szCs w:val="20"/>
                <w:lang w:val="en-US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География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Физика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Химия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DC0E42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Биология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675EA0" w:rsidRDefault="005E0B44" w:rsidP="009E2C6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Default="005E0B44" w:rsidP="009E2C6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Default="005E0B44" w:rsidP="009E2C6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5E398D" w:rsidRDefault="005E0B44" w:rsidP="00343C3D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Default="005E0B44" w:rsidP="009E2C6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МХК</w:t>
            </w: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5E398D" w:rsidRDefault="005E0B44" w:rsidP="00343C3D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Технология</w:t>
            </w:r>
            <w:r w:rsidRPr="001E6E0B">
              <w:rPr>
                <w:rStyle w:val="a5"/>
                <w:sz w:val="20"/>
                <w:szCs w:val="20"/>
              </w:rPr>
              <w:footnoteReference w:id="1"/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5E398D" w:rsidRDefault="005E0B44" w:rsidP="00343C3D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color w:val="FFFFFF"/>
                <w:sz w:val="20"/>
                <w:szCs w:val="20"/>
              </w:rPr>
            </w:pPr>
            <w:r w:rsidRPr="001E6E0B">
              <w:rPr>
                <w:color w:val="FFFFFF"/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Экология Дона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Краеведение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Прикладное творчество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pacing w:before="20" w:after="20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Черчение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1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ИТОГО: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28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30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680" w:type="dxa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31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5</w:t>
            </w:r>
          </w:p>
        </w:tc>
        <w:tc>
          <w:tcPr>
            <w:tcW w:w="957" w:type="dxa"/>
            <w:shd w:val="clear" w:color="auto" w:fill="FFFFFF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1E6E0B">
              <w:rPr>
                <w:sz w:val="20"/>
                <w:szCs w:val="20"/>
              </w:rPr>
              <w:t>3</w:t>
            </w:r>
            <w:r w:rsidRPr="001E6E0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62" w:type="dxa"/>
            <w:shd w:val="clear" w:color="auto" w:fill="FFFFFF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</w:rPr>
              <w:t>6</w:t>
            </w:r>
          </w:p>
        </w:tc>
      </w:tr>
      <w:tr w:rsidR="005E0B44" w:rsidRPr="001E6E0B" w:rsidTr="005E0B44">
        <w:trPr>
          <w:cantSplit/>
          <w:jc w:val="center"/>
        </w:trPr>
        <w:tc>
          <w:tcPr>
            <w:tcW w:w="4625" w:type="dxa"/>
          </w:tcPr>
          <w:p w:rsidR="005E0B44" w:rsidRPr="001E6E0B" w:rsidRDefault="005E0B44" w:rsidP="009E2C6B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</w:tcPr>
          <w:p w:rsidR="005E0B44" w:rsidRPr="001E6E0B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  <w:lang w:val="en-US"/>
              </w:rPr>
            </w:pPr>
            <w:r w:rsidRPr="001E6E0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360" w:type="dxa"/>
            <w:gridSpan w:val="2"/>
          </w:tcPr>
          <w:p w:rsidR="005E0B44" w:rsidRPr="005E0B44" w:rsidRDefault="005E0B44" w:rsidP="009E2C6B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37" w:type="dxa"/>
            <w:gridSpan w:val="2"/>
          </w:tcPr>
          <w:p w:rsidR="005E0B44" w:rsidRPr="005E0B44" w:rsidRDefault="005E0B44" w:rsidP="00343C3D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 w:rsidRPr="001E6E0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5E0B44" w:rsidRPr="005E0B44" w:rsidRDefault="005E0B44" w:rsidP="009E2C6B">
            <w:pPr>
              <w:shd w:val="clear" w:color="auto" w:fill="FFFFFF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8C29E4" w:rsidRPr="003A6644" w:rsidRDefault="008C29E4" w:rsidP="003A6644">
      <w:pPr>
        <w:jc w:val="both"/>
        <w:rPr>
          <w:lang w:val="en-US"/>
        </w:rPr>
      </w:pPr>
    </w:p>
    <w:p w:rsidR="004D1855" w:rsidRDefault="004D1855"/>
    <w:p w:rsidR="001E6E0B" w:rsidRDefault="001E6E0B"/>
    <w:p w:rsidR="005E0B44" w:rsidRDefault="005E0B44"/>
    <w:p w:rsidR="005E0B44" w:rsidRDefault="005E0B44"/>
    <w:p w:rsidR="005E0B44" w:rsidRDefault="005E0B44"/>
    <w:p w:rsidR="005E0B44" w:rsidRDefault="005E0B44"/>
    <w:p w:rsidR="005E0B44" w:rsidRDefault="005E0B44"/>
    <w:p w:rsidR="005E0B44" w:rsidRDefault="005E0B44"/>
    <w:p w:rsidR="005E0B44" w:rsidRDefault="005E0B44"/>
    <w:p w:rsidR="005E0B44" w:rsidRDefault="005E0B44"/>
    <w:sectPr w:rsidR="005E0B44" w:rsidSect="005E0B44">
      <w:pgSz w:w="11906" w:h="16838"/>
      <w:pgMar w:top="1134" w:right="284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3A4" w:rsidRDefault="00F933A4" w:rsidP="008C29E4">
      <w:r>
        <w:separator/>
      </w:r>
    </w:p>
  </w:endnote>
  <w:endnote w:type="continuationSeparator" w:id="0">
    <w:p w:rsidR="00F933A4" w:rsidRDefault="00F933A4" w:rsidP="008C2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3A4" w:rsidRDefault="00F933A4" w:rsidP="008C29E4">
      <w:r>
        <w:separator/>
      </w:r>
    </w:p>
  </w:footnote>
  <w:footnote w:type="continuationSeparator" w:id="0">
    <w:p w:rsidR="00F933A4" w:rsidRDefault="00F933A4" w:rsidP="008C29E4">
      <w:r>
        <w:continuationSeparator/>
      </w:r>
    </w:p>
  </w:footnote>
  <w:footnote w:id="1">
    <w:p w:rsidR="005E0B44" w:rsidRPr="00F177BD" w:rsidRDefault="005E0B44" w:rsidP="008C29E4">
      <w:pPr>
        <w:pStyle w:val="a3"/>
        <w:rPr>
          <w:rFonts w:ascii="Times New Roman" w:hAnsi="Times New Roman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72BB"/>
    <w:rsid w:val="00120AC2"/>
    <w:rsid w:val="001572BB"/>
    <w:rsid w:val="00186303"/>
    <w:rsid w:val="001C2174"/>
    <w:rsid w:val="001E6E0B"/>
    <w:rsid w:val="002D1458"/>
    <w:rsid w:val="00355583"/>
    <w:rsid w:val="003A6644"/>
    <w:rsid w:val="00424F1C"/>
    <w:rsid w:val="0046074B"/>
    <w:rsid w:val="004D1855"/>
    <w:rsid w:val="005E0B44"/>
    <w:rsid w:val="005E398D"/>
    <w:rsid w:val="00666BE4"/>
    <w:rsid w:val="00675EA0"/>
    <w:rsid w:val="006D7BAC"/>
    <w:rsid w:val="007151DC"/>
    <w:rsid w:val="008B769E"/>
    <w:rsid w:val="008C29E4"/>
    <w:rsid w:val="008D2AEA"/>
    <w:rsid w:val="009420DF"/>
    <w:rsid w:val="009A4D41"/>
    <w:rsid w:val="009C27A0"/>
    <w:rsid w:val="00AB6D4C"/>
    <w:rsid w:val="00AF6B29"/>
    <w:rsid w:val="00B1158D"/>
    <w:rsid w:val="00B4591F"/>
    <w:rsid w:val="00B87FB0"/>
    <w:rsid w:val="00C35165"/>
    <w:rsid w:val="00C4075A"/>
    <w:rsid w:val="00D663C0"/>
    <w:rsid w:val="00DA72E8"/>
    <w:rsid w:val="00DC0E42"/>
    <w:rsid w:val="00E04251"/>
    <w:rsid w:val="00E10604"/>
    <w:rsid w:val="00E86319"/>
    <w:rsid w:val="00EC00D4"/>
    <w:rsid w:val="00F93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9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nhideWhenUsed/>
    <w:rsid w:val="008C29E4"/>
    <w:pPr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4">
    <w:name w:val="Текст сноски Знак"/>
    <w:basedOn w:val="a0"/>
    <w:link w:val="a3"/>
    <w:rsid w:val="008C29E4"/>
    <w:rPr>
      <w:rFonts w:ascii="Arial" w:eastAsia="Times New Roman" w:hAnsi="Arial" w:cs="Times New Roman"/>
      <w:sz w:val="20"/>
      <w:szCs w:val="24"/>
    </w:rPr>
  </w:style>
  <w:style w:type="character" w:styleId="a5">
    <w:name w:val="footnote reference"/>
    <w:rsid w:val="008C29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15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9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9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29E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note text"/>
    <w:basedOn w:val="a"/>
    <w:link w:val="a4"/>
    <w:unhideWhenUsed/>
    <w:rsid w:val="008C29E4"/>
    <w:pPr>
      <w:spacing w:line="360" w:lineRule="auto"/>
      <w:ind w:firstLine="567"/>
      <w:jc w:val="both"/>
    </w:pPr>
    <w:rPr>
      <w:rFonts w:ascii="Arial" w:hAnsi="Arial"/>
      <w:sz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8C29E4"/>
    <w:rPr>
      <w:rFonts w:ascii="Arial" w:eastAsia="Times New Roman" w:hAnsi="Arial" w:cs="Times New Roman"/>
      <w:sz w:val="20"/>
      <w:szCs w:val="24"/>
      <w:lang w:val="x-none" w:eastAsia="x-none"/>
    </w:rPr>
  </w:style>
  <w:style w:type="character" w:styleId="a5">
    <w:name w:val="footnote reference"/>
    <w:rsid w:val="008C29E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151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51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C9DC-8BD0-4314-B5A2-B5519EB2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</cp:lastModifiedBy>
  <cp:revision>26</cp:revision>
  <cp:lastPrinted>2015-07-29T08:42:00Z</cp:lastPrinted>
  <dcterms:created xsi:type="dcterms:W3CDTF">2012-07-02T06:13:00Z</dcterms:created>
  <dcterms:modified xsi:type="dcterms:W3CDTF">2015-07-29T08:42:00Z</dcterms:modified>
</cp:coreProperties>
</file>