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9CD" w:rsidRDefault="00F769CD" w:rsidP="00F769CD">
      <w:pPr>
        <w:spacing w:after="200" w:line="276" w:lineRule="auto"/>
        <w:jc w:val="center"/>
        <w:rPr>
          <w:rFonts w:eastAsiaTheme="minorHAnsi"/>
          <w:b/>
          <w:sz w:val="96"/>
          <w:szCs w:val="96"/>
          <w:lang w:eastAsia="en-US"/>
        </w:rPr>
      </w:pPr>
      <w:r w:rsidRPr="00F769CD">
        <w:rPr>
          <w:rFonts w:eastAsiaTheme="minorHAnsi"/>
          <w:b/>
          <w:sz w:val="96"/>
          <w:szCs w:val="96"/>
          <w:lang w:eastAsia="en-US"/>
        </w:rPr>
        <w:t xml:space="preserve"> </w:t>
      </w:r>
    </w:p>
    <w:p w:rsidR="00F769CD" w:rsidRDefault="00F769CD" w:rsidP="00F769CD">
      <w:pPr>
        <w:spacing w:after="200" w:line="276" w:lineRule="auto"/>
        <w:jc w:val="center"/>
        <w:rPr>
          <w:rFonts w:eastAsiaTheme="minorHAnsi"/>
          <w:b/>
          <w:sz w:val="96"/>
          <w:szCs w:val="96"/>
          <w:lang w:eastAsia="en-US"/>
        </w:rPr>
      </w:pPr>
    </w:p>
    <w:p w:rsidR="00F769CD" w:rsidRPr="00F769CD" w:rsidRDefault="00F769CD" w:rsidP="00F769CD">
      <w:pPr>
        <w:spacing w:after="200" w:line="276" w:lineRule="auto"/>
        <w:jc w:val="center"/>
        <w:rPr>
          <w:rFonts w:eastAsiaTheme="minorHAnsi"/>
          <w:b/>
          <w:sz w:val="96"/>
          <w:szCs w:val="96"/>
          <w:lang w:eastAsia="en-US"/>
        </w:rPr>
      </w:pPr>
      <w:r w:rsidRPr="00F769CD">
        <w:rPr>
          <w:rFonts w:eastAsiaTheme="minorHAnsi"/>
          <w:b/>
          <w:sz w:val="96"/>
          <w:szCs w:val="96"/>
          <w:lang w:eastAsia="en-US"/>
        </w:rPr>
        <w:t>РЕФЕРАТ</w:t>
      </w:r>
    </w:p>
    <w:p w:rsidR="00F769CD" w:rsidRPr="00F769CD" w:rsidRDefault="00F769CD" w:rsidP="00F769CD">
      <w:pPr>
        <w:spacing w:after="200" w:line="276" w:lineRule="auto"/>
        <w:jc w:val="center"/>
        <w:rPr>
          <w:rFonts w:eastAsiaTheme="minorHAnsi"/>
          <w:b/>
          <w:sz w:val="96"/>
          <w:szCs w:val="96"/>
          <w:lang w:eastAsia="en-US"/>
        </w:rPr>
      </w:pPr>
      <w:r w:rsidRPr="00F769CD">
        <w:rPr>
          <w:rFonts w:eastAsiaTheme="minorHAnsi"/>
          <w:b/>
          <w:sz w:val="96"/>
          <w:szCs w:val="96"/>
          <w:lang w:eastAsia="en-US"/>
        </w:rPr>
        <w:t>по истории донского края</w:t>
      </w:r>
    </w:p>
    <w:p w:rsidR="00F769CD" w:rsidRPr="00F769CD" w:rsidRDefault="00F769CD" w:rsidP="00F769CD">
      <w:pPr>
        <w:spacing w:after="200" w:line="276" w:lineRule="auto"/>
        <w:jc w:val="center"/>
        <w:rPr>
          <w:rFonts w:eastAsiaTheme="minorHAnsi"/>
          <w:sz w:val="72"/>
          <w:szCs w:val="72"/>
          <w:lang w:eastAsia="en-US"/>
        </w:rPr>
      </w:pPr>
      <w:r w:rsidRPr="00F769CD">
        <w:rPr>
          <w:rFonts w:eastAsiaTheme="minorHAnsi"/>
          <w:sz w:val="72"/>
          <w:szCs w:val="72"/>
          <w:lang w:eastAsia="en-US"/>
        </w:rPr>
        <w:t>ученица 8 класса</w:t>
      </w:r>
    </w:p>
    <w:p w:rsidR="00F769CD" w:rsidRPr="00F769CD" w:rsidRDefault="00F769CD" w:rsidP="00F769CD">
      <w:pPr>
        <w:spacing w:after="200" w:line="276" w:lineRule="auto"/>
        <w:jc w:val="center"/>
        <w:rPr>
          <w:rFonts w:eastAsiaTheme="minorHAnsi"/>
          <w:sz w:val="72"/>
          <w:szCs w:val="72"/>
          <w:lang w:eastAsia="en-US"/>
        </w:rPr>
      </w:pPr>
      <w:r w:rsidRPr="00F769CD">
        <w:rPr>
          <w:rFonts w:eastAsiaTheme="minorHAnsi"/>
          <w:sz w:val="72"/>
          <w:szCs w:val="72"/>
          <w:lang w:eastAsia="en-US"/>
        </w:rPr>
        <w:t>МБОУ Каменная СОШ</w:t>
      </w:r>
    </w:p>
    <w:p w:rsidR="00F769CD" w:rsidRDefault="00F769CD" w:rsidP="00F769CD">
      <w:pPr>
        <w:spacing w:after="200" w:line="276" w:lineRule="auto"/>
        <w:jc w:val="center"/>
        <w:rPr>
          <w:rFonts w:eastAsiaTheme="minorHAnsi"/>
          <w:sz w:val="72"/>
          <w:szCs w:val="72"/>
          <w:lang w:eastAsia="en-US"/>
        </w:rPr>
      </w:pPr>
      <w:r w:rsidRPr="00F769CD">
        <w:rPr>
          <w:rFonts w:eastAsiaTheme="minorHAnsi"/>
          <w:sz w:val="72"/>
          <w:szCs w:val="72"/>
          <w:lang w:eastAsia="en-US"/>
        </w:rPr>
        <w:t>Щерба В.</w:t>
      </w:r>
      <w:proofErr w:type="gramStart"/>
      <w:r w:rsidRPr="00F769CD">
        <w:rPr>
          <w:rFonts w:eastAsiaTheme="minorHAnsi"/>
          <w:sz w:val="72"/>
          <w:szCs w:val="72"/>
          <w:lang w:eastAsia="en-US"/>
        </w:rPr>
        <w:t>Ю</w:t>
      </w:r>
      <w:proofErr w:type="gramEnd"/>
    </w:p>
    <w:p w:rsidR="00F769CD" w:rsidRDefault="00F769CD" w:rsidP="00F769CD">
      <w:pPr>
        <w:spacing w:after="200" w:line="276" w:lineRule="auto"/>
        <w:jc w:val="center"/>
        <w:rPr>
          <w:rFonts w:eastAsiaTheme="minorHAnsi"/>
          <w:sz w:val="72"/>
          <w:szCs w:val="72"/>
          <w:lang w:eastAsia="en-US"/>
        </w:rPr>
      </w:pPr>
    </w:p>
    <w:p w:rsidR="00F769CD" w:rsidRPr="00F769CD" w:rsidRDefault="00F769CD" w:rsidP="00F769CD">
      <w:pPr>
        <w:spacing w:after="200" w:line="276" w:lineRule="auto"/>
        <w:jc w:val="center"/>
        <w:rPr>
          <w:rFonts w:eastAsiaTheme="minorHAnsi"/>
          <w:sz w:val="72"/>
          <w:szCs w:val="72"/>
          <w:lang w:eastAsia="en-US"/>
        </w:rPr>
      </w:pPr>
    </w:p>
    <w:p w:rsidR="00F769CD" w:rsidRPr="00F769CD" w:rsidRDefault="00F769CD" w:rsidP="00F769CD">
      <w:pPr>
        <w:shd w:val="clear" w:color="auto" w:fill="FFFFFF"/>
        <w:spacing w:before="225" w:after="225"/>
        <w:rPr>
          <w:rFonts w:ascii="Arial" w:hAnsi="Arial" w:cs="Arial"/>
          <w:b/>
          <w:color w:val="525253"/>
          <w:sz w:val="44"/>
          <w:szCs w:val="44"/>
        </w:rPr>
      </w:pPr>
      <w:r w:rsidRPr="00F769CD">
        <w:rPr>
          <w:b/>
          <w:noProof/>
          <w:sz w:val="44"/>
          <w:szCs w:val="44"/>
        </w:rPr>
        <w:lastRenderedPageBreak/>
        <w:drawing>
          <wp:anchor distT="0" distB="0" distL="114300" distR="114300" simplePos="0" relativeHeight="251660288" behindDoc="0" locked="0" layoutInCell="1" allowOverlap="1" wp14:anchorId="61396023" wp14:editId="712A1746">
            <wp:simplePos x="0" y="0"/>
            <wp:positionH relativeFrom="column">
              <wp:posOffset>29845</wp:posOffset>
            </wp:positionH>
            <wp:positionV relativeFrom="paragraph">
              <wp:posOffset>615950</wp:posOffset>
            </wp:positionV>
            <wp:extent cx="3805555" cy="4037330"/>
            <wp:effectExtent l="0" t="0" r="4445" b="1270"/>
            <wp:wrapSquare wrapText="bothSides"/>
            <wp:docPr id="7" name="Рисунок 7" descr="https://img1.liveinternet.ru/images/attach/c/8/99/123/99123949_large_morda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1.liveinternet.ru/images/attach/c/8/99/123/99123949_large_morda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555" cy="403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69CD">
        <w:rPr>
          <w:b/>
          <w:sz w:val="44"/>
          <w:szCs w:val="44"/>
        </w:rPr>
        <w:t xml:space="preserve">РЕКА ЮГА РОССИИ </w:t>
      </w:r>
      <w:proofErr w:type="gramStart"/>
      <w:r w:rsidRPr="00F769CD">
        <w:rPr>
          <w:b/>
          <w:sz w:val="44"/>
          <w:szCs w:val="44"/>
        </w:rPr>
        <w:t>-Д</w:t>
      </w:r>
      <w:proofErr w:type="gramEnd"/>
      <w:r w:rsidRPr="00F769CD">
        <w:rPr>
          <w:b/>
          <w:sz w:val="44"/>
          <w:szCs w:val="44"/>
        </w:rPr>
        <w:t>ОН «БАТЮШКА»</w:t>
      </w:r>
      <w:r>
        <w:rPr>
          <w:b/>
          <w:sz w:val="44"/>
          <w:szCs w:val="44"/>
        </w:rPr>
        <w:t>.</w:t>
      </w:r>
      <w:r w:rsidRPr="00F769CD">
        <w:rPr>
          <w:rFonts w:ascii="Arial" w:hAnsi="Arial" w:cs="Arial"/>
          <w:b/>
          <w:color w:val="525253"/>
          <w:sz w:val="44"/>
          <w:szCs w:val="44"/>
        </w:rPr>
        <w:t xml:space="preserve"> </w:t>
      </w:r>
      <w:r w:rsidRPr="00F769CD">
        <w:rPr>
          <w:rFonts w:ascii="Arial" w:hAnsi="Arial" w:cs="Arial"/>
          <w:b/>
          <w:color w:val="525253"/>
          <w:sz w:val="44"/>
          <w:szCs w:val="44"/>
        </w:rPr>
        <w:br w:type="textWrapping" w:clear="all"/>
      </w:r>
    </w:p>
    <w:p w:rsid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</w:p>
    <w:p w:rsid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</w:p>
    <w:p w:rsid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</w:p>
    <w:p w:rsid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</w:p>
    <w:p w:rsid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</w:p>
    <w:p w:rsid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</w:p>
    <w:p w:rsid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</w:p>
    <w:p w:rsid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F769CD">
        <w:rPr>
          <w:color w:val="000000" w:themeColor="text1"/>
          <w:sz w:val="28"/>
          <w:szCs w:val="28"/>
        </w:rPr>
        <w:t>Этой реке, гордым людям, населяющим ее берега, посвящен роман М. А. Шолохова «Тихий Дон», удостоенный Нобелевской премии по литературе.</w:t>
      </w:r>
    </w:p>
    <w:p w:rsid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F769C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Уважение,</w:t>
      </w:r>
      <w:r w:rsidRPr="00F769CD">
        <w:rPr>
          <w:color w:val="000000" w:themeColor="text1"/>
          <w:sz w:val="28"/>
          <w:szCs w:val="28"/>
        </w:rPr>
        <w:t xml:space="preserve"> почтение к Батюшке-Дону выражено и в многочисленных казачьих народных песнях. </w:t>
      </w:r>
      <w:r>
        <w:rPr>
          <w:color w:val="000000" w:themeColor="text1"/>
          <w:sz w:val="28"/>
          <w:szCs w:val="28"/>
        </w:rPr>
        <w:t xml:space="preserve"> </w:t>
      </w:r>
    </w:p>
    <w:p w:rsidR="00F769CD" w:rsidRP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Pr="00F769CD">
        <w:rPr>
          <w:color w:val="000000" w:themeColor="text1"/>
          <w:sz w:val="28"/>
          <w:szCs w:val="28"/>
        </w:rPr>
        <w:t>Сегодня Дон — одна из главных водных транспортных артерий России, ставшая таковой с открытием Волго-Донского канала в середине XX в.</w:t>
      </w:r>
    </w:p>
    <w:p w:rsidR="00F769CD" w:rsidRPr="00F769CD" w:rsidRDefault="00F769CD" w:rsidP="00F769CD">
      <w:pPr>
        <w:shd w:val="clear" w:color="auto" w:fill="FFFFFF"/>
        <w:spacing w:before="225" w:after="225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ДОН  БАТЮШКА</w:t>
      </w:r>
    </w:p>
    <w:p w:rsidR="00F769CD" w:rsidRP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  <w:r w:rsidRPr="00F769CD">
        <w:rPr>
          <w:color w:val="000000" w:themeColor="text1"/>
          <w:sz w:val="28"/>
          <w:szCs w:val="28"/>
        </w:rPr>
        <w:t>«Кор</w:t>
      </w:r>
      <w:r>
        <w:rPr>
          <w:color w:val="000000" w:themeColor="text1"/>
          <w:sz w:val="28"/>
          <w:szCs w:val="28"/>
        </w:rPr>
        <w:t>милец, наш батюшка, Дон Батюшка</w:t>
      </w:r>
      <w:r w:rsidRPr="00F769CD">
        <w:rPr>
          <w:color w:val="000000" w:themeColor="text1"/>
          <w:sz w:val="28"/>
          <w:szCs w:val="28"/>
        </w:rPr>
        <w:t>» — так поется в одной из старинных протяжных песен донских казаков.</w:t>
      </w:r>
    </w:p>
    <w:p w:rsidR="00F769CD" w:rsidRP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F769CD">
        <w:rPr>
          <w:color w:val="000000" w:themeColor="text1"/>
          <w:sz w:val="28"/>
          <w:szCs w:val="28"/>
        </w:rPr>
        <w:t xml:space="preserve">B III в. до н. э. на берегу Дона, неподалеку от места, где ныне располагается Ростов-на-Дону, была основана греческая колония Танаис (река тогда называлась так же). По представлениям греков, Танаис был границей между Европой и Азией, а потому эта колония «обречена» на процветание. Так и вышло. И вряд ли стоит ставить оценки познаниям древних греков в географии. Даже в XVIII в. их мнение разделяли многие российские ученые. В том числе М.В. Ломоносов (1711-1765), который в своем трактате «О слоях земных» писал, что не Урал следует считать рубежом между Европой и Азией. Потому, что Кавказ за Доном это совсем другая реальность. В современном мире все </w:t>
      </w:r>
      <w:proofErr w:type="gramStart"/>
      <w:r w:rsidRPr="00F769CD">
        <w:rPr>
          <w:color w:val="000000" w:themeColor="text1"/>
          <w:sz w:val="28"/>
          <w:szCs w:val="28"/>
        </w:rPr>
        <w:t>менее однозначно</w:t>
      </w:r>
      <w:proofErr w:type="gramEnd"/>
      <w:r w:rsidRPr="00F769CD">
        <w:rPr>
          <w:color w:val="000000" w:themeColor="text1"/>
          <w:sz w:val="28"/>
          <w:szCs w:val="28"/>
        </w:rPr>
        <w:t>, и все же такая точка зрения на Кавказ отнюдь не ушла в анналы истории.</w:t>
      </w:r>
    </w:p>
    <w:p w:rsidR="00F769CD" w:rsidRP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</w:t>
      </w:r>
      <w:r w:rsidRPr="00F769CD">
        <w:rPr>
          <w:color w:val="000000" w:themeColor="text1"/>
          <w:sz w:val="28"/>
          <w:szCs w:val="28"/>
        </w:rPr>
        <w:t xml:space="preserve">На протяжении 1-го тысячелетия н. э. контроль над регионом сначала </w:t>
      </w:r>
      <w:proofErr w:type="gramStart"/>
      <w:r w:rsidRPr="00F769CD">
        <w:rPr>
          <w:color w:val="000000" w:themeColor="text1"/>
          <w:sz w:val="28"/>
          <w:szCs w:val="28"/>
        </w:rPr>
        <w:t xml:space="preserve">принадлежал по большей части гуннам, на смену им пришли хазары: в IX в. в области современного Цимлянского водохранилища была построена крепость </w:t>
      </w:r>
      <w:proofErr w:type="spellStart"/>
      <w:r w:rsidRPr="00F769CD">
        <w:rPr>
          <w:color w:val="000000" w:themeColor="text1"/>
          <w:sz w:val="28"/>
          <w:szCs w:val="28"/>
        </w:rPr>
        <w:t>Саркел</w:t>
      </w:r>
      <w:proofErr w:type="spellEnd"/>
      <w:r w:rsidRPr="00F769CD">
        <w:rPr>
          <w:color w:val="000000" w:themeColor="text1"/>
          <w:sz w:val="28"/>
          <w:szCs w:val="28"/>
        </w:rPr>
        <w:t>, защищавшая северо-западные границы хазарских владений и просуществовавшая до 1117 г Время сурово обошлось с руинами старинной цитадели ее следы к середине XX в. едва можно было различить.</w:t>
      </w:r>
      <w:proofErr w:type="gramEnd"/>
    </w:p>
    <w:p w:rsid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F769CD">
        <w:rPr>
          <w:color w:val="000000" w:themeColor="text1"/>
          <w:sz w:val="28"/>
          <w:szCs w:val="28"/>
        </w:rPr>
        <w:t>В XIII в. по донским берегам прошла Золотая Орда, уничтожив прежние кочевые поселения.</w:t>
      </w:r>
    </w:p>
    <w:p w:rsidR="00F769CD" w:rsidRP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  <w:r w:rsidRPr="00F769CD">
        <w:rPr>
          <w:color w:val="000000" w:themeColor="text1"/>
          <w:sz w:val="28"/>
          <w:szCs w:val="28"/>
        </w:rPr>
        <w:t xml:space="preserve"> Но уже в XIV в. на Дону потихоньку начала возобновляться торговля. Торговые корабли вереницей тянулись к городу </w:t>
      </w:r>
      <w:proofErr w:type="spellStart"/>
      <w:r w:rsidRPr="00F769CD">
        <w:rPr>
          <w:color w:val="000000" w:themeColor="text1"/>
          <w:sz w:val="28"/>
          <w:szCs w:val="28"/>
        </w:rPr>
        <w:t>Тана</w:t>
      </w:r>
      <w:proofErr w:type="spellEnd"/>
      <w:r w:rsidRPr="00F769CD">
        <w:rPr>
          <w:color w:val="000000" w:themeColor="text1"/>
          <w:sz w:val="28"/>
          <w:szCs w:val="28"/>
        </w:rPr>
        <w:t>, генуэзской колонии на месте теперешнего города Азова, где был центр работорговли.</w:t>
      </w:r>
    </w:p>
    <w:p w:rsid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F769CD">
        <w:rPr>
          <w:color w:val="000000" w:themeColor="text1"/>
          <w:sz w:val="28"/>
          <w:szCs w:val="28"/>
        </w:rPr>
        <w:t xml:space="preserve">В XV-XVI вв. в нижнем течении реки начинает зарождаться Донское казачество. В 1570 г оно получило первенство среди других казачьих образований — по старшинству, а со временем стало самым многочисленным казачьим войском. Казаки воевали смело, толково, были очень хорошо организованы, в общем, представляли собой серьезную военную силу. Но в то же время были и постоянной головной болью дома Романовых: именно в этой среде жил дух вольности, непокорности, обостренного чувства справедливости. В 1670-1671 </w:t>
      </w:r>
      <w:proofErr w:type="spellStart"/>
      <w:proofErr w:type="gramStart"/>
      <w:r w:rsidRPr="00F769CD">
        <w:rPr>
          <w:color w:val="000000" w:themeColor="text1"/>
          <w:sz w:val="28"/>
          <w:szCs w:val="28"/>
        </w:rPr>
        <w:t>гг</w:t>
      </w:r>
      <w:proofErr w:type="spellEnd"/>
      <w:proofErr w:type="gramEnd"/>
      <w:r w:rsidRPr="00F769CD">
        <w:rPr>
          <w:color w:val="000000" w:themeColor="text1"/>
          <w:sz w:val="28"/>
          <w:szCs w:val="28"/>
        </w:rPr>
        <w:t xml:space="preserve"> один из донских атаманов — Степан Разин (</w:t>
      </w:r>
      <w:proofErr w:type="spellStart"/>
      <w:r w:rsidRPr="00F769CD">
        <w:rPr>
          <w:color w:val="000000" w:themeColor="text1"/>
          <w:sz w:val="28"/>
          <w:szCs w:val="28"/>
        </w:rPr>
        <w:t>ок</w:t>
      </w:r>
      <w:proofErr w:type="spellEnd"/>
      <w:r w:rsidRPr="00F769CD">
        <w:rPr>
          <w:color w:val="000000" w:themeColor="text1"/>
          <w:sz w:val="28"/>
          <w:szCs w:val="28"/>
        </w:rPr>
        <w:t xml:space="preserve">. 1630-1671) поднял казачий бунт, поистине «бессмысленный и беспощадный», сопровождавшийся грабежами и насилием. Но и после казни Степана Разина в Москве на Болотной площади спокойствие на Дону длилось недолго. Уже в 1707-1709 </w:t>
      </w:r>
      <w:proofErr w:type="spellStart"/>
      <w:proofErr w:type="gramStart"/>
      <w:r w:rsidRPr="00F769CD">
        <w:rPr>
          <w:color w:val="000000" w:themeColor="text1"/>
          <w:sz w:val="28"/>
          <w:szCs w:val="28"/>
        </w:rPr>
        <w:t>гг</w:t>
      </w:r>
      <w:proofErr w:type="spellEnd"/>
      <w:proofErr w:type="gramEnd"/>
      <w:r w:rsidRPr="00F769CD">
        <w:rPr>
          <w:color w:val="000000" w:themeColor="text1"/>
          <w:sz w:val="28"/>
          <w:szCs w:val="28"/>
        </w:rPr>
        <w:t xml:space="preserve"> полыхало </w:t>
      </w:r>
      <w:proofErr w:type="spellStart"/>
      <w:r w:rsidRPr="00F769CD">
        <w:rPr>
          <w:color w:val="000000" w:themeColor="text1"/>
          <w:sz w:val="28"/>
          <w:szCs w:val="28"/>
        </w:rPr>
        <w:t>Булавинское</w:t>
      </w:r>
      <w:proofErr w:type="spellEnd"/>
      <w:r w:rsidRPr="00F769CD">
        <w:rPr>
          <w:color w:val="000000" w:themeColor="text1"/>
          <w:sz w:val="28"/>
          <w:szCs w:val="28"/>
        </w:rPr>
        <w:t xml:space="preserve"> восстание (по имени предводителя Кондратия Булавина).</w:t>
      </w:r>
    </w:p>
    <w:p w:rsidR="00F769CD" w:rsidRP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  <w:r w:rsidRPr="00F769CD">
        <w:rPr>
          <w:color w:val="000000" w:themeColor="text1"/>
          <w:sz w:val="28"/>
          <w:szCs w:val="28"/>
        </w:rPr>
        <w:t xml:space="preserve"> Эти волнения были спровоцированы активизировавшимся вдруг поиском беглых крепостных. После подавления восстания часть земель у Донского войска была отобрана, крепостные возвращены хозяевам, а часть казаков ушла на Кубань и за Дунай, на земли Румынии, и дальше — в Турцию.</w:t>
      </w:r>
    </w:p>
    <w:p w:rsid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Pr="00F769CD">
        <w:rPr>
          <w:color w:val="000000" w:themeColor="text1"/>
          <w:sz w:val="28"/>
          <w:szCs w:val="28"/>
        </w:rPr>
        <w:t xml:space="preserve">Во времена СССР Дон стал одной из главных водных артерий нарождающейся индустрии. Силу набирал Донбасс, регион, расположенный на берегу правого притока Дона — Северского Донца. Вдобавок к уже существовавшим здесь с конца XIX в. угольным шахтам стали строиться металлургические и машиностроительные заводы, химические комбинаты, предприятия легкой и пищевой промышленности. </w:t>
      </w:r>
    </w:p>
    <w:p w:rsidR="00F769CD" w:rsidRP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  <w:r w:rsidRPr="00F769CD">
        <w:rPr>
          <w:color w:val="000000" w:themeColor="text1"/>
          <w:sz w:val="28"/>
          <w:szCs w:val="28"/>
        </w:rPr>
        <w:t xml:space="preserve">В 1948 г началось строительство </w:t>
      </w:r>
      <w:proofErr w:type="spellStart"/>
      <w:r w:rsidRPr="00F769CD">
        <w:rPr>
          <w:color w:val="000000" w:themeColor="text1"/>
          <w:sz w:val="28"/>
          <w:szCs w:val="28"/>
        </w:rPr>
        <w:t>Цимлянской</w:t>
      </w:r>
      <w:proofErr w:type="spellEnd"/>
      <w:r w:rsidRPr="00F769CD">
        <w:rPr>
          <w:color w:val="000000" w:themeColor="text1"/>
          <w:sz w:val="28"/>
          <w:szCs w:val="28"/>
        </w:rPr>
        <w:t xml:space="preserve"> ГЭС с Цимлянским водохранилищем, полностью скрывшим под толщей воды руины хазарской крепости </w:t>
      </w:r>
      <w:proofErr w:type="spellStart"/>
      <w:r w:rsidRPr="00F769CD">
        <w:rPr>
          <w:color w:val="000000" w:themeColor="text1"/>
          <w:sz w:val="28"/>
          <w:szCs w:val="28"/>
        </w:rPr>
        <w:t>Саркел</w:t>
      </w:r>
      <w:proofErr w:type="spellEnd"/>
      <w:r w:rsidRPr="00F769CD">
        <w:rPr>
          <w:color w:val="000000" w:themeColor="text1"/>
          <w:sz w:val="28"/>
          <w:szCs w:val="28"/>
        </w:rPr>
        <w:t>.</w:t>
      </w:r>
    </w:p>
    <w:p w:rsidR="00F769CD" w:rsidRP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Течение До</w:t>
      </w:r>
      <w:r w:rsidRPr="00F769CD">
        <w:rPr>
          <w:color w:val="000000" w:themeColor="text1"/>
          <w:sz w:val="28"/>
          <w:szCs w:val="28"/>
        </w:rPr>
        <w:t>на намного более извилисто, чем у других рек региона. Берега несимметричны: правый — преимущественно крутой, обрывистый, левый — более пологий.</w:t>
      </w:r>
    </w:p>
    <w:p w:rsidR="00F769CD" w:rsidRPr="00F769CD" w:rsidRDefault="00F769CD" w:rsidP="00F769CD">
      <w:pPr>
        <w:shd w:val="clear" w:color="auto" w:fill="FFFFFF"/>
        <w:rPr>
          <w:color w:val="000000" w:themeColor="text1"/>
          <w:sz w:val="28"/>
          <w:szCs w:val="28"/>
        </w:rPr>
      </w:pPr>
      <w:r w:rsidRPr="00F769CD">
        <w:rPr>
          <w:color w:val="000000" w:themeColor="text1"/>
          <w:sz w:val="28"/>
          <w:szCs w:val="28"/>
        </w:rPr>
        <w:lastRenderedPageBreak/>
        <w:br/>
      </w:r>
      <w:r w:rsidRPr="00F769CD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ПУТЬ К ПЯТИ МОРЯМ</w:t>
      </w:r>
    </w:p>
    <w:p w:rsidR="00F769CD" w:rsidRP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  <w:r w:rsidRPr="00F769CD">
        <w:rPr>
          <w:color w:val="000000" w:themeColor="text1"/>
          <w:sz w:val="28"/>
          <w:szCs w:val="28"/>
        </w:rPr>
        <w:t>Дон судоходен от Воронежа до устья. И работает без устали.</w:t>
      </w:r>
    </w:p>
    <w:p w:rsid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F769CD">
        <w:rPr>
          <w:color w:val="000000" w:themeColor="text1"/>
          <w:sz w:val="28"/>
          <w:szCs w:val="28"/>
        </w:rPr>
        <w:t>Дон — одна из крупнейших рек, протекающих по европейской части России, после Волги и Урала.</w:t>
      </w:r>
    </w:p>
    <w:p w:rsid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F769CD">
        <w:rPr>
          <w:color w:val="000000" w:themeColor="text1"/>
          <w:sz w:val="28"/>
          <w:szCs w:val="28"/>
        </w:rPr>
        <w:t xml:space="preserve"> Исток Дона находится в районе города Новомосковска Тульской области. Принято разделять течение Дона на три участка: Нижний, Средний и Верхний Дон. Участок от истока до впадения реки Тихая Сосна называется Верхним Доном. Далее до города Калач-на-Дону выделяется участок Среднего Дона. Наконец, Нижним Доном считается отрезок между Цимлянским водохранилищем и устьем реки в области Таган</w:t>
      </w:r>
      <w:r>
        <w:rPr>
          <w:color w:val="000000" w:themeColor="text1"/>
          <w:sz w:val="28"/>
          <w:szCs w:val="28"/>
        </w:rPr>
        <w:t>рогского залива Азовского моря.</w:t>
      </w:r>
    </w:p>
    <w:p w:rsidR="00F769CD" w:rsidRPr="00F769CD" w:rsidRDefault="00F769CD" w:rsidP="00F769CD">
      <w:pPr>
        <w:pStyle w:val="a3"/>
        <w:shd w:val="clear" w:color="auto" w:fill="FFFFFF"/>
        <w:jc w:val="both"/>
        <w:rPr>
          <w:sz w:val="28"/>
          <w:szCs w:val="28"/>
        </w:rPr>
      </w:pPr>
      <w:r w:rsidRPr="00F769CD">
        <w:rPr>
          <w:sz w:val="28"/>
          <w:szCs w:val="28"/>
        </w:rPr>
        <w:t xml:space="preserve">      В давние времена, когда еще не существовало Азовского моря, река Дон впадала в Черное море. Раньше ходила мысль, что Дон имел название Танаис – так о нем писали греки. Однако дальнейшие исследования показали, что это название принадлежит другой реке – Северском Донцу.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769CD">
        <w:rPr>
          <w:sz w:val="28"/>
          <w:szCs w:val="28"/>
        </w:rPr>
        <w:t>На протяжении истории название реки Дон всплывает достаточно часто. Еще во времена Киевской Руси, князь </w:t>
      </w:r>
      <w:hyperlink r:id="rId8" w:history="1">
        <w:r w:rsidRPr="00F769CD">
          <w:rPr>
            <w:sz w:val="28"/>
            <w:szCs w:val="28"/>
          </w:rPr>
          <w:t>Святослав</w:t>
        </w:r>
      </w:hyperlink>
      <w:r w:rsidRPr="00F769CD">
        <w:rPr>
          <w:sz w:val="28"/>
          <w:szCs w:val="28"/>
        </w:rPr>
        <w:t xml:space="preserve"> использовал реку для нападения на хазар. </w:t>
      </w:r>
      <w:proofErr w:type="gramStart"/>
      <w:r w:rsidRPr="00F769CD">
        <w:rPr>
          <w:sz w:val="28"/>
          <w:szCs w:val="28"/>
        </w:rPr>
        <w:t>Упоминания о Доне есть даже в знаменитом «Слова о полку Игореве».</w:t>
      </w:r>
      <w:proofErr w:type="gramEnd"/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 </w:t>
      </w:r>
      <w:r>
        <w:rPr>
          <w:sz w:val="28"/>
          <w:szCs w:val="28"/>
        </w:rPr>
        <w:t xml:space="preserve">  </w:t>
      </w:r>
      <w:r w:rsidRPr="00F769CD">
        <w:rPr>
          <w:sz w:val="28"/>
          <w:szCs w:val="28"/>
        </w:rPr>
        <w:t xml:space="preserve">Известный венецианский путешественник </w:t>
      </w:r>
      <w:proofErr w:type="spellStart"/>
      <w:r w:rsidRPr="00F769CD">
        <w:rPr>
          <w:sz w:val="28"/>
          <w:szCs w:val="28"/>
        </w:rPr>
        <w:t>Амброджо</w:t>
      </w:r>
      <w:proofErr w:type="spellEnd"/>
      <w:r w:rsidRPr="00F769CD">
        <w:rPr>
          <w:sz w:val="28"/>
          <w:szCs w:val="28"/>
        </w:rPr>
        <w:t xml:space="preserve"> </w:t>
      </w:r>
      <w:proofErr w:type="spellStart"/>
      <w:r w:rsidRPr="00F769CD">
        <w:rPr>
          <w:sz w:val="28"/>
          <w:szCs w:val="28"/>
        </w:rPr>
        <w:t>Контарини</w:t>
      </w:r>
      <w:proofErr w:type="spellEnd"/>
      <w:r w:rsidRPr="00F769CD">
        <w:rPr>
          <w:sz w:val="28"/>
          <w:szCs w:val="28"/>
        </w:rPr>
        <w:t xml:space="preserve"> говорит о Доне, как о святой реке. Такое название она заслужила благодаря исключительным рыбным богатствам, которые кормили русский народ.</w:t>
      </w:r>
    </w:p>
    <w:p w:rsid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F769CD">
        <w:rPr>
          <w:sz w:val="28"/>
          <w:szCs w:val="28"/>
        </w:rPr>
        <w:t>Русские историки называют Дон – колыбелью южного флота Российской империи. Именно на Дону при </w:t>
      </w:r>
      <w:hyperlink r:id="rId9" w:history="1">
        <w:r w:rsidRPr="00F769CD">
          <w:rPr>
            <w:sz w:val="28"/>
            <w:szCs w:val="28"/>
          </w:rPr>
          <w:t>Петре I</w:t>
        </w:r>
      </w:hyperlink>
      <w:r w:rsidRPr="00F769CD">
        <w:rPr>
          <w:sz w:val="28"/>
          <w:szCs w:val="28"/>
        </w:rPr>
        <w:t> возникает российский флот, способный соперничать с флотом европейских государств. Торговый флот на реке начал расцветать значительно позже – уже при Екатерине II, наладившей торговлю с Крымом (в основном торговля хлебом)</w:t>
      </w:r>
      <w:r>
        <w:rPr>
          <w:sz w:val="28"/>
          <w:szCs w:val="28"/>
        </w:rPr>
        <w:t>.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769CD">
        <w:rPr>
          <w:sz w:val="28"/>
          <w:szCs w:val="28"/>
        </w:rPr>
        <w:t xml:space="preserve">На реке Дон также стоял город </w:t>
      </w:r>
      <w:proofErr w:type="spellStart"/>
      <w:r w:rsidRPr="00F769CD">
        <w:rPr>
          <w:sz w:val="28"/>
          <w:szCs w:val="28"/>
        </w:rPr>
        <w:t>Тана</w:t>
      </w:r>
      <w:proofErr w:type="spellEnd"/>
      <w:r w:rsidRPr="00F769CD">
        <w:rPr>
          <w:sz w:val="28"/>
          <w:szCs w:val="28"/>
        </w:rPr>
        <w:t>. Он славился на всю Европу богатством своей торговли (в средние века). В разное время над городом стояли венецианские купцы, пока турки не захватили и не переименовали его в Азов. Правый берег реки очень высокий и крутой, а вот левый – пологий и в основном низменный. Само русло очень извилистое.</w:t>
      </w:r>
    </w:p>
    <w:p w:rsidR="00F769CD" w:rsidRP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F769CD">
        <w:rPr>
          <w:color w:val="000000" w:themeColor="text1"/>
          <w:sz w:val="28"/>
          <w:szCs w:val="28"/>
        </w:rPr>
        <w:t xml:space="preserve">В целом Дон довольно сложен для навигации, путь его извилист, а значит, и обзор — не идеальный. Встречаются и участки мелководья. А в области Нижнего Дона капитанам речных судов приходится совершать хитроумные виражи: гудок-предупреждение и показания приборов — еще не все, одного </w:t>
      </w:r>
      <w:r w:rsidRPr="00F769CD">
        <w:rPr>
          <w:color w:val="000000" w:themeColor="text1"/>
          <w:sz w:val="28"/>
          <w:szCs w:val="28"/>
        </w:rPr>
        <w:lastRenderedPageBreak/>
        <w:t>неверного поворота штурвала может быть достаточно, чтобы столкнуться с выплывшим навстречу из-за поворота судном.</w:t>
      </w:r>
    </w:p>
    <w:p w:rsidR="00F769CD" w:rsidRP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F769CD">
        <w:rPr>
          <w:color w:val="000000" w:themeColor="text1"/>
          <w:sz w:val="28"/>
          <w:szCs w:val="28"/>
        </w:rPr>
        <w:t>Но донские «речные волки» ни в чем не уступят многим своим морским коллегам.</w:t>
      </w:r>
    </w:p>
    <w:p w:rsidR="00F769CD" w:rsidRP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Pr="00F769CD">
        <w:rPr>
          <w:color w:val="000000" w:themeColor="text1"/>
          <w:sz w:val="28"/>
          <w:szCs w:val="28"/>
        </w:rPr>
        <w:t>В зимнее время Дон покрывается ледяной коркой: вода замерзает в период с конца ноября до начала декабря, а оттаивать начинает только в конце марта. В среднем ледостав (время, когда поверхность реки покрыта постоянным слоем льда) может продолжаться до 140 дней. В период весеннего половодья уровень воды заметно поднимается, высокие берега естественная защита от наводнений, но они таковы не везде.</w:t>
      </w:r>
    </w:p>
    <w:p w:rsidR="00F769CD" w:rsidRP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Pr="00F769CD">
        <w:rPr>
          <w:color w:val="000000" w:themeColor="text1"/>
          <w:sz w:val="28"/>
          <w:szCs w:val="28"/>
        </w:rPr>
        <w:t>В 1952 г было завершено строительство Волго-Донского судоходного канала (от Волгограда на Волге до Калача-на-Дону). Здесь реки сближаются до расстояния 80 км.</w:t>
      </w:r>
    </w:p>
    <w:p w:rsid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F769CD">
        <w:rPr>
          <w:color w:val="000000" w:themeColor="text1"/>
          <w:sz w:val="28"/>
          <w:szCs w:val="28"/>
        </w:rPr>
        <w:t xml:space="preserve">Мысль о том, что прорыть здесь канал, что называется, сам Бог велел, приходила в голову еще турецкому султану </w:t>
      </w:r>
      <w:proofErr w:type="spellStart"/>
      <w:r w:rsidRPr="00F769CD">
        <w:rPr>
          <w:color w:val="000000" w:themeColor="text1"/>
          <w:sz w:val="28"/>
          <w:szCs w:val="28"/>
        </w:rPr>
        <w:t>Селиму</w:t>
      </w:r>
      <w:proofErr w:type="spellEnd"/>
      <w:r w:rsidRPr="00F769CD">
        <w:rPr>
          <w:color w:val="000000" w:themeColor="text1"/>
          <w:sz w:val="28"/>
          <w:szCs w:val="28"/>
        </w:rPr>
        <w:t xml:space="preserve"> II, который ходил на Астрахань в XVI в., но реально воплотить ее он не мог</w:t>
      </w:r>
      <w:proofErr w:type="gramStart"/>
      <w:r w:rsidRPr="00F769CD">
        <w:rPr>
          <w:color w:val="000000" w:themeColor="text1"/>
          <w:sz w:val="28"/>
          <w:szCs w:val="28"/>
        </w:rPr>
        <w:t xml:space="preserve"> З</w:t>
      </w:r>
      <w:proofErr w:type="gramEnd"/>
      <w:r w:rsidRPr="00F769CD">
        <w:rPr>
          <w:color w:val="000000" w:themeColor="text1"/>
          <w:sz w:val="28"/>
          <w:szCs w:val="28"/>
        </w:rPr>
        <w:t xml:space="preserve">атем этим планом загорелся Петр I, но его отвлекла Северная война. Позднее российскими инженерами было подготовлено 30 проектов канала (до 1917 г.), однако и эти планы по разным причинам осуществлены не были. И вот при советской власти, когда использовался бесплатный труд политзаключенных, за четыре с половиной года был построен </w:t>
      </w:r>
      <w:r>
        <w:rPr>
          <w:color w:val="000000" w:themeColor="text1"/>
          <w:sz w:val="28"/>
          <w:szCs w:val="28"/>
        </w:rPr>
        <w:t>канал длиной 101 км. Ни од</w:t>
      </w:r>
      <w:r w:rsidRPr="00F769CD">
        <w:rPr>
          <w:color w:val="000000" w:themeColor="text1"/>
          <w:sz w:val="28"/>
          <w:szCs w:val="28"/>
        </w:rPr>
        <w:t>но подобное гидротехническое сооружение в мире не создавалось в столь сжатые сроки.</w:t>
      </w:r>
    </w:p>
    <w:p w:rsid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Pr="00F769CD">
        <w:rPr>
          <w:color w:val="000000" w:themeColor="text1"/>
          <w:sz w:val="28"/>
          <w:szCs w:val="28"/>
        </w:rPr>
        <w:t xml:space="preserve"> С введением канала в строй и Дон, и Волга получили выход сразу к пяти морям: Черному, Азовскому, Каспийскому, Белому и Балтийскому. Южнее, одновременно с Волго-Донским каналом, была возведена </w:t>
      </w:r>
      <w:proofErr w:type="spellStart"/>
      <w:r w:rsidRPr="00F769CD">
        <w:rPr>
          <w:color w:val="000000" w:themeColor="text1"/>
          <w:sz w:val="28"/>
          <w:szCs w:val="28"/>
        </w:rPr>
        <w:t>Цимлянская</w:t>
      </w:r>
      <w:proofErr w:type="spellEnd"/>
      <w:r w:rsidRPr="00F769CD">
        <w:rPr>
          <w:color w:val="000000" w:themeColor="text1"/>
          <w:sz w:val="28"/>
          <w:szCs w:val="28"/>
        </w:rPr>
        <w:t xml:space="preserve"> ГЭС с водохранилищем. Под Воронежем с 1964 г работает </w:t>
      </w:r>
      <w:proofErr w:type="spellStart"/>
      <w:r w:rsidRPr="00F769CD">
        <w:rPr>
          <w:color w:val="000000" w:themeColor="text1"/>
          <w:sz w:val="28"/>
          <w:szCs w:val="28"/>
        </w:rPr>
        <w:t>Нововоронежская</w:t>
      </w:r>
      <w:proofErr w:type="spellEnd"/>
      <w:r w:rsidRPr="00F769CD">
        <w:rPr>
          <w:color w:val="000000" w:themeColor="text1"/>
          <w:sz w:val="28"/>
          <w:szCs w:val="28"/>
        </w:rPr>
        <w:t xml:space="preserve"> АЭС, а под Ростовом с 2001 г — Ростовская (в 2001-2010 </w:t>
      </w:r>
      <w:proofErr w:type="spellStart"/>
      <w:proofErr w:type="gramStart"/>
      <w:r w:rsidRPr="00F769CD">
        <w:rPr>
          <w:color w:val="000000" w:themeColor="text1"/>
          <w:sz w:val="28"/>
          <w:szCs w:val="28"/>
        </w:rPr>
        <w:t>гг</w:t>
      </w:r>
      <w:proofErr w:type="spellEnd"/>
      <w:proofErr w:type="gramEnd"/>
      <w:r w:rsidRPr="00F769CD">
        <w:rPr>
          <w:color w:val="000000" w:themeColor="text1"/>
          <w:sz w:val="28"/>
          <w:szCs w:val="28"/>
        </w:rPr>
        <w:t xml:space="preserve"> она называлась </w:t>
      </w:r>
      <w:proofErr w:type="spellStart"/>
      <w:r w:rsidRPr="00F769CD">
        <w:rPr>
          <w:color w:val="000000" w:themeColor="text1"/>
          <w:sz w:val="28"/>
          <w:szCs w:val="28"/>
        </w:rPr>
        <w:t>Волгодонской</w:t>
      </w:r>
      <w:proofErr w:type="spellEnd"/>
      <w:r w:rsidRPr="00F769CD">
        <w:rPr>
          <w:color w:val="000000" w:themeColor="text1"/>
          <w:sz w:val="28"/>
          <w:szCs w:val="28"/>
        </w:rPr>
        <w:t>).</w:t>
      </w:r>
    </w:p>
    <w:p w:rsidR="00F769CD" w:rsidRPr="00F769CD" w:rsidRDefault="00F769CD" w:rsidP="00F769CD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769CD">
        <w:rPr>
          <w:sz w:val="28"/>
          <w:szCs w:val="28"/>
        </w:rPr>
        <w:t xml:space="preserve">Дон – это судоходная река практически по всей ее протяжности. В реке есть плотина, которая поднимает уровень воды в реке на 30 метров. Таким </w:t>
      </w:r>
      <w:proofErr w:type="gramStart"/>
      <w:r w:rsidRPr="00F769CD">
        <w:rPr>
          <w:sz w:val="28"/>
          <w:szCs w:val="28"/>
        </w:rPr>
        <w:t>образом</w:t>
      </w:r>
      <w:proofErr w:type="gramEnd"/>
      <w:r w:rsidRPr="00F769CD">
        <w:rPr>
          <w:sz w:val="28"/>
          <w:szCs w:val="28"/>
        </w:rPr>
        <w:t xml:space="preserve"> было создано Цимлянское водохранилище. На плотине также была построена гидроэлектростанция, которая, впрочем, не вырабатывает огромного количества электроэнергии.</w:t>
      </w:r>
    </w:p>
    <w:p w:rsidR="00F769CD" w:rsidRPr="00F769CD" w:rsidRDefault="00F769CD" w:rsidP="00F769CD">
      <w:pPr>
        <w:pStyle w:val="a3"/>
        <w:shd w:val="clear" w:color="auto" w:fill="FFFFFF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 </w:t>
      </w:r>
    </w:p>
    <w:p w:rsidR="00F769CD" w:rsidRPr="00F769CD" w:rsidRDefault="00F769CD" w:rsidP="00F769CD">
      <w:pPr>
        <w:pStyle w:val="a3"/>
        <w:shd w:val="clear" w:color="auto" w:fill="FFFFFF"/>
        <w:jc w:val="center"/>
        <w:rPr>
          <w:sz w:val="28"/>
          <w:szCs w:val="28"/>
        </w:rPr>
      </w:pPr>
      <w:r w:rsidRPr="00F769CD">
        <w:rPr>
          <w:noProof/>
          <w:sz w:val="28"/>
          <w:szCs w:val="28"/>
        </w:rPr>
        <w:lastRenderedPageBreak/>
        <w:drawing>
          <wp:inline distT="0" distB="0" distL="0" distR="0" wp14:anchorId="5B75CD23" wp14:editId="514BAE67">
            <wp:extent cx="4288790" cy="3219450"/>
            <wp:effectExtent l="0" t="0" r="0" b="0"/>
            <wp:docPr id="2" name="Рисунок 2" descr="Цимлянское водохранилище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имлянское водохранилище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9CD" w:rsidRPr="00F769CD" w:rsidRDefault="00F769CD" w:rsidP="00F769CD">
      <w:pPr>
        <w:pStyle w:val="a3"/>
        <w:shd w:val="clear" w:color="auto" w:fill="FFFFFF"/>
        <w:jc w:val="center"/>
        <w:rPr>
          <w:sz w:val="28"/>
          <w:szCs w:val="28"/>
        </w:rPr>
      </w:pPr>
      <w:r w:rsidRPr="00F769CD">
        <w:rPr>
          <w:sz w:val="28"/>
          <w:szCs w:val="28"/>
        </w:rPr>
        <w:t>Цимлянское водохранилище фото</w:t>
      </w:r>
    </w:p>
    <w:p w:rsidR="00F769CD" w:rsidRPr="00F769CD" w:rsidRDefault="00F769CD" w:rsidP="00F769CD">
      <w:pPr>
        <w:pStyle w:val="a3"/>
        <w:shd w:val="clear" w:color="auto" w:fill="FFFFFF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 </w:t>
      </w:r>
    </w:p>
    <w:p w:rsidR="00F769CD" w:rsidRPr="00F769CD" w:rsidRDefault="00F769CD" w:rsidP="00F769CD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769CD">
        <w:rPr>
          <w:sz w:val="28"/>
          <w:szCs w:val="28"/>
        </w:rPr>
        <w:t xml:space="preserve">Вода в Цимлянском водохранилище отыгрывает огромную роль в орошении близлежащих земель, в особенности </w:t>
      </w:r>
      <w:proofErr w:type="spellStart"/>
      <w:r w:rsidRPr="00F769CD">
        <w:rPr>
          <w:sz w:val="28"/>
          <w:szCs w:val="28"/>
        </w:rPr>
        <w:t>Сальских</w:t>
      </w:r>
      <w:proofErr w:type="spellEnd"/>
      <w:r w:rsidRPr="00F769CD">
        <w:rPr>
          <w:sz w:val="28"/>
          <w:szCs w:val="28"/>
        </w:rPr>
        <w:t xml:space="preserve"> степей, страдающих от недостатка дождевой воды, а также ряда других степей этой области. Поскольку Дон далеко </w:t>
      </w:r>
      <w:proofErr w:type="gramStart"/>
      <w:r w:rsidRPr="00F769CD">
        <w:rPr>
          <w:sz w:val="28"/>
          <w:szCs w:val="28"/>
        </w:rPr>
        <w:t>на</w:t>
      </w:r>
      <w:proofErr w:type="gramEnd"/>
      <w:r w:rsidRPr="00F769CD">
        <w:rPr>
          <w:sz w:val="28"/>
          <w:szCs w:val="28"/>
        </w:rPr>
        <w:t xml:space="preserve"> </w:t>
      </w:r>
      <w:proofErr w:type="gramStart"/>
      <w:r w:rsidRPr="00F769CD">
        <w:rPr>
          <w:sz w:val="28"/>
          <w:szCs w:val="28"/>
        </w:rPr>
        <w:t>самая</w:t>
      </w:r>
      <w:proofErr w:type="gramEnd"/>
      <w:r w:rsidRPr="00F769CD">
        <w:rPr>
          <w:sz w:val="28"/>
          <w:szCs w:val="28"/>
        </w:rPr>
        <w:t xml:space="preserve"> водянистая река, то и судоходства тут бы не было, если бы не действия человека. Только существование плотины и землечерпание позволяет оставаться рекой пригодной для прохода судов.</w:t>
      </w:r>
    </w:p>
    <w:p w:rsidR="00F769CD" w:rsidRPr="00F769CD" w:rsidRDefault="00F769CD" w:rsidP="00F769CD">
      <w:pPr>
        <w:pStyle w:val="a3"/>
        <w:shd w:val="clear" w:color="auto" w:fill="FFFFFF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 </w:t>
      </w:r>
    </w:p>
    <w:p w:rsidR="00F769CD" w:rsidRPr="00F769CD" w:rsidRDefault="00F769CD" w:rsidP="00F769CD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769CD">
        <w:rPr>
          <w:sz w:val="28"/>
          <w:szCs w:val="28"/>
        </w:rPr>
        <w:t xml:space="preserve">На реке также расположены несколько небольших островов, </w:t>
      </w:r>
      <w:proofErr w:type="gramStart"/>
      <w:r w:rsidRPr="00F769CD">
        <w:rPr>
          <w:sz w:val="28"/>
          <w:szCs w:val="28"/>
        </w:rPr>
        <w:t>среди</w:t>
      </w:r>
      <w:proofErr w:type="gramEnd"/>
      <w:r w:rsidRPr="00F769CD">
        <w:rPr>
          <w:sz w:val="28"/>
          <w:szCs w:val="28"/>
        </w:rPr>
        <w:t xml:space="preserve"> которые следует выделить:</w:t>
      </w:r>
    </w:p>
    <w:p w:rsidR="00F769CD" w:rsidRPr="00F769CD" w:rsidRDefault="00F769CD" w:rsidP="00F769CD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Большой остров;</w:t>
      </w:r>
    </w:p>
    <w:p w:rsidR="00F769CD" w:rsidRPr="00F769CD" w:rsidRDefault="00F769CD" w:rsidP="00F769CD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Зеленый остров;</w:t>
      </w:r>
    </w:p>
    <w:p w:rsidR="00F769CD" w:rsidRPr="00F769CD" w:rsidRDefault="00F769CD" w:rsidP="00F769CD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Казачий остров;</w:t>
      </w:r>
    </w:p>
    <w:p w:rsidR="00F769CD" w:rsidRPr="00F769CD" w:rsidRDefault="00F769CD" w:rsidP="00F769CD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Быстрый остров и другие.</w:t>
      </w:r>
    </w:p>
    <w:p w:rsidR="00F769CD" w:rsidRPr="00F769CD" w:rsidRDefault="00F769CD" w:rsidP="00F769CD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color w:val="C59200"/>
          <w:sz w:val="28"/>
          <w:szCs w:val="28"/>
        </w:rPr>
      </w:pPr>
      <w:r w:rsidRPr="00F769CD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769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ФЛОРА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</w:t>
      </w:r>
      <w:r w:rsidRPr="00F769CD">
        <w:rPr>
          <w:rFonts w:ascii="Times New Roman" w:eastAsia="Times New Roman" w:hAnsi="Times New Roman" w:cs="Times New Roman"/>
          <w:color w:val="auto"/>
          <w:sz w:val="28"/>
          <w:szCs w:val="28"/>
        </w:rPr>
        <w:t>ФАУНА</w:t>
      </w:r>
    </w:p>
    <w:p w:rsidR="00F769CD" w:rsidRPr="00F769CD" w:rsidRDefault="00F769CD" w:rsidP="00F769CD">
      <w:pPr>
        <w:shd w:val="clear" w:color="auto" w:fill="FFFFFF"/>
        <w:spacing w:before="225" w:after="225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769CD">
        <w:rPr>
          <w:sz w:val="28"/>
          <w:szCs w:val="28"/>
        </w:rPr>
        <w:t xml:space="preserve">В общей численности в Доне водиться примерно 70 видов рыбы – это огромный показатель, который делает из реки рай для рыболовства и рыбного промысла. Однако сейчас идет серьезная тенденция на сокращение популяции рыбы, в большей степени из-за загрязнения реки отходами. Чаще всего встречаются такие виды рыбы окунь, красноперка, щука, сом, лещ, судак, плотва. Хотя видов большой рыбы в реке много, но в последнее время </w:t>
      </w:r>
      <w:r w:rsidRPr="00F769CD">
        <w:rPr>
          <w:sz w:val="28"/>
          <w:szCs w:val="28"/>
        </w:rPr>
        <w:lastRenderedPageBreak/>
        <w:t>ее численность падает</w:t>
      </w:r>
      <w:r w:rsidRPr="00F769CD">
        <w:rPr>
          <w:color w:val="000000" w:themeColor="text1"/>
          <w:sz w:val="28"/>
          <w:szCs w:val="28"/>
        </w:rPr>
        <w:t xml:space="preserve"> из-за ухудшения экологической обстановки (мусор, нефтяные пятна от танкеров, распространение сине-зеленых водорослей) перешли в разряд очень редких, это белуга, осетр, стерлядь. Редеет и мельчает популяция сома: еще 20 лет назад экземпляры весом около 10 кг не были редкостью, теперь же большая удача поймать сома весом 2-3 кг</w:t>
      </w:r>
      <w:r>
        <w:rPr>
          <w:color w:val="000000" w:themeColor="text1"/>
          <w:sz w:val="28"/>
          <w:szCs w:val="28"/>
        </w:rPr>
        <w:t>.</w:t>
      </w:r>
      <w:r w:rsidRPr="00F769CD">
        <w:rPr>
          <w:color w:val="000000" w:themeColor="text1"/>
          <w:sz w:val="28"/>
          <w:szCs w:val="28"/>
        </w:rPr>
        <w:t xml:space="preserve"> Наиболее часто встречаются щука, карась, лещ, красноперка, </w:t>
      </w:r>
      <w:proofErr w:type="spellStart"/>
      <w:r w:rsidRPr="00F769CD">
        <w:rPr>
          <w:color w:val="000000" w:themeColor="text1"/>
          <w:sz w:val="28"/>
          <w:szCs w:val="28"/>
        </w:rPr>
        <w:t>уклея</w:t>
      </w:r>
      <w:proofErr w:type="spellEnd"/>
      <w:r w:rsidRPr="00F769CD">
        <w:rPr>
          <w:color w:val="000000" w:themeColor="text1"/>
          <w:sz w:val="28"/>
          <w:szCs w:val="28"/>
        </w:rPr>
        <w:t>, налим, овсянка. Особенно богаты рыбой низовья реки.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769CD">
        <w:rPr>
          <w:sz w:val="28"/>
          <w:szCs w:val="28"/>
        </w:rPr>
        <w:t>В болотистой местности возле Дона можно встретить водяную лягушку, тритонов, ужей, черепах. Самым распространенным обитателем принято считать зеленую жабу. Ранее в бассейне Дона водились такие животные как дикие кони и антилопы, но деятельность человека привела к исчезновению этих видов. В прошлом веке тут можно было встретить диких кабанов. Сейчас же основу фауны составляют грызуны, такие как бобры, выдры, норки, ласки, мыши и так далее.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 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noProof/>
          <w:sz w:val="28"/>
          <w:szCs w:val="28"/>
        </w:rPr>
        <w:drawing>
          <wp:inline distT="0" distB="0" distL="0" distR="0" wp14:anchorId="0E874C9C" wp14:editId="7792B3BB">
            <wp:extent cx="4288790" cy="2878455"/>
            <wp:effectExtent l="0" t="0" r="0" b="0"/>
            <wp:docPr id="3" name="Рисунок 3" descr="река Дон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ка Дон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center"/>
        <w:rPr>
          <w:sz w:val="28"/>
          <w:szCs w:val="28"/>
        </w:rPr>
      </w:pPr>
      <w:r w:rsidRPr="00F769CD">
        <w:rPr>
          <w:sz w:val="28"/>
          <w:szCs w:val="28"/>
        </w:rPr>
        <w:t>река Дон фото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 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769CD">
        <w:rPr>
          <w:sz w:val="28"/>
          <w:szCs w:val="28"/>
        </w:rPr>
        <w:t xml:space="preserve">Также в </w:t>
      </w:r>
      <w:proofErr w:type="gramStart"/>
      <w:r w:rsidRPr="00F769CD">
        <w:rPr>
          <w:sz w:val="28"/>
          <w:szCs w:val="28"/>
        </w:rPr>
        <w:t>последние</w:t>
      </w:r>
      <w:proofErr w:type="gramEnd"/>
      <w:r w:rsidRPr="00F769CD">
        <w:rPr>
          <w:sz w:val="28"/>
          <w:szCs w:val="28"/>
        </w:rPr>
        <w:t xml:space="preserve"> 100 лет пропало огромное количество птиц. В прошлом веке здесь можно было встретить беркутов, орлов, соколов и других. Сейчас на Доне можно встретить лишь множество уток, а такие виды как цапли и журавли постепенно покидают эту местность из-за загрязнения. Еще во времена казаков Дон был едва ли не важнейшим средством выживания, так как казаки умело пользовались его богатствами и стратегическим расположением.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 </w:t>
      </w:r>
    </w:p>
    <w:p w:rsidR="00F769CD" w:rsidRDefault="00F769CD" w:rsidP="00F769CD">
      <w:pPr>
        <w:pStyle w:val="2"/>
        <w:shd w:val="clear" w:color="auto" w:fill="FFFFFF"/>
        <w:spacing w:before="0"/>
        <w:jc w:val="both"/>
        <w:rPr>
          <w:rFonts w:ascii="Tahoma" w:eastAsia="Times New Roman" w:hAnsi="Tahoma" w:cs="Tahoma"/>
          <w:color w:val="C59200"/>
          <w:sz w:val="32"/>
          <w:szCs w:val="32"/>
        </w:rPr>
      </w:pPr>
      <w:r w:rsidRPr="00F769CD">
        <w:rPr>
          <w:b w:val="0"/>
          <w:sz w:val="28"/>
          <w:szCs w:val="28"/>
        </w:rPr>
        <w:lastRenderedPageBreak/>
        <w:t xml:space="preserve">    </w:t>
      </w:r>
      <w:r w:rsidRPr="00F769C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 казаков никогда не было недостатка в пище, так как рыбы в Доне было полным-полно – в десятки раз </w:t>
      </w:r>
      <w:proofErr w:type="gramStart"/>
      <w:r w:rsidRPr="00F769CD">
        <w:rPr>
          <w:rFonts w:ascii="Times New Roman" w:hAnsi="Times New Roman" w:cs="Times New Roman"/>
          <w:b w:val="0"/>
          <w:color w:val="auto"/>
          <w:sz w:val="28"/>
          <w:szCs w:val="28"/>
        </w:rPr>
        <w:t>больше</w:t>
      </w:r>
      <w:proofErr w:type="gramEnd"/>
      <w:r w:rsidRPr="00F769C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нежели сейчас. Еще важно то, что эта рыба была крупной, а сама речка – мелкой. Казаки также использовали Дон как выход в Азовское море, что уже важное стратегическое преимущество. Затем можно было попасть и в Черное море. Доступ к мировому океану всегда дарит большое преимущество стране и Россия, благодаря Дону имела э</w:t>
      </w:r>
      <w:r w:rsidRPr="00F769CD">
        <w:rPr>
          <w:rFonts w:ascii="Times New Roman" w:hAnsi="Times New Roman" w:cs="Times New Roman"/>
          <w:b w:val="0"/>
          <w:color w:val="auto"/>
          <w:sz w:val="28"/>
          <w:szCs w:val="28"/>
        </w:rPr>
        <w:t>то преимущество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F769CD">
        <w:rPr>
          <w:rFonts w:ascii="Tahoma" w:eastAsia="Times New Roman" w:hAnsi="Tahoma" w:cs="Tahoma"/>
          <w:color w:val="C59200"/>
          <w:sz w:val="32"/>
          <w:szCs w:val="32"/>
        </w:rPr>
        <w:t xml:space="preserve"> 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b/>
          <w:sz w:val="28"/>
          <w:szCs w:val="28"/>
        </w:rPr>
      </w:pPr>
      <w:r w:rsidRPr="00F769CD">
        <w:rPr>
          <w:b/>
          <w:sz w:val="28"/>
          <w:szCs w:val="28"/>
        </w:rPr>
        <w:t>ГОРОДА</w:t>
      </w:r>
      <w:r w:rsidRPr="00F769CD">
        <w:rPr>
          <w:b/>
          <w:sz w:val="28"/>
          <w:szCs w:val="28"/>
        </w:rPr>
        <w:t> 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По руслу Дона лежит огромное количество больших российских городов. Одним из наибольших является Ростов-на-Дону, который был основан тут </w:t>
      </w:r>
      <w:hyperlink r:id="rId14" w:history="1">
        <w:r w:rsidRPr="00F769CD">
          <w:rPr>
            <w:sz w:val="28"/>
            <w:szCs w:val="28"/>
          </w:rPr>
          <w:t>Екатериной II</w:t>
        </w:r>
      </w:hyperlink>
      <w:r>
        <w:rPr>
          <w:sz w:val="28"/>
          <w:szCs w:val="28"/>
        </w:rPr>
        <w:t xml:space="preserve"> в </w:t>
      </w:r>
      <w:r w:rsidRPr="00F769CD">
        <w:rPr>
          <w:sz w:val="28"/>
          <w:szCs w:val="28"/>
        </w:rPr>
        <w:t>середине XVIII века. Этот город является крупнейшим промышленным центром и транспортным узлов Южной России. Население города достигает 1 млн. 200 тыс. человек.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 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noProof/>
          <w:sz w:val="28"/>
          <w:szCs w:val="28"/>
        </w:rPr>
        <w:drawing>
          <wp:inline distT="0" distB="0" distL="0" distR="0" wp14:anchorId="22BF834A" wp14:editId="281C663B">
            <wp:extent cx="4288790" cy="2878455"/>
            <wp:effectExtent l="0" t="0" r="0" b="0"/>
            <wp:docPr id="5" name="Рисунок 5" descr="Ростов на Дону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стов на Дону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center"/>
        <w:rPr>
          <w:sz w:val="28"/>
          <w:szCs w:val="28"/>
        </w:rPr>
      </w:pPr>
      <w:r w:rsidRPr="00F769CD">
        <w:rPr>
          <w:sz w:val="28"/>
          <w:szCs w:val="28"/>
        </w:rPr>
        <w:t>Ростов-на-Дону фото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 </w:t>
      </w:r>
    </w:p>
    <w:p w:rsid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hyperlink r:id="rId17" w:history="1">
        <w:r w:rsidRPr="00F769CD">
          <w:rPr>
            <w:b/>
            <w:sz w:val="28"/>
            <w:szCs w:val="28"/>
          </w:rPr>
          <w:t>Воронеж</w:t>
        </w:r>
      </w:hyperlink>
      <w:r w:rsidRPr="00F769CD">
        <w:rPr>
          <w:b/>
          <w:sz w:val="28"/>
          <w:szCs w:val="28"/>
        </w:rPr>
        <w:t>.</w:t>
      </w:r>
      <w:r w:rsidRPr="00F769CD">
        <w:rPr>
          <w:sz w:val="28"/>
          <w:szCs w:val="28"/>
        </w:rPr>
        <w:t xml:space="preserve"> 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769CD">
        <w:rPr>
          <w:sz w:val="28"/>
          <w:szCs w:val="28"/>
        </w:rPr>
        <w:t>Население города несколько уступает Ростову-на-Дону и достигает 1 млн. 35 тыс. человек. Воронеж считают городом, который является «колыбелью» военно-морского флота и десанта Российской Федерации. Промышленность города – это его едва ли не самая сильная сторона, в городе развиты такие отрасли как машиностроение и металлообработка, хотя в последние годы они пошли на спад из-за кризиса.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lastRenderedPageBreak/>
        <w:t> 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F769CD">
        <w:rPr>
          <w:b/>
          <w:sz w:val="28"/>
          <w:szCs w:val="28"/>
        </w:rPr>
        <w:t xml:space="preserve">Новомосковск </w:t>
      </w:r>
      <w:r w:rsidRPr="00F769CD">
        <w:rPr>
          <w:sz w:val="28"/>
          <w:szCs w:val="28"/>
        </w:rPr>
        <w:t xml:space="preserve">– еще один важный город на реке Дон, </w:t>
      </w:r>
      <w:proofErr w:type="gramStart"/>
      <w:r w:rsidRPr="00F769CD">
        <w:rPr>
          <w:sz w:val="28"/>
          <w:szCs w:val="28"/>
        </w:rPr>
        <w:t>население</w:t>
      </w:r>
      <w:proofErr w:type="gramEnd"/>
      <w:r w:rsidRPr="00F769CD">
        <w:rPr>
          <w:sz w:val="28"/>
          <w:szCs w:val="28"/>
        </w:rPr>
        <w:t xml:space="preserve"> которое составляет всего 130 тыс. человек. Это мизерная цифра по сравнению с Воронежем и Ростовом-на-Дону. Главным образом в Новомосковске развита промышленность, особенно химическая отрасль, так как в этом городе производиться 79% всех видов химической продукции России, в том числе и удобрений. Несколько слабее в городе развита энергетическая промышленность, а также пищевая промышленность. Кроме всего этого, Новомосковск – один из самых благоустроенных городов страны.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 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769CD">
        <w:rPr>
          <w:b/>
          <w:sz w:val="28"/>
          <w:szCs w:val="28"/>
        </w:rPr>
        <w:t>Азов.</w:t>
      </w:r>
      <w:r>
        <w:rPr>
          <w:b/>
          <w:sz w:val="28"/>
          <w:szCs w:val="28"/>
        </w:rPr>
        <w:t xml:space="preserve"> </w:t>
      </w:r>
      <w:r w:rsidRPr="00F769CD">
        <w:rPr>
          <w:sz w:val="28"/>
          <w:szCs w:val="28"/>
        </w:rPr>
        <w:t xml:space="preserve">Особую роль отыгрывает небольшой город Азов, который является большим центром водной торговли, так как лежит на важной артерии – Доне. Кроме того, что Азов – водный транспортный центр, в городе активно развивается транспортная отрасль – строительство автомобилей. Неплохо развита и пищевая промышленность. Как уже говорилось, вдоль реки </w:t>
      </w:r>
      <w:proofErr w:type="gramStart"/>
      <w:r w:rsidRPr="00F769CD">
        <w:rPr>
          <w:sz w:val="28"/>
          <w:szCs w:val="28"/>
        </w:rPr>
        <w:t>лежит немалое количество больших городов и рассказывать о каждом из них займет</w:t>
      </w:r>
      <w:proofErr w:type="gramEnd"/>
      <w:r w:rsidRPr="00F769CD">
        <w:rPr>
          <w:sz w:val="28"/>
          <w:szCs w:val="28"/>
        </w:rPr>
        <w:t xml:space="preserve"> вечность, а поэтому разумно будет перечислить следующие:</w:t>
      </w:r>
    </w:p>
    <w:p w:rsidR="00F769CD" w:rsidRPr="00F769CD" w:rsidRDefault="00F769CD" w:rsidP="00F769CD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F769CD">
        <w:rPr>
          <w:sz w:val="28"/>
          <w:szCs w:val="28"/>
        </w:rPr>
        <w:t>Нововоронеж</w:t>
      </w:r>
      <w:proofErr w:type="spellEnd"/>
      <w:r w:rsidRPr="00F769CD">
        <w:rPr>
          <w:sz w:val="28"/>
          <w:szCs w:val="28"/>
        </w:rPr>
        <w:t>;</w:t>
      </w:r>
    </w:p>
    <w:p w:rsidR="00F769CD" w:rsidRPr="00F769CD" w:rsidRDefault="00F769CD" w:rsidP="00F769CD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Константиновск;</w:t>
      </w:r>
    </w:p>
    <w:p w:rsidR="00F769CD" w:rsidRPr="00F769CD" w:rsidRDefault="00F769CD" w:rsidP="00F769CD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Калач-на-Дону;</w:t>
      </w:r>
    </w:p>
    <w:p w:rsidR="00F769CD" w:rsidRPr="00F769CD" w:rsidRDefault="00F769CD" w:rsidP="00F769CD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F769CD">
        <w:rPr>
          <w:sz w:val="28"/>
          <w:szCs w:val="28"/>
        </w:rPr>
        <w:t>Аскай</w:t>
      </w:r>
      <w:proofErr w:type="spellEnd"/>
      <w:r w:rsidRPr="00F769CD">
        <w:rPr>
          <w:sz w:val="28"/>
          <w:szCs w:val="28"/>
        </w:rPr>
        <w:t xml:space="preserve"> и другие.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 </w:t>
      </w:r>
    </w:p>
    <w:p w:rsidR="00F769CD" w:rsidRPr="00F769CD" w:rsidRDefault="00F769CD" w:rsidP="00F769CD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F769CD">
        <w:rPr>
          <w:b/>
          <w:bCs/>
          <w:sz w:val="28"/>
          <w:szCs w:val="28"/>
        </w:rPr>
        <w:t>Притоки</w:t>
      </w:r>
      <w:r w:rsidRPr="00F769CD">
        <w:rPr>
          <w:sz w:val="28"/>
          <w:szCs w:val="28"/>
        </w:rPr>
        <w:t> 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769CD">
        <w:rPr>
          <w:sz w:val="28"/>
          <w:szCs w:val="28"/>
        </w:rPr>
        <w:t>У Дона большое количество приток и многие из них достаточно большие, однако основным следует считать:</w:t>
      </w:r>
    </w:p>
    <w:p w:rsidR="00F769CD" w:rsidRPr="00F769CD" w:rsidRDefault="00F769CD" w:rsidP="00F769CD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Медведицу (</w:t>
      </w:r>
      <w:proofErr w:type="gramStart"/>
      <w:r w:rsidRPr="00F769CD">
        <w:rPr>
          <w:sz w:val="28"/>
          <w:szCs w:val="28"/>
        </w:rPr>
        <w:t>левая</w:t>
      </w:r>
      <w:proofErr w:type="gramEnd"/>
      <w:r w:rsidRPr="00F769CD">
        <w:rPr>
          <w:sz w:val="28"/>
          <w:szCs w:val="28"/>
        </w:rPr>
        <w:t xml:space="preserve"> притока Дона, длинна которой достигает 745 км);</w:t>
      </w:r>
    </w:p>
    <w:p w:rsidR="00F769CD" w:rsidRPr="00F769CD" w:rsidRDefault="00F769CD" w:rsidP="00F769CD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Хопер (левая притока Дона, которая незначительно уст</w:t>
      </w:r>
      <w:r>
        <w:rPr>
          <w:sz w:val="28"/>
          <w:szCs w:val="28"/>
        </w:rPr>
        <w:t>упает Северскому Донцу, его дли</w:t>
      </w:r>
      <w:r w:rsidRPr="00F769CD">
        <w:rPr>
          <w:sz w:val="28"/>
          <w:szCs w:val="28"/>
        </w:rPr>
        <w:t>на достигает 1008 км, некогда в его бассейне жили донские казаки, а сейчас он может похвастаться уникальной экосистемой);</w:t>
      </w:r>
    </w:p>
    <w:p w:rsidR="00F769CD" w:rsidRPr="00F769CD" w:rsidRDefault="00F769CD" w:rsidP="00F769CD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Северский Донец (это правая и наибольшая притока Дона, и она достигает в длину 1016 км, что больше, нежели половина длинны самого Дона;</w:t>
      </w:r>
    </w:p>
    <w:p w:rsidR="00F769CD" w:rsidRPr="00F769CD" w:rsidRDefault="00F769CD" w:rsidP="00F769CD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t xml:space="preserve">Сев. </w:t>
      </w:r>
      <w:proofErr w:type="gramStart"/>
      <w:r w:rsidRPr="00F769CD">
        <w:rPr>
          <w:sz w:val="28"/>
          <w:szCs w:val="28"/>
        </w:rPr>
        <w:t>Донец – важнейшая артерия на Восточной Украине, которая обеспечивает ее пресной водой, а также седьмая по протяжности река Украины).</w:t>
      </w:r>
      <w:proofErr w:type="gramEnd"/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 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Всего про</w:t>
      </w:r>
      <w:r w:rsidRPr="00F769CD">
        <w:rPr>
          <w:sz w:val="28"/>
          <w:szCs w:val="28"/>
        </w:rPr>
        <w:t>ток Дона насчитывается порядком пятидесяти.</w:t>
      </w:r>
    </w:p>
    <w:p w:rsidR="00F769CD" w:rsidRPr="00F769CD" w:rsidRDefault="00F769CD" w:rsidP="00F769CD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F769CD">
        <w:rPr>
          <w:b/>
          <w:bCs/>
          <w:sz w:val="28"/>
          <w:szCs w:val="28"/>
        </w:rPr>
        <w:t>Туризм на реке</w:t>
      </w:r>
      <w:r w:rsidRPr="00F769CD">
        <w:rPr>
          <w:sz w:val="28"/>
          <w:szCs w:val="28"/>
        </w:rPr>
        <w:t> 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769CD">
        <w:rPr>
          <w:sz w:val="28"/>
          <w:szCs w:val="28"/>
        </w:rPr>
        <w:t xml:space="preserve">Дон и его протоки – востребованная местность для туристов. Уникальная природа одной </w:t>
      </w:r>
      <w:proofErr w:type="gramStart"/>
      <w:r w:rsidRPr="00F769CD">
        <w:rPr>
          <w:sz w:val="28"/>
          <w:szCs w:val="28"/>
        </w:rPr>
        <w:t>из</w:t>
      </w:r>
      <w:proofErr w:type="gramEnd"/>
      <w:r w:rsidRPr="00F769CD">
        <w:rPr>
          <w:sz w:val="28"/>
          <w:szCs w:val="28"/>
        </w:rPr>
        <w:t xml:space="preserve"> приток – Хопер, пользуется спросом среди туристов. Здесь встречаются редкие виды животных, к примеру, лоси, серые цапли, соколы, орлы. На территории его бассейна расположено несколько заказников с богатым животным миром. Крутые берега Дона с одной стороны и низменные с другой постоянно привлекают туристов сплавиться по реке и сделать сотни красочных фотографий.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 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noProof/>
          <w:sz w:val="28"/>
          <w:szCs w:val="28"/>
        </w:rPr>
        <w:drawing>
          <wp:inline distT="0" distB="0" distL="0" distR="0" wp14:anchorId="6EC3A20C" wp14:editId="622C9913">
            <wp:extent cx="4288790" cy="3219450"/>
            <wp:effectExtent l="0" t="0" r="0" b="0"/>
            <wp:docPr id="6" name="Рисунок 6" descr="Батюшка Дон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атюшка Дон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center"/>
        <w:rPr>
          <w:sz w:val="28"/>
          <w:szCs w:val="28"/>
        </w:rPr>
      </w:pPr>
      <w:r w:rsidRPr="00F769CD">
        <w:rPr>
          <w:sz w:val="28"/>
          <w:szCs w:val="28"/>
        </w:rPr>
        <w:t>Батюшка Дон фото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 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769CD">
        <w:rPr>
          <w:sz w:val="28"/>
          <w:szCs w:val="28"/>
        </w:rPr>
        <w:t xml:space="preserve">По Дону очень часто проходят туристические рейсы, где можно не только увидеть красоты этой реки, но и послушать легенды, с которыми она связанна. Чаще всего – это истории </w:t>
      </w:r>
      <w:proofErr w:type="gramStart"/>
      <w:r w:rsidRPr="00F769CD">
        <w:rPr>
          <w:sz w:val="28"/>
          <w:szCs w:val="28"/>
        </w:rPr>
        <w:t>о</w:t>
      </w:r>
      <w:proofErr w:type="gramEnd"/>
      <w:r w:rsidRPr="00F769CD">
        <w:rPr>
          <w:sz w:val="28"/>
          <w:szCs w:val="28"/>
        </w:rPr>
        <w:t xml:space="preserve"> эпохе казачества, но есть и те постарше. Сплавать по Дону недорого и это приносит туристам множество хороших воспоминаний. Начать путешествие можно прямо из города Ростов-на-Дону.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 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769CD">
        <w:rPr>
          <w:sz w:val="28"/>
          <w:szCs w:val="28"/>
        </w:rPr>
        <w:t xml:space="preserve">В основном, туристические экскурсии продолжаются всего несколько часов, однако некоторые из них достигают и нескольких дней. Кроме сплава по самой реке, туристы могут осмотреть достопримечательности того же </w:t>
      </w:r>
      <w:r w:rsidRPr="00F769CD">
        <w:rPr>
          <w:sz w:val="28"/>
          <w:szCs w:val="28"/>
        </w:rPr>
        <w:lastRenderedPageBreak/>
        <w:t>Ростова-на-Дону, а также ряда других городов, расположенных на реке. Как правило, стоимость экскурсий по городам не входит в стоимость самого тура, а поэтому туристы должны рассчитывать на то, что нужно будет выложить дополнительные деньги.</w:t>
      </w:r>
    </w:p>
    <w:p w:rsid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769CD">
        <w:rPr>
          <w:sz w:val="28"/>
          <w:szCs w:val="28"/>
        </w:rPr>
        <w:t xml:space="preserve">Тот, кто интересуется донским казачеством, может посетить так называемую его столицу – </w:t>
      </w:r>
      <w:proofErr w:type="spellStart"/>
      <w:r w:rsidRPr="00F769CD">
        <w:rPr>
          <w:sz w:val="28"/>
          <w:szCs w:val="28"/>
        </w:rPr>
        <w:t>Старочеркасскую</w:t>
      </w:r>
      <w:proofErr w:type="spellEnd"/>
      <w:r w:rsidRPr="00F769CD">
        <w:rPr>
          <w:sz w:val="28"/>
          <w:szCs w:val="28"/>
        </w:rPr>
        <w:t xml:space="preserve"> станицу. В летнее время туристы могут кроме самого тура по Дону, отдохнуть на пляже несколько часов и покупаться в реке. Туристы, пожелавшие пробыть в круизе несколько дней, проживают на теплоходах, в каютах различного качества и уровня комфорта (все зависит цены, разумеется). Питание же зачастую включается в стоимость билета. Сезон туристических туров по Дону, как правило, начинается в конце мая, а заканчивается в начале сентября.</w:t>
      </w:r>
    </w:p>
    <w:p w:rsidR="00F769CD" w:rsidRPr="00F769CD" w:rsidRDefault="00F769CD" w:rsidP="00F769CD">
      <w:pPr>
        <w:shd w:val="clear" w:color="auto" w:fill="FFFFFF"/>
        <w:spacing w:before="100" w:beforeAutospacing="1" w:after="100" w:afterAutospacing="1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F769CD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ЛЮБОПЫТНЫЕ ФАКТЫ</w:t>
      </w:r>
      <w:r w:rsidRPr="00F769CD">
        <w:rPr>
          <w:rFonts w:ascii="Tahoma" w:hAnsi="Tahoma" w:cs="Tahoma"/>
          <w:color w:val="575757"/>
        </w:rPr>
        <w:t> </w:t>
      </w:r>
    </w:p>
    <w:p w:rsidR="00F769CD" w:rsidRPr="00F769CD" w:rsidRDefault="00F769CD" w:rsidP="00F769CD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Река Дон является героем множество народных песен, одной из самых известных песен можно считать «По Дону гуляет казак молодой»;</w:t>
      </w:r>
    </w:p>
    <w:p w:rsidR="00F769CD" w:rsidRPr="00F769CD" w:rsidRDefault="00F769CD" w:rsidP="00F769CD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В народе реку Дон часто называют «Дон батюшка», тогда как другую очень важную для страны реку называют «Волгой матушкой». Эти слова отлично дают понять, какую роль Дон отыгрывает среди русского народа;</w:t>
      </w:r>
    </w:p>
    <w:p w:rsidR="00F769CD" w:rsidRPr="00F769CD" w:rsidRDefault="00F769CD" w:rsidP="00F769CD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Кроме того, что Дон является героем многих песен, его часто изображали художники на своих картинах, а режиссеры нередко снимали живописную природу этой реки в своих фильмах;</w:t>
      </w:r>
    </w:p>
    <w:p w:rsidR="00F769CD" w:rsidRPr="00F769CD" w:rsidRDefault="00F769CD" w:rsidP="00F769CD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F769CD">
        <w:rPr>
          <w:sz w:val="28"/>
          <w:szCs w:val="28"/>
        </w:rPr>
        <w:t>На набережной города Ростов-на-Дону установлена статуя, которая называется «Батюшка Дон».</w:t>
      </w:r>
    </w:p>
    <w:p w:rsidR="00F769CD" w:rsidRDefault="00F769CD" w:rsidP="00F769CD">
      <w:pPr>
        <w:shd w:val="clear" w:color="auto" w:fill="FFFFFF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F769CD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ДОСТОПРИМЕЧАТЕЛЬНОСТИ</w:t>
      </w:r>
    </w:p>
    <w:p w:rsidR="00F769CD" w:rsidRPr="00F769CD" w:rsidRDefault="00F769CD" w:rsidP="00F769CD">
      <w:pPr>
        <w:shd w:val="clear" w:color="auto" w:fill="FFFFFF"/>
        <w:rPr>
          <w:color w:val="000000" w:themeColor="text1"/>
          <w:sz w:val="28"/>
          <w:szCs w:val="28"/>
        </w:rPr>
      </w:pPr>
    </w:p>
    <w:p w:rsidR="00F769CD" w:rsidRDefault="00F769CD" w:rsidP="00F769CD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</w:t>
      </w:r>
      <w:r w:rsidRPr="00F769CD">
        <w:rPr>
          <w:color w:val="000000" w:themeColor="text1"/>
          <w:sz w:val="28"/>
          <w:szCs w:val="28"/>
        </w:rPr>
        <w:t> </w:t>
      </w:r>
      <w:r w:rsidRPr="00F769CD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Ростов-на-Дону:</w:t>
      </w:r>
      <w:r w:rsidRPr="00F769CD">
        <w:rPr>
          <w:color w:val="000000" w:themeColor="text1"/>
          <w:sz w:val="28"/>
          <w:szCs w:val="28"/>
        </w:rPr>
        <w:t xml:space="preserve"> Городская набережная, Большая Садовая улица, Ростовский кафедральный собор Рождества Пресвятой Богородицы, фонтан на Театральной площади. Музей русско-армянской дружбы </w:t>
      </w:r>
      <w:proofErr w:type="spellStart"/>
      <w:r w:rsidRPr="00F769CD">
        <w:rPr>
          <w:color w:val="000000" w:themeColor="text1"/>
          <w:sz w:val="28"/>
          <w:szCs w:val="28"/>
        </w:rPr>
        <w:t>Сурб</w:t>
      </w:r>
      <w:proofErr w:type="spellEnd"/>
      <w:r w:rsidRPr="00F769CD">
        <w:rPr>
          <w:color w:val="000000" w:themeColor="text1"/>
          <w:sz w:val="28"/>
          <w:szCs w:val="28"/>
        </w:rPr>
        <w:t>-хач (Святой крест). Музей железнодорожной техники;</w:t>
      </w:r>
    </w:p>
    <w:p w:rsidR="00F769CD" w:rsidRDefault="00F769CD" w:rsidP="00F769CD">
      <w:pPr>
        <w:shd w:val="clear" w:color="auto" w:fill="FFFFFF"/>
        <w:rPr>
          <w:color w:val="000000" w:themeColor="text1"/>
          <w:sz w:val="28"/>
          <w:szCs w:val="28"/>
        </w:rPr>
      </w:pPr>
    </w:p>
    <w:p w:rsidR="00F769CD" w:rsidRDefault="00F769CD" w:rsidP="00F769CD">
      <w:pPr>
        <w:shd w:val="clear" w:color="auto" w:fill="FFFFFF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*</w:t>
      </w:r>
      <w:r w:rsidRPr="00F769CD">
        <w:rPr>
          <w:sz w:val="28"/>
          <w:szCs w:val="28"/>
          <w:shd w:val="clear" w:color="auto" w:fill="FFFFFF"/>
        </w:rPr>
        <w:t> </w:t>
      </w:r>
      <w:r w:rsidRPr="00F769CD">
        <w:rPr>
          <w:rStyle w:val="jitem-title"/>
          <w:b/>
          <w:bCs/>
          <w:sz w:val="28"/>
          <w:szCs w:val="28"/>
          <w:bdr w:val="none" w:sz="0" w:space="0" w:color="auto" w:frame="1"/>
        </w:rPr>
        <w:t>Воронеж:</w:t>
      </w:r>
      <w:r w:rsidRPr="00F769CD">
        <w:rPr>
          <w:sz w:val="28"/>
          <w:szCs w:val="28"/>
          <w:shd w:val="clear" w:color="auto" w:fill="FFFFFF"/>
        </w:rPr>
        <w:t> Покровский кафедральный собор, Благовещенский собор. Петровский сквер (памятник Петру I), мемориальный комплекс на пл. Победы, Воронежский областной художественный музей им. И.Н. Крамского, Дом-музей А.Л. Дурова, памятники поэтам и писателям И. Никитину, А. Кольцову, И. Бунину, А. Платонову;</w:t>
      </w:r>
    </w:p>
    <w:p w:rsidR="00F769CD" w:rsidRDefault="00F769CD" w:rsidP="00F769CD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/>
        <w:t>*</w:t>
      </w:r>
      <w:r w:rsidRPr="00F769CD">
        <w:rPr>
          <w:color w:val="000000" w:themeColor="text1"/>
          <w:sz w:val="28"/>
          <w:szCs w:val="28"/>
        </w:rPr>
        <w:t> </w:t>
      </w:r>
      <w:r w:rsidRPr="00F769CD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Калач-на-Дону:</w:t>
      </w:r>
      <w:r w:rsidRPr="00F769CD">
        <w:rPr>
          <w:color w:val="000000" w:themeColor="text1"/>
          <w:sz w:val="28"/>
          <w:szCs w:val="28"/>
        </w:rPr>
        <w:t> Калачевский краеведческий музей, памятник ликвидаторам последствий Чернобыльской аварии, монумент «Соединение фронтов»;</w:t>
      </w:r>
    </w:p>
    <w:p w:rsidR="00F769CD" w:rsidRDefault="00F769CD" w:rsidP="00F769CD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br/>
        <w:t>*</w:t>
      </w:r>
      <w:r w:rsidRPr="00F769CD">
        <w:rPr>
          <w:color w:val="000000" w:themeColor="text1"/>
          <w:sz w:val="28"/>
          <w:szCs w:val="28"/>
        </w:rPr>
        <w:t> </w:t>
      </w:r>
      <w:r w:rsidRPr="00F769CD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Волгодонск:</w:t>
      </w:r>
      <w:r w:rsidRPr="00F769CD">
        <w:rPr>
          <w:color w:val="000000" w:themeColor="text1"/>
          <w:sz w:val="28"/>
          <w:szCs w:val="28"/>
        </w:rPr>
        <w:t> Художественный музей, Эколого-исторический музей, Музей «Казачий курень XIX века», памятник казачьему генералу Я.П. Бакланову, сквер Машиностроителей;</w:t>
      </w:r>
    </w:p>
    <w:p w:rsidR="00F769CD" w:rsidRPr="00F769CD" w:rsidRDefault="00F769CD" w:rsidP="00F769CD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/>
        <w:t>*</w:t>
      </w:r>
      <w:r w:rsidRPr="00F769CD">
        <w:rPr>
          <w:color w:val="000000" w:themeColor="text1"/>
          <w:sz w:val="28"/>
          <w:szCs w:val="28"/>
        </w:rPr>
        <w:t> </w:t>
      </w:r>
      <w:r w:rsidRPr="00F769CD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Заповедники:</w:t>
      </w:r>
      <w:r w:rsidRPr="00F769CD">
        <w:rPr>
          <w:color w:val="000000" w:themeColor="text1"/>
          <w:sz w:val="28"/>
          <w:szCs w:val="28"/>
        </w:rPr>
        <w:t> </w:t>
      </w:r>
      <w:proofErr w:type="gramStart"/>
      <w:r w:rsidRPr="00F769CD">
        <w:rPr>
          <w:color w:val="000000" w:themeColor="text1"/>
          <w:sz w:val="28"/>
          <w:szCs w:val="28"/>
        </w:rPr>
        <w:t>Липецкая обл.: Государственный заповедник «</w:t>
      </w:r>
      <w:proofErr w:type="spellStart"/>
      <w:r w:rsidRPr="00F769CD">
        <w:rPr>
          <w:color w:val="000000" w:themeColor="text1"/>
          <w:sz w:val="28"/>
          <w:szCs w:val="28"/>
        </w:rPr>
        <w:t>Галичья</w:t>
      </w:r>
      <w:proofErr w:type="spellEnd"/>
      <w:r w:rsidRPr="00F769CD">
        <w:rPr>
          <w:color w:val="000000" w:themeColor="text1"/>
          <w:sz w:val="28"/>
          <w:szCs w:val="28"/>
        </w:rPr>
        <w:t xml:space="preserve"> Гора»; Ростовская обл.: Государственный природный заповедник «Ростовский»; Государственный природный заповедник «</w:t>
      </w:r>
      <w:proofErr w:type="spellStart"/>
      <w:r w:rsidRPr="00F769CD">
        <w:rPr>
          <w:color w:val="000000" w:themeColor="text1"/>
          <w:sz w:val="28"/>
          <w:szCs w:val="28"/>
        </w:rPr>
        <w:t>Цимлянский</w:t>
      </w:r>
      <w:proofErr w:type="spellEnd"/>
      <w:r w:rsidRPr="00F769CD">
        <w:rPr>
          <w:color w:val="000000" w:themeColor="text1"/>
          <w:sz w:val="28"/>
          <w:szCs w:val="28"/>
        </w:rPr>
        <w:t xml:space="preserve">»; </w:t>
      </w:r>
      <w:r w:rsidRPr="00F769CD">
        <w:rPr>
          <w:color w:val="000000" w:themeColor="text1"/>
          <w:sz w:val="28"/>
          <w:szCs w:val="28"/>
        </w:rPr>
        <w:t>Раздорской</w:t>
      </w:r>
      <w:r w:rsidRPr="00F769CD">
        <w:rPr>
          <w:color w:val="000000" w:themeColor="text1"/>
          <w:sz w:val="28"/>
          <w:szCs w:val="28"/>
        </w:rPr>
        <w:t xml:space="preserve"> этнографический музей-заповедник; </w:t>
      </w:r>
      <w:proofErr w:type="spellStart"/>
      <w:r w:rsidRPr="00F769CD">
        <w:rPr>
          <w:color w:val="000000" w:themeColor="text1"/>
          <w:sz w:val="28"/>
          <w:szCs w:val="28"/>
        </w:rPr>
        <w:t>Старочеркасский</w:t>
      </w:r>
      <w:proofErr w:type="spellEnd"/>
      <w:r w:rsidRPr="00F769CD">
        <w:rPr>
          <w:color w:val="000000" w:themeColor="text1"/>
          <w:sz w:val="28"/>
          <w:szCs w:val="28"/>
        </w:rPr>
        <w:t xml:space="preserve"> историко-архитектурный музей-заповедник; Археологический музей-заповедник "Танаис".</w:t>
      </w:r>
      <w:proofErr w:type="gramEnd"/>
    </w:p>
    <w:p w:rsidR="00393FD4" w:rsidRPr="00F769CD" w:rsidRDefault="00393FD4" w:rsidP="00EA7878">
      <w:pPr>
        <w:rPr>
          <w:color w:val="000000" w:themeColor="text1"/>
          <w:sz w:val="28"/>
          <w:szCs w:val="28"/>
        </w:rPr>
      </w:pPr>
    </w:p>
    <w:sectPr w:rsidR="00393FD4" w:rsidRPr="00F76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AEE697E"/>
    <w:lvl w:ilvl="0">
      <w:numFmt w:val="bullet"/>
      <w:lvlText w:val="*"/>
      <w:lvlJc w:val="left"/>
    </w:lvl>
  </w:abstractNum>
  <w:abstractNum w:abstractNumId="1">
    <w:nsid w:val="155166EB"/>
    <w:multiLevelType w:val="multilevel"/>
    <w:tmpl w:val="3F96C2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E4DFB"/>
    <w:multiLevelType w:val="multilevel"/>
    <w:tmpl w:val="9C308A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A4025E"/>
    <w:multiLevelType w:val="multilevel"/>
    <w:tmpl w:val="090C8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B20312"/>
    <w:multiLevelType w:val="multilevel"/>
    <w:tmpl w:val="1206E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B61E1E"/>
    <w:multiLevelType w:val="multilevel"/>
    <w:tmpl w:val="5536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25157E"/>
    <w:multiLevelType w:val="multilevel"/>
    <w:tmpl w:val="53FA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1C1BEF"/>
    <w:multiLevelType w:val="multilevel"/>
    <w:tmpl w:val="B7DAD4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771C95"/>
    <w:multiLevelType w:val="multilevel"/>
    <w:tmpl w:val="6294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C97B5C"/>
    <w:multiLevelType w:val="multilevel"/>
    <w:tmpl w:val="A4FA9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CE5A88"/>
    <w:multiLevelType w:val="multilevel"/>
    <w:tmpl w:val="B66272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5344C1"/>
    <w:multiLevelType w:val="multilevel"/>
    <w:tmpl w:val="BEAA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F13019"/>
    <w:multiLevelType w:val="multilevel"/>
    <w:tmpl w:val="CB82C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C96DA0"/>
    <w:multiLevelType w:val="multilevel"/>
    <w:tmpl w:val="C8F60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B63568"/>
    <w:multiLevelType w:val="multilevel"/>
    <w:tmpl w:val="2316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8E64E0"/>
    <w:multiLevelType w:val="multilevel"/>
    <w:tmpl w:val="6F08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D96C82"/>
    <w:multiLevelType w:val="multilevel"/>
    <w:tmpl w:val="0A72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1C6D35"/>
    <w:multiLevelType w:val="multilevel"/>
    <w:tmpl w:val="B4A2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212B8D"/>
    <w:multiLevelType w:val="multilevel"/>
    <w:tmpl w:val="E57C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E20417"/>
    <w:multiLevelType w:val="multilevel"/>
    <w:tmpl w:val="3AEC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23C4095"/>
    <w:multiLevelType w:val="multilevel"/>
    <w:tmpl w:val="9D1230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BD5691"/>
    <w:multiLevelType w:val="multilevel"/>
    <w:tmpl w:val="6C2076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BD21E1"/>
    <w:multiLevelType w:val="multilevel"/>
    <w:tmpl w:val="E9144E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9"/>
  </w:num>
  <w:num w:numId="3">
    <w:abstractNumId w:val="16"/>
  </w:num>
  <w:num w:numId="4">
    <w:abstractNumId w:val="7"/>
  </w:num>
  <w:num w:numId="5">
    <w:abstractNumId w:val="20"/>
  </w:num>
  <w:num w:numId="6">
    <w:abstractNumId w:val="21"/>
  </w:num>
  <w:num w:numId="7">
    <w:abstractNumId w:val="6"/>
  </w:num>
  <w:num w:numId="8">
    <w:abstractNumId w:val="10"/>
  </w:num>
  <w:num w:numId="9">
    <w:abstractNumId w:val="15"/>
  </w:num>
  <w:num w:numId="10">
    <w:abstractNumId w:val="5"/>
  </w:num>
  <w:num w:numId="11">
    <w:abstractNumId w:val="13"/>
  </w:num>
  <w:num w:numId="12">
    <w:abstractNumId w:val="11"/>
  </w:num>
  <w:num w:numId="13">
    <w:abstractNumId w:val="12"/>
  </w:num>
  <w:num w:numId="14">
    <w:abstractNumId w:val="9"/>
  </w:num>
  <w:num w:numId="15">
    <w:abstractNumId w:val="3"/>
  </w:num>
  <w:num w:numId="16">
    <w:abstractNumId w:val="1"/>
  </w:num>
  <w:num w:numId="17">
    <w:abstractNumId w:val="22"/>
  </w:num>
  <w:num w:numId="18">
    <w:abstractNumId w:val="4"/>
  </w:num>
  <w:num w:numId="19">
    <w:abstractNumId w:val="2"/>
  </w:num>
  <w:num w:numId="20">
    <w:abstractNumId w:val="8"/>
  </w:num>
  <w:num w:numId="21">
    <w:abstractNumId w:val="17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695"/>
    <w:rsid w:val="00314792"/>
    <w:rsid w:val="00334BC5"/>
    <w:rsid w:val="00393FD4"/>
    <w:rsid w:val="00564695"/>
    <w:rsid w:val="00C77695"/>
    <w:rsid w:val="00D7442F"/>
    <w:rsid w:val="00D9711F"/>
    <w:rsid w:val="00E26583"/>
    <w:rsid w:val="00EA7878"/>
    <w:rsid w:val="00EE23DB"/>
    <w:rsid w:val="00F7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65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65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5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E26583"/>
    <w:pPr>
      <w:keepNext/>
      <w:shd w:val="clear" w:color="auto" w:fill="FFFFFF"/>
      <w:spacing w:before="274"/>
      <w:ind w:left="835"/>
      <w:jc w:val="center"/>
      <w:outlineLvl w:val="4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26583"/>
    <w:rPr>
      <w:rFonts w:ascii="Times New Roman" w:eastAsia="Times New Roman" w:hAnsi="Times New Roman" w:cs="Times New Roman"/>
      <w:i/>
      <w:iCs/>
      <w:color w:val="000000"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265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2658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E26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6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Emphasis"/>
    <w:basedOn w:val="a0"/>
    <w:uiPriority w:val="20"/>
    <w:qFormat/>
    <w:rsid w:val="00E26583"/>
    <w:rPr>
      <w:i/>
      <w:iCs/>
    </w:rPr>
  </w:style>
  <w:style w:type="character" w:styleId="a5">
    <w:name w:val="Strong"/>
    <w:basedOn w:val="a0"/>
    <w:uiPriority w:val="22"/>
    <w:qFormat/>
    <w:rsid w:val="00E2658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A7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8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971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71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jitem-title">
    <w:name w:val="jitem-title"/>
    <w:basedOn w:val="a0"/>
    <w:rsid w:val="00F769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65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65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5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E26583"/>
    <w:pPr>
      <w:keepNext/>
      <w:shd w:val="clear" w:color="auto" w:fill="FFFFFF"/>
      <w:spacing w:before="274"/>
      <w:ind w:left="835"/>
      <w:jc w:val="center"/>
      <w:outlineLvl w:val="4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26583"/>
    <w:rPr>
      <w:rFonts w:ascii="Times New Roman" w:eastAsia="Times New Roman" w:hAnsi="Times New Roman" w:cs="Times New Roman"/>
      <w:i/>
      <w:iCs/>
      <w:color w:val="000000"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265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2658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E26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6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Emphasis"/>
    <w:basedOn w:val="a0"/>
    <w:uiPriority w:val="20"/>
    <w:qFormat/>
    <w:rsid w:val="00E26583"/>
    <w:rPr>
      <w:i/>
      <w:iCs/>
    </w:rPr>
  </w:style>
  <w:style w:type="character" w:styleId="a5">
    <w:name w:val="Strong"/>
    <w:basedOn w:val="a0"/>
    <w:uiPriority w:val="22"/>
    <w:qFormat/>
    <w:rsid w:val="00E2658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A7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8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971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71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jitem-title">
    <w:name w:val="jitem-title"/>
    <w:basedOn w:val="a0"/>
    <w:rsid w:val="00F76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8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25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59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862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3994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4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0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0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2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0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8814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89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334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00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0870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56806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e4estvo.ru/istoricheskie-portrety/3566-istoricheskiy-portret-svyatoslava.html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www.ote4estvo.ru/uploads/posts/2016-09/1474629893_1222891_html_796e9464.jp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ote4estvo.ru/uploads/posts/2016-09/1474629042_7882_1434906781_1.jpg" TargetMode="External"/><Relationship Id="rId17" Type="http://schemas.openxmlformats.org/officeDocument/2006/relationships/hyperlink" Target="http://www.ote4estvo.ru/goroda-rossii/639-voronezh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http://www.ote4estvo.ru/uploads/posts/2016-09/1474629523_536f800f410db_normal.jpg" TargetMode="External"/><Relationship Id="rId10" Type="http://schemas.openxmlformats.org/officeDocument/2006/relationships/hyperlink" Target="http://www.ote4estvo.ru/uploads/posts/2016-09/1474627420_article186221.jpg" TargetMode="External"/><Relationship Id="rId19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hyperlink" Target="http://ote4estvo.ru/cari-i-imperatory-xvi-xviii/108-petr-i.html" TargetMode="External"/><Relationship Id="rId14" Type="http://schemas.openxmlformats.org/officeDocument/2006/relationships/hyperlink" Target="http://www.ote4estvo.ru/cari-i-imperatory-xvi-xviii/393-ekaterina-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8B02D-9DF1-4C17-B5BA-9A11D52D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2633</Words>
  <Characters>15010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</dc:creator>
  <cp:lastModifiedBy>ООО</cp:lastModifiedBy>
  <cp:revision>2</cp:revision>
  <cp:lastPrinted>2018-12-03T08:17:00Z</cp:lastPrinted>
  <dcterms:created xsi:type="dcterms:W3CDTF">2018-12-10T03:32:00Z</dcterms:created>
  <dcterms:modified xsi:type="dcterms:W3CDTF">2018-12-10T03:32:00Z</dcterms:modified>
</cp:coreProperties>
</file>