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6E" w:rsidRDefault="00153B6E" w:rsidP="00153B6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53B6E" w:rsidRDefault="00153B6E" w:rsidP="00153B6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53B6E" w:rsidRPr="00D44463" w:rsidRDefault="00153B6E" w:rsidP="00D44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МБОУ </w:t>
      </w:r>
      <w:proofErr w:type="gramStart"/>
      <w:r w:rsidRPr="00D444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Каменная</w:t>
      </w:r>
      <w:proofErr w:type="gramEnd"/>
      <w:r w:rsidRPr="00D444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СОШ, учитель математики Чаткин Г.С.</w:t>
      </w:r>
    </w:p>
    <w:p w:rsidR="00153B6E" w:rsidRDefault="00153B6E" w:rsidP="00153B6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53B6E" w:rsidRDefault="00153B6E" w:rsidP="00153B6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53B6E" w:rsidRDefault="00153B6E" w:rsidP="00153B6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53B6E" w:rsidRDefault="00153B6E" w:rsidP="00153B6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53B6E" w:rsidRDefault="00153B6E" w:rsidP="00153B6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53B6E" w:rsidRDefault="00153B6E" w:rsidP="00153B6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53B6E" w:rsidRPr="00F33A4F" w:rsidRDefault="00153B6E" w:rsidP="00153B6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53B6E" w:rsidRDefault="00153B6E" w:rsidP="00153B6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  <w:r w:rsidRPr="00F33A4F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Неделя математики</w:t>
      </w:r>
    </w:p>
    <w:p w:rsidR="00153B6E" w:rsidRPr="00F33A4F" w:rsidRDefault="00153B6E" w:rsidP="00153B6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53B6E" w:rsidRPr="00F33A4F" w:rsidRDefault="00153B6E" w:rsidP="00153B6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F33A4F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Традиционно в нашей школе на второй неделе второй четверти проходит предметная неделя математики. Подготовку к неделе мы проводим на осенних каникулах. В начале второй четверти вывешивается план проведения </w:t>
      </w:r>
      <w:proofErr w:type="gramStart"/>
      <w:r w:rsidRPr="00F33A4F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недели</w:t>
      </w:r>
      <w:proofErr w:type="gramEnd"/>
      <w:r w:rsidRPr="00F33A4F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и ребята начинают активно готовиться к выполнению коллективных творческих дел. При подведении итогов недели оценивается отдельно каждое из творческих дел. Мы взяли за основу именно КТД, так как в процессе их выполнения ребята приобретают навыки общения, учатся работать, делить успех и ответственность с другими, получают возможность развить свои способности.</w:t>
      </w:r>
    </w:p>
    <w:p w:rsidR="00153B6E" w:rsidRPr="00F33A4F" w:rsidRDefault="00153B6E" w:rsidP="00153B6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F33A4F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153B6E" w:rsidRPr="00F33A4F" w:rsidRDefault="00153B6E" w:rsidP="00153B6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F33A4F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сплочение классного коллектива;</w:t>
      </w:r>
    </w:p>
    <w:p w:rsidR="00153B6E" w:rsidRPr="00F33A4F" w:rsidRDefault="00153B6E" w:rsidP="00153B6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F33A4F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развитие творческих способностей учащихся;</w:t>
      </w:r>
    </w:p>
    <w:p w:rsidR="00153B6E" w:rsidRPr="00F33A4F" w:rsidRDefault="00153B6E" w:rsidP="00153B6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F33A4F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активизация учебно-исследовательской и познавательной деятельности учащихся;</w:t>
      </w:r>
    </w:p>
    <w:p w:rsidR="00153B6E" w:rsidRDefault="00153B6E" w:rsidP="00153B6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F33A4F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повышение интереса к математике.</w:t>
      </w:r>
    </w:p>
    <w:p w:rsidR="00153B6E" w:rsidRDefault="00153B6E" w:rsidP="00153B6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53B6E" w:rsidRDefault="00153B6E" w:rsidP="00153B6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53B6E" w:rsidRDefault="00153B6E" w:rsidP="00153B6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44463" w:rsidRDefault="00D44463" w:rsidP="00153B6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44463" w:rsidRDefault="00D44463" w:rsidP="00153B6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44463" w:rsidRDefault="00D44463" w:rsidP="00153B6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44463" w:rsidRDefault="00D44463" w:rsidP="00153B6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44463" w:rsidRPr="00F33A4F" w:rsidRDefault="00D44463" w:rsidP="00153B6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44463" w:rsidRDefault="00153B6E" w:rsidP="00D4446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56"/>
          <w:szCs w:val="56"/>
          <w:lang w:eastAsia="ru-RU"/>
        </w:rPr>
      </w:pPr>
      <w:r w:rsidRPr="00F33A4F">
        <w:rPr>
          <w:rFonts w:ascii="OpenSans" w:eastAsia="Times New Roman" w:hAnsi="OpenSans" w:cs="Times New Roman"/>
          <w:b/>
          <w:bCs/>
          <w:color w:val="000000"/>
          <w:sz w:val="56"/>
          <w:szCs w:val="56"/>
          <w:lang w:eastAsia="ru-RU"/>
        </w:rPr>
        <w:t xml:space="preserve">План проведения </w:t>
      </w:r>
    </w:p>
    <w:p w:rsidR="00153B6E" w:rsidRDefault="00153B6E" w:rsidP="00D4446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56"/>
          <w:szCs w:val="56"/>
          <w:lang w:eastAsia="ru-RU"/>
        </w:rPr>
      </w:pPr>
      <w:r w:rsidRPr="00F33A4F">
        <w:rPr>
          <w:rFonts w:ascii="OpenSans" w:eastAsia="Times New Roman" w:hAnsi="OpenSans" w:cs="Times New Roman"/>
          <w:b/>
          <w:bCs/>
          <w:color w:val="000000"/>
          <w:sz w:val="56"/>
          <w:szCs w:val="56"/>
          <w:lang w:eastAsia="ru-RU"/>
        </w:rPr>
        <w:t>недели</w:t>
      </w:r>
      <w:r w:rsidRPr="00F80A8D">
        <w:rPr>
          <w:rFonts w:ascii="OpenSans" w:eastAsia="Times New Roman" w:hAnsi="OpenSans" w:cs="Times New Roman"/>
          <w:b/>
          <w:bCs/>
          <w:color w:val="000000"/>
          <w:sz w:val="56"/>
          <w:szCs w:val="56"/>
          <w:lang w:eastAsia="ru-RU"/>
        </w:rPr>
        <w:t xml:space="preserve"> математики:</w:t>
      </w:r>
    </w:p>
    <w:p w:rsidR="00153B6E" w:rsidRPr="00F33A4F" w:rsidRDefault="00153B6E" w:rsidP="00D4446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56"/>
          <w:szCs w:val="56"/>
          <w:lang w:eastAsia="ru-RU"/>
        </w:rPr>
      </w:pPr>
    </w:p>
    <w:p w:rsidR="00153B6E" w:rsidRPr="00D44463" w:rsidRDefault="00153B6E" w:rsidP="00153B6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1-й день:  «Математическая викторина» </w:t>
      </w:r>
    </w:p>
    <w:p w:rsidR="00153B6E" w:rsidRDefault="00153B6E" w:rsidP="00D44463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  <w:r w:rsidRPr="00D44463">
        <w:rPr>
          <w:rFonts w:ascii="Times New Roman" w:hAnsi="Times New Roman" w:cs="Times New Roman"/>
          <w:sz w:val="56"/>
          <w:szCs w:val="56"/>
          <w:lang w:eastAsia="ru-RU"/>
        </w:rPr>
        <w:t>2-й день:  «Станция ребусная», «Найди  7 отличий».</w:t>
      </w:r>
    </w:p>
    <w:p w:rsidR="00D44463" w:rsidRPr="00D44463" w:rsidRDefault="00D44463" w:rsidP="00D44463">
      <w:pPr>
        <w:pStyle w:val="a3"/>
        <w:rPr>
          <w:rFonts w:ascii="Times New Roman" w:hAnsi="Times New Roman" w:cs="Times New Roman"/>
          <w:sz w:val="56"/>
          <w:szCs w:val="56"/>
          <w:lang w:eastAsia="ru-RU"/>
        </w:rPr>
      </w:pPr>
    </w:p>
    <w:p w:rsidR="00153B6E" w:rsidRPr="00D44463" w:rsidRDefault="00D44463" w:rsidP="00153B6E">
      <w:pPr>
        <w:shd w:val="clear" w:color="auto" w:fill="FFFFFF"/>
        <w:spacing w:after="300" w:line="48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3-</w:t>
      </w:r>
      <w:proofErr w:type="gramStart"/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й-</w:t>
      </w:r>
      <w:proofErr w:type="gramEnd"/>
      <w:r w:rsidR="00153B6E" w:rsidRPr="00D44463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день: «Станция Курьёзная»</w:t>
      </w:r>
    </w:p>
    <w:p w:rsidR="00D44463" w:rsidRDefault="00153B6E" w:rsidP="00153B6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4-й день:  «Рисуем цифрами и формулами»  </w:t>
      </w:r>
    </w:p>
    <w:p w:rsidR="00153B6E" w:rsidRPr="00D44463" w:rsidRDefault="00153B6E" w:rsidP="00153B6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5-й день: </w:t>
      </w:r>
      <w:r w:rsidR="00D44463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</w:t>
      </w:r>
      <w:r w:rsidRPr="00D44463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Подведение итогов, награждение.</w:t>
      </w:r>
    </w:p>
    <w:p w:rsidR="00153B6E" w:rsidRPr="00D44463" w:rsidRDefault="00153B6E" w:rsidP="00153B6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(Задания к конкурсам находятся в кабинете математики).</w:t>
      </w:r>
    </w:p>
    <w:p w:rsidR="00153B6E" w:rsidRDefault="00153B6E" w:rsidP="00153B6E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56"/>
          <w:szCs w:val="56"/>
          <w:lang w:eastAsia="ru-RU"/>
        </w:rPr>
      </w:pPr>
    </w:p>
    <w:p w:rsidR="00153B6E" w:rsidRPr="00D44463" w:rsidRDefault="00153B6E" w:rsidP="00153B6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153B6E" w:rsidRPr="00D44463" w:rsidRDefault="00153B6E" w:rsidP="00153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Порядок проведения предметной недели:</w:t>
      </w:r>
    </w:p>
    <w:p w:rsidR="00153B6E" w:rsidRPr="00D44463" w:rsidRDefault="00153B6E" w:rsidP="00153B6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первый, второй и третий дни каждый класс (5-11 классы) после первого урока на перемене получает задание на листе формата А</w:t>
      </w:r>
      <w:proofErr w:type="gramStart"/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течение дня ребята коллективно выполняют его непосредственно на полученных листах и сдают учителям математики после шестого урока. При ответе на вопросы викторины можно пользоваться услугами библиотеки, интернета. О коллективных творческих делах второго и третьего дней нужно заранее за неделю проинформировать учащихся классов.</w:t>
      </w:r>
    </w:p>
    <w:p w:rsidR="00153B6E" w:rsidRPr="00D44463" w:rsidRDefault="00153B6E" w:rsidP="00153B6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Математическое путешествие проводится в четвертый день предметной недели после уроков. В игре участвуют команды 5-9 классов (все ученики класса). На организационной линейке объявляются условия игры: на станцию и со станции учащиеся отправляются строго по звонку; время стоянки на каждой станции 4-5 минут, время перехода от станции к станции 1-2 минуты. Количество станций должно совпадать с количеством 5-9 классов. Каждый класс получает маршрутный лист, который он должен предъявлять организаторам на станциях (учащиеся 10-11 классов). После игры листы сдаются учителям математики.</w:t>
      </w:r>
    </w:p>
    <w:p w:rsidR="00153B6E" w:rsidRPr="00D44463" w:rsidRDefault="00153B6E" w:rsidP="00153B6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маршрутного листа</w:t>
      </w:r>
    </w:p>
    <w:p w:rsidR="00153B6E" w:rsidRPr="00D44463" w:rsidRDefault="00153B6E" w:rsidP="00153B6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МАРШРУТНЫЙ ЛИСТ 5 «А»</w:t>
      </w:r>
    </w:p>
    <w:tbl>
      <w:tblPr>
        <w:tblW w:w="9570" w:type="dxa"/>
        <w:tblCellMar>
          <w:left w:w="0" w:type="dxa"/>
          <w:right w:w="0" w:type="dxa"/>
        </w:tblCellMar>
        <w:tblLook w:val="04A0"/>
      </w:tblPr>
      <w:tblGrid>
        <w:gridCol w:w="2383"/>
        <w:gridCol w:w="1267"/>
        <w:gridCol w:w="1550"/>
        <w:gridCol w:w="1781"/>
        <w:gridCol w:w="2589"/>
      </w:tblGrid>
      <w:tr w:rsidR="00153B6E" w:rsidRPr="00D44463" w:rsidTr="00D4446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153B6E" w:rsidP="006E57C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станции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153B6E" w:rsidP="006E57C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153B6E" w:rsidP="006E57C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 за ответы</w:t>
            </w: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153B6E" w:rsidP="00D44463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D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дежурного на станции</w:t>
            </w:r>
          </w:p>
        </w:tc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153B6E" w:rsidP="006E57C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баллы или штрафы</w:t>
            </w:r>
          </w:p>
        </w:tc>
      </w:tr>
      <w:tr w:rsidR="00153B6E" w:rsidRPr="00D44463" w:rsidTr="00D4446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153B6E" w:rsidP="006E57C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ФИГУРНАЯ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6E" w:rsidRPr="00D44463" w:rsidTr="00D4446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153B6E" w:rsidP="006E57C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БЛИЦ-ТУРНИР</w:t>
            </w:r>
            <w:proofErr w:type="gramEnd"/>
          </w:p>
        </w:tc>
        <w:tc>
          <w:tcPr>
            <w:tcW w:w="1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6E" w:rsidRPr="00D44463" w:rsidTr="00D4446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153B6E" w:rsidP="006E57C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СЛЕДОПЫТ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6E" w:rsidRPr="00D44463" w:rsidTr="00D4446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153B6E" w:rsidP="006E57C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АССОРТИ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6E" w:rsidRPr="00D44463" w:rsidTr="00D4446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153B6E" w:rsidP="006E57C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РЕБУСНАЯ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6E" w:rsidRPr="00D44463" w:rsidTr="00D4446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153B6E" w:rsidP="006E57C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КУРЬЕЗНАЯ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6E" w:rsidRPr="00D44463" w:rsidTr="00D4446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153B6E" w:rsidP="006E57C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ЧЕРНЫЙ ЯЩИК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B6E" w:rsidRPr="00D44463" w:rsidTr="00D44463">
        <w:tc>
          <w:tcPr>
            <w:tcW w:w="2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3A4F" w:rsidRPr="00D44463" w:rsidRDefault="00D44463" w:rsidP="006E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3B6E" w:rsidRPr="00D44463" w:rsidRDefault="00153B6E" w:rsidP="00153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53B6E" w:rsidRPr="00D44463" w:rsidRDefault="00153B6E" w:rsidP="00153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153B6E" w:rsidRPr="00D44463" w:rsidRDefault="00153B6E" w:rsidP="00153B6E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153B6E" w:rsidRPr="00D44463" w:rsidRDefault="00153B6E" w:rsidP="00153B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КТД «Математическая викторина»</w:t>
      </w:r>
    </w:p>
    <w:p w:rsidR="00153B6E" w:rsidRPr="00D44463" w:rsidRDefault="00153B6E" w:rsidP="00153B6E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Заглавия</w:t>
      </w:r>
      <w:proofErr w:type="gramEnd"/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литературных произведений начинаются с чисел 3, 20, 12, 80000?</w:t>
      </w:r>
    </w:p>
    <w:p w:rsidR="00153B6E" w:rsidRPr="00D44463" w:rsidRDefault="00153B6E" w:rsidP="00153B6E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русский писатель окончил физико-математический факультет университета?</w:t>
      </w:r>
    </w:p>
    <w:p w:rsidR="00153B6E" w:rsidRPr="00D44463" w:rsidRDefault="00153B6E" w:rsidP="00153B6E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знак нужно поставить между нулем и единицей, чтобы получить число больше нуля, но меньше единицы?</w:t>
      </w:r>
    </w:p>
    <w:p w:rsidR="00153B6E" w:rsidRPr="00D44463" w:rsidRDefault="00153B6E" w:rsidP="00153B6E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математиков изобрел тачку?</w:t>
      </w:r>
    </w:p>
    <w:p w:rsidR="00153B6E" w:rsidRPr="00D44463" w:rsidRDefault="00153B6E" w:rsidP="00153B6E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сказал «Математика – царица наук, в арифметика – царица математики»?</w:t>
      </w:r>
    </w:p>
    <w:p w:rsidR="00153B6E" w:rsidRPr="00D44463" w:rsidRDefault="00153B6E" w:rsidP="00153B6E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двух множителей увеличили на 20%, а другой уменьшили на 20%. Изменилось ли произведение?</w:t>
      </w:r>
    </w:p>
    <w:p w:rsidR="00153B6E" w:rsidRPr="00D44463" w:rsidRDefault="00153B6E" w:rsidP="00153B6E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 последовательность чисел: 1, 1, 2, 3, 5, 8, 13, 21, … Как называются эти числа?</w:t>
      </w:r>
    </w:p>
    <w:p w:rsidR="00153B6E" w:rsidRPr="00D44463" w:rsidRDefault="00153B6E" w:rsidP="00153B6E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великого геометра и механика Древней Греции, нашедшего </w:t>
      </w:r>
      <w:proofErr w:type="gramStart"/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π приближенное значение.</w:t>
      </w:r>
    </w:p>
    <w:p w:rsidR="00153B6E" w:rsidRPr="00D44463" w:rsidRDefault="00153B6E" w:rsidP="00153B6E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ввел термины «абсцисса», «ордината» и «координаты»?</w:t>
      </w:r>
    </w:p>
    <w:p w:rsidR="00153B6E" w:rsidRPr="00D44463" w:rsidRDefault="00153B6E" w:rsidP="00153B6E">
      <w:pPr>
        <w:numPr>
          <w:ilvl w:val="0"/>
          <w:numId w:val="1"/>
        </w:numPr>
        <w:shd w:val="clear" w:color="auto" w:fill="FFFFFF"/>
        <w:spacing w:after="300" w:line="240" w:lineRule="auto"/>
        <w:ind w:left="-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Расположите имена великих математиков, начиная с древности: Герон, Архимед, Пифагор, </w:t>
      </w:r>
      <w:proofErr w:type="spellStart"/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Гипатия</w:t>
      </w:r>
      <w:proofErr w:type="spellEnd"/>
      <w:r w:rsidRPr="00D44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40E7" w:rsidRPr="00D44463" w:rsidRDefault="004140E7">
      <w:pPr>
        <w:rPr>
          <w:rFonts w:ascii="Times New Roman" w:hAnsi="Times New Roman" w:cs="Times New Roman"/>
        </w:rPr>
      </w:pPr>
    </w:p>
    <w:sectPr w:rsidR="004140E7" w:rsidRPr="00D44463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02C80"/>
    <w:multiLevelType w:val="multilevel"/>
    <w:tmpl w:val="AD06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53B6E"/>
    <w:rsid w:val="00093935"/>
    <w:rsid w:val="00153B6E"/>
    <w:rsid w:val="004140E7"/>
    <w:rsid w:val="004B68B2"/>
    <w:rsid w:val="004B76B4"/>
    <w:rsid w:val="007444F1"/>
    <w:rsid w:val="007B723D"/>
    <w:rsid w:val="00A20185"/>
    <w:rsid w:val="00BE53A5"/>
    <w:rsid w:val="00CF2920"/>
    <w:rsid w:val="00D44463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4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2019-10-06T10:30:00Z</dcterms:created>
  <dcterms:modified xsi:type="dcterms:W3CDTF">2019-10-12T12:24:00Z</dcterms:modified>
</cp:coreProperties>
</file>