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3EB" w:rsidRPr="00AD29C4" w:rsidRDefault="005F33EB" w:rsidP="005F33EB">
      <w:pPr>
        <w:shd w:val="clear" w:color="auto" w:fill="FFFFFF"/>
        <w:spacing w:before="30" w:after="0"/>
        <w:ind w:firstLine="70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proofErr w:type="gramStart"/>
      <w:r w:rsidRPr="00AD29C4">
        <w:rPr>
          <w:rFonts w:ascii="Times New Roman" w:hAnsi="Times New Roman"/>
          <w:b/>
          <w:i/>
          <w:sz w:val="28"/>
          <w:szCs w:val="28"/>
          <w:lang w:eastAsia="ru-RU"/>
        </w:rPr>
        <w:t>Аннотация  к</w:t>
      </w:r>
      <w:proofErr w:type="gramEnd"/>
      <w:r w:rsidRPr="00AD29C4">
        <w:rPr>
          <w:rFonts w:ascii="Times New Roman" w:hAnsi="Times New Roman"/>
          <w:b/>
          <w:i/>
          <w:sz w:val="28"/>
          <w:szCs w:val="28"/>
          <w:lang w:eastAsia="ru-RU"/>
        </w:rPr>
        <w:t xml:space="preserve"> рабочей  программе  по геоме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>тр</w:t>
      </w:r>
      <w:r w:rsidR="00891B2C">
        <w:rPr>
          <w:rFonts w:ascii="Times New Roman" w:hAnsi="Times New Roman"/>
          <w:b/>
          <w:i/>
          <w:sz w:val="28"/>
          <w:szCs w:val="28"/>
          <w:lang w:eastAsia="ru-RU"/>
        </w:rPr>
        <w:t xml:space="preserve">ии 9 класс </w:t>
      </w:r>
      <w:r w:rsidRPr="00AD29C4">
        <w:rPr>
          <w:rFonts w:ascii="Times New Roman" w:hAnsi="Times New Roman"/>
          <w:b/>
          <w:i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</w:t>
      </w:r>
      <w:r w:rsidRPr="00AD29C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      </w:t>
      </w:r>
    </w:p>
    <w:p w:rsidR="005F33EB" w:rsidRDefault="005F33EB" w:rsidP="005F33EB">
      <w:pPr>
        <w:shd w:val="clear" w:color="auto" w:fill="FFFFFF"/>
        <w:spacing w:before="30" w:after="0"/>
        <w:rPr>
          <w:rFonts w:ascii="Times New Roman" w:hAnsi="Times New Roman"/>
          <w:b/>
          <w:sz w:val="28"/>
          <w:szCs w:val="28"/>
          <w:lang w:eastAsia="ru-RU"/>
        </w:rPr>
      </w:pPr>
    </w:p>
    <w:p w:rsidR="005F33EB" w:rsidRDefault="005F33EB" w:rsidP="005F33EB">
      <w:pPr>
        <w:shd w:val="clear" w:color="auto" w:fill="FFFFFF"/>
        <w:spacing w:before="30"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D29C4">
        <w:rPr>
          <w:rFonts w:ascii="Times New Roman" w:hAnsi="Times New Roman"/>
          <w:b/>
          <w:sz w:val="24"/>
          <w:szCs w:val="24"/>
          <w:lang w:eastAsia="ru-RU"/>
        </w:rPr>
        <w:t>Пояснительная записка</w:t>
      </w:r>
    </w:p>
    <w:p w:rsidR="005F33EB" w:rsidRPr="00AD29C4" w:rsidRDefault="005F33EB" w:rsidP="005F33E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65033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 w:rsidRPr="004B3340">
        <w:rPr>
          <w:rFonts w:ascii="Times New Roman" w:hAnsi="Times New Roman"/>
          <w:color w:val="000000"/>
          <w:sz w:val="24"/>
          <w:szCs w:val="24"/>
        </w:rPr>
        <w:t xml:space="preserve">рограмма </w:t>
      </w:r>
      <w:r>
        <w:rPr>
          <w:rFonts w:ascii="Times New Roman" w:hAnsi="Times New Roman"/>
          <w:color w:val="000000"/>
          <w:sz w:val="24"/>
          <w:szCs w:val="24"/>
        </w:rPr>
        <w:t>составлена на основе</w:t>
      </w:r>
      <w:r>
        <w:rPr>
          <w:rFonts w:ascii="Times New Roman" w:hAnsi="Times New Roman"/>
          <w:sz w:val="24"/>
          <w:szCs w:val="24"/>
        </w:rPr>
        <w:t xml:space="preserve"> программ </w:t>
      </w:r>
      <w:r w:rsidRPr="00650338">
        <w:rPr>
          <w:rFonts w:ascii="Times New Roman" w:hAnsi="Times New Roman"/>
          <w:sz w:val="24"/>
          <w:szCs w:val="24"/>
        </w:rPr>
        <w:t>соответствующих федеральному компоненту государственного стандарта обще</w:t>
      </w:r>
      <w:r>
        <w:rPr>
          <w:rFonts w:ascii="Times New Roman" w:hAnsi="Times New Roman"/>
          <w:sz w:val="24"/>
          <w:szCs w:val="24"/>
        </w:rPr>
        <w:t>го образования</w:t>
      </w:r>
      <w:r w:rsidRPr="00650338">
        <w:rPr>
          <w:rFonts w:ascii="Times New Roman" w:hAnsi="Times New Roman"/>
          <w:sz w:val="24"/>
          <w:szCs w:val="24"/>
        </w:rPr>
        <w:t>.</w:t>
      </w:r>
      <w:r w:rsidRPr="006B01BC">
        <w:rPr>
          <w:rFonts w:ascii="Times New Roman" w:hAnsi="Times New Roman"/>
          <w:sz w:val="24"/>
          <w:szCs w:val="24"/>
        </w:rPr>
        <w:t xml:space="preserve"> </w:t>
      </w:r>
      <w:r w:rsidRPr="00001F69">
        <w:rPr>
          <w:rFonts w:ascii="Times New Roman" w:hAnsi="Times New Roman"/>
          <w:sz w:val="24"/>
          <w:szCs w:val="24"/>
        </w:rPr>
        <w:t xml:space="preserve">Авторского тематического планирования </w:t>
      </w:r>
      <w:proofErr w:type="spellStart"/>
      <w:r w:rsidRPr="00001F69">
        <w:rPr>
          <w:rFonts w:ascii="Times New Roman" w:hAnsi="Times New Roman"/>
          <w:sz w:val="24"/>
          <w:szCs w:val="24"/>
        </w:rPr>
        <w:t>Л.С.Атанасян</w:t>
      </w:r>
      <w:proofErr w:type="spellEnd"/>
      <w:r w:rsidRPr="00001F69">
        <w:rPr>
          <w:rFonts w:ascii="Times New Roman" w:hAnsi="Times New Roman"/>
          <w:sz w:val="24"/>
          <w:szCs w:val="24"/>
        </w:rPr>
        <w:t xml:space="preserve"> и др. к учебнику. «Геометрия» 7-9 классы.</w:t>
      </w:r>
      <w:r w:rsidRPr="00001F69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0338">
        <w:rPr>
          <w:rFonts w:ascii="Times New Roman" w:hAnsi="Times New Roman"/>
          <w:sz w:val="24"/>
          <w:szCs w:val="24"/>
        </w:rPr>
        <w:t xml:space="preserve">«Программы общеобразовательных </w:t>
      </w:r>
      <w:r>
        <w:rPr>
          <w:rFonts w:ascii="Times New Roman" w:hAnsi="Times New Roman"/>
          <w:sz w:val="24"/>
          <w:szCs w:val="24"/>
        </w:rPr>
        <w:t>учреждений» ГЕОМЕТРИЯ 7-9 классы.</w:t>
      </w:r>
      <w:r w:rsidRPr="00650338">
        <w:rPr>
          <w:rFonts w:ascii="Times New Roman" w:hAnsi="Times New Roman"/>
          <w:sz w:val="24"/>
          <w:szCs w:val="24"/>
        </w:rPr>
        <w:t xml:space="preserve"> </w:t>
      </w:r>
      <w:r w:rsidRPr="00001F69">
        <w:rPr>
          <w:rFonts w:ascii="Times New Roman" w:hAnsi="Times New Roman"/>
          <w:sz w:val="24"/>
          <w:szCs w:val="24"/>
        </w:rPr>
        <w:t xml:space="preserve">Составитель: </w:t>
      </w:r>
      <w:proofErr w:type="spellStart"/>
      <w:r w:rsidRPr="00001F69">
        <w:rPr>
          <w:rFonts w:ascii="Times New Roman" w:hAnsi="Times New Roman"/>
          <w:sz w:val="24"/>
          <w:szCs w:val="24"/>
        </w:rPr>
        <w:t>Бурмистрова</w:t>
      </w:r>
      <w:proofErr w:type="spellEnd"/>
      <w:r w:rsidRPr="00001F69">
        <w:rPr>
          <w:rFonts w:ascii="Times New Roman" w:hAnsi="Times New Roman"/>
          <w:sz w:val="24"/>
          <w:szCs w:val="24"/>
        </w:rPr>
        <w:t xml:space="preserve"> Т.А., М.: Просвещение, 2008 г.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B3340">
        <w:rPr>
          <w:rFonts w:ascii="Times New Roman" w:hAnsi="Times New Roman"/>
          <w:color w:val="000000"/>
          <w:sz w:val="24"/>
          <w:szCs w:val="24"/>
        </w:rPr>
        <w:t>ориентирована на учащихся 9 классов и составлена в соответствии:</w:t>
      </w:r>
    </w:p>
    <w:p w:rsidR="005F33EB" w:rsidRPr="004B3340" w:rsidRDefault="005F33EB" w:rsidP="005F33E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4B3340">
        <w:rPr>
          <w:rFonts w:ascii="Times New Roman" w:hAnsi="Times New Roman"/>
          <w:sz w:val="24"/>
          <w:szCs w:val="24"/>
        </w:rPr>
        <w:t>- Федеральным законом от 29.12.2012 г. № 273-ФЗ «Закон об образовании в Российской Федерации» (п. 22 ст. 2, ч. 1,5 ст.12, ч. 7 ст. 28, ст. 30, п. 5 ч. 3 ст. 47, п. 1 ч. 1 ст. 48);</w:t>
      </w:r>
    </w:p>
    <w:p w:rsidR="005F33EB" w:rsidRPr="004B3340" w:rsidRDefault="005F33EB" w:rsidP="005F33E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B3340">
        <w:rPr>
          <w:rFonts w:ascii="Times New Roman" w:hAnsi="Times New Roman"/>
          <w:sz w:val="24"/>
          <w:szCs w:val="24"/>
        </w:rPr>
        <w:t xml:space="preserve">- </w:t>
      </w:r>
      <w:r w:rsidRPr="004B3340">
        <w:rPr>
          <w:rFonts w:ascii="Times New Roman" w:hAnsi="Times New Roman"/>
          <w:sz w:val="24"/>
          <w:szCs w:val="24"/>
          <w:shd w:val="clear" w:color="auto" w:fill="FFFFFF"/>
        </w:rPr>
        <w:t>Федеральным базисным учебным планом, утв. приказом МО РФ от 09 марта 2004 г. № 1312;</w:t>
      </w:r>
    </w:p>
    <w:p w:rsidR="005F33EB" w:rsidRPr="004B3340" w:rsidRDefault="005F33EB" w:rsidP="005F33EB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4B3340">
        <w:rPr>
          <w:rFonts w:ascii="Times New Roman" w:hAnsi="Times New Roman"/>
          <w:i/>
          <w:iCs/>
          <w:sz w:val="24"/>
          <w:szCs w:val="24"/>
        </w:rPr>
        <w:t xml:space="preserve">Обучение геометрии в основной школе направлено на достижение следующих </w:t>
      </w:r>
      <w:r w:rsidRPr="00891B2C">
        <w:rPr>
          <w:rFonts w:ascii="Times New Roman" w:hAnsi="Times New Roman"/>
          <w:b/>
          <w:i/>
          <w:iCs/>
          <w:sz w:val="24"/>
          <w:szCs w:val="24"/>
        </w:rPr>
        <w:t>целей:</w:t>
      </w:r>
    </w:p>
    <w:p w:rsidR="005F33EB" w:rsidRPr="004B3340" w:rsidRDefault="005F33EB" w:rsidP="005F33E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4B3340">
        <w:rPr>
          <w:rFonts w:ascii="Times New Roman" w:hAnsi="Times New Roman"/>
          <w:b/>
          <w:bCs/>
          <w:sz w:val="24"/>
          <w:szCs w:val="24"/>
        </w:rPr>
        <w:t>1</w:t>
      </w:r>
      <w:r w:rsidRPr="004B3340">
        <w:rPr>
          <w:rFonts w:ascii="Times New Roman" w:hAnsi="Times New Roman"/>
          <w:b/>
          <w:bCs/>
          <w:i/>
          <w:iCs/>
          <w:sz w:val="24"/>
          <w:szCs w:val="24"/>
        </w:rPr>
        <w:t>) в направлении личностного развития:</w:t>
      </w:r>
    </w:p>
    <w:p w:rsidR="005F33EB" w:rsidRPr="004B3340" w:rsidRDefault="005F33EB" w:rsidP="005F33EB">
      <w:pPr>
        <w:pStyle w:val="1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B3340">
        <w:rPr>
          <w:rFonts w:ascii="Times New Roman" w:hAnsi="Times New Roman"/>
          <w:sz w:val="24"/>
          <w:szCs w:val="24"/>
        </w:rPr>
        <w:t>формирование представлений о математике как части общечеловеческой культуры, о значимости математики в раз</w:t>
      </w:r>
      <w:r w:rsidRPr="004B3340">
        <w:rPr>
          <w:rFonts w:ascii="Times New Roman" w:hAnsi="Times New Roman"/>
          <w:sz w:val="24"/>
          <w:szCs w:val="24"/>
        </w:rPr>
        <w:softHyphen/>
        <w:t>витии цивилизации и современного общества;</w:t>
      </w:r>
    </w:p>
    <w:p w:rsidR="005F33EB" w:rsidRPr="004B3340" w:rsidRDefault="005F33EB" w:rsidP="005F33EB">
      <w:pPr>
        <w:pStyle w:val="1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B3340">
        <w:rPr>
          <w:rFonts w:ascii="Times New Roman" w:hAnsi="Times New Roman"/>
          <w:sz w:val="24"/>
          <w:szCs w:val="24"/>
        </w:rPr>
        <w:t>развитие логического и критического мышления, куль</w:t>
      </w:r>
      <w:r w:rsidRPr="004B3340">
        <w:rPr>
          <w:rFonts w:ascii="Times New Roman" w:hAnsi="Times New Roman"/>
          <w:sz w:val="24"/>
          <w:szCs w:val="24"/>
        </w:rPr>
        <w:softHyphen/>
        <w:t>туры речи, способности к умственному эксперименту;</w:t>
      </w:r>
    </w:p>
    <w:p w:rsidR="005F33EB" w:rsidRPr="004B3340" w:rsidRDefault="005F33EB" w:rsidP="005F33EB">
      <w:pPr>
        <w:pStyle w:val="1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B3340">
        <w:rPr>
          <w:rFonts w:ascii="Times New Roman" w:hAnsi="Times New Roman"/>
          <w:sz w:val="24"/>
          <w:szCs w:val="24"/>
        </w:rPr>
        <w:t>формирование качеств мышления, необходимых для адаптации в совр</w:t>
      </w:r>
      <w:r>
        <w:rPr>
          <w:rFonts w:ascii="Times New Roman" w:hAnsi="Times New Roman"/>
          <w:sz w:val="24"/>
          <w:szCs w:val="24"/>
        </w:rPr>
        <w:t>еменном информационном обществе.</w:t>
      </w:r>
    </w:p>
    <w:p w:rsidR="005F33EB" w:rsidRPr="004B3340" w:rsidRDefault="005F33EB" w:rsidP="005F33E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4B3340">
        <w:rPr>
          <w:rFonts w:ascii="Times New Roman" w:hAnsi="Times New Roman"/>
          <w:b/>
          <w:bCs/>
          <w:sz w:val="24"/>
          <w:szCs w:val="24"/>
        </w:rPr>
        <w:t xml:space="preserve">2) </w:t>
      </w:r>
      <w:r w:rsidRPr="004B3340">
        <w:rPr>
          <w:rFonts w:ascii="Times New Roman" w:hAnsi="Times New Roman"/>
          <w:b/>
          <w:bCs/>
          <w:i/>
          <w:iCs/>
          <w:sz w:val="24"/>
          <w:szCs w:val="24"/>
        </w:rPr>
        <w:t xml:space="preserve">в </w:t>
      </w:r>
      <w:proofErr w:type="spellStart"/>
      <w:r w:rsidRPr="004B3340">
        <w:rPr>
          <w:rFonts w:ascii="Times New Roman" w:hAnsi="Times New Roman"/>
          <w:b/>
          <w:bCs/>
          <w:i/>
          <w:iCs/>
          <w:sz w:val="24"/>
          <w:szCs w:val="24"/>
        </w:rPr>
        <w:t>метапредметном</w:t>
      </w:r>
      <w:proofErr w:type="spellEnd"/>
      <w:r w:rsidRPr="004B3340">
        <w:rPr>
          <w:rFonts w:ascii="Times New Roman" w:hAnsi="Times New Roman"/>
          <w:b/>
          <w:bCs/>
          <w:i/>
          <w:iCs/>
          <w:sz w:val="24"/>
          <w:szCs w:val="24"/>
        </w:rPr>
        <w:t xml:space="preserve"> направлении:</w:t>
      </w:r>
    </w:p>
    <w:p w:rsidR="005F33EB" w:rsidRPr="004B3340" w:rsidRDefault="005F33EB" w:rsidP="005F33EB">
      <w:pPr>
        <w:pStyle w:val="1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B3340">
        <w:rPr>
          <w:rFonts w:ascii="Times New Roman" w:hAnsi="Times New Roman"/>
          <w:sz w:val="24"/>
          <w:szCs w:val="24"/>
        </w:rPr>
        <w:t>развитие представлений о математике как форме опи</w:t>
      </w:r>
      <w:r w:rsidRPr="004B3340">
        <w:rPr>
          <w:rFonts w:ascii="Times New Roman" w:hAnsi="Times New Roman"/>
          <w:sz w:val="24"/>
          <w:szCs w:val="24"/>
        </w:rPr>
        <w:softHyphen/>
        <w:t>сания и методе познания действительности, создание условий для приобретения первоначального опыта математического моделирования;</w:t>
      </w:r>
    </w:p>
    <w:p w:rsidR="005F33EB" w:rsidRPr="004B3340" w:rsidRDefault="005F33EB" w:rsidP="005F33EB">
      <w:pPr>
        <w:pStyle w:val="1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B3340">
        <w:rPr>
          <w:rFonts w:ascii="Times New Roman" w:hAnsi="Times New Roman"/>
          <w:sz w:val="24"/>
          <w:szCs w:val="24"/>
        </w:rPr>
        <w:t>формирование общих способов интеллектуальной дея</w:t>
      </w:r>
      <w:r w:rsidRPr="004B3340">
        <w:rPr>
          <w:rFonts w:ascii="Times New Roman" w:hAnsi="Times New Roman"/>
          <w:sz w:val="24"/>
          <w:szCs w:val="24"/>
        </w:rPr>
        <w:softHyphen/>
        <w:t>тельности, характерных для математики и являющихся осно</w:t>
      </w:r>
      <w:r w:rsidRPr="004B3340">
        <w:rPr>
          <w:rFonts w:ascii="Times New Roman" w:hAnsi="Times New Roman"/>
          <w:sz w:val="24"/>
          <w:szCs w:val="24"/>
        </w:rPr>
        <w:softHyphen/>
        <w:t>вой познавательной культуры, значимой для различных сфер человеческой деятельности;</w:t>
      </w:r>
    </w:p>
    <w:p w:rsidR="005F33EB" w:rsidRPr="004B3340" w:rsidRDefault="005F33EB" w:rsidP="005F33E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4B3340">
        <w:rPr>
          <w:rFonts w:ascii="Times New Roman" w:hAnsi="Times New Roman"/>
          <w:b/>
          <w:bCs/>
          <w:sz w:val="24"/>
          <w:szCs w:val="24"/>
        </w:rPr>
        <w:t xml:space="preserve">3) </w:t>
      </w:r>
      <w:r w:rsidRPr="004B3340">
        <w:rPr>
          <w:rFonts w:ascii="Times New Roman" w:hAnsi="Times New Roman"/>
          <w:b/>
          <w:bCs/>
          <w:i/>
          <w:iCs/>
          <w:sz w:val="24"/>
          <w:szCs w:val="24"/>
        </w:rPr>
        <w:t>в предметном направлении:</w:t>
      </w:r>
    </w:p>
    <w:p w:rsidR="005F33EB" w:rsidRPr="004B3340" w:rsidRDefault="005F33EB" w:rsidP="005F33EB">
      <w:pPr>
        <w:pStyle w:val="1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B3340">
        <w:rPr>
          <w:rFonts w:ascii="Times New Roman" w:hAnsi="Times New Roman"/>
          <w:sz w:val="24"/>
          <w:szCs w:val="24"/>
        </w:rPr>
        <w:t>овладение математическими знаниями и умениями, не</w:t>
      </w:r>
      <w:r w:rsidRPr="004B3340">
        <w:rPr>
          <w:rFonts w:ascii="Times New Roman" w:hAnsi="Times New Roman"/>
          <w:sz w:val="24"/>
          <w:szCs w:val="24"/>
        </w:rPr>
        <w:softHyphen/>
        <w:t>обходимыми для продолжения образования, изучения смеж</w:t>
      </w:r>
      <w:r w:rsidRPr="004B3340">
        <w:rPr>
          <w:rFonts w:ascii="Times New Roman" w:hAnsi="Times New Roman"/>
          <w:sz w:val="24"/>
          <w:szCs w:val="24"/>
        </w:rPr>
        <w:softHyphen/>
        <w:t>ных дисциплин, применения в повседневной жизни;</w:t>
      </w:r>
    </w:p>
    <w:p w:rsidR="005F33EB" w:rsidRPr="004B3340" w:rsidRDefault="005F33EB" w:rsidP="005F33EB">
      <w:pPr>
        <w:pStyle w:val="1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B3340">
        <w:rPr>
          <w:rFonts w:ascii="Times New Roman" w:hAnsi="Times New Roman"/>
          <w:sz w:val="24"/>
          <w:szCs w:val="24"/>
        </w:rPr>
        <w:t>создание фундамента для математического развития, формирования механизмов мышления, характерных для мате</w:t>
      </w:r>
      <w:r w:rsidRPr="004B3340">
        <w:rPr>
          <w:rFonts w:ascii="Times New Roman" w:hAnsi="Times New Roman"/>
          <w:sz w:val="24"/>
          <w:szCs w:val="24"/>
        </w:rPr>
        <w:softHyphen/>
        <w:t>матической деятельности.</w:t>
      </w:r>
    </w:p>
    <w:p w:rsidR="005F33EB" w:rsidRPr="004B3340" w:rsidRDefault="005F33EB" w:rsidP="005F33EB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4B3340">
        <w:rPr>
          <w:rFonts w:ascii="Times New Roman" w:hAnsi="Times New Roman"/>
          <w:b/>
          <w:bCs/>
          <w:i/>
          <w:iCs/>
          <w:sz w:val="24"/>
          <w:szCs w:val="24"/>
        </w:rPr>
        <w:t>Задачи программы:</w:t>
      </w:r>
    </w:p>
    <w:p w:rsidR="005F33EB" w:rsidRPr="004B3340" w:rsidRDefault="005F33EB" w:rsidP="005F33EB">
      <w:pPr>
        <w:pStyle w:val="1"/>
        <w:numPr>
          <w:ilvl w:val="0"/>
          <w:numId w:val="5"/>
        </w:numPr>
        <w:spacing w:after="0" w:line="240" w:lineRule="auto"/>
        <w:ind w:left="0" w:hanging="283"/>
        <w:contextualSpacing w:val="0"/>
        <w:rPr>
          <w:rFonts w:ascii="Times New Roman" w:hAnsi="Times New Roman"/>
          <w:sz w:val="24"/>
          <w:szCs w:val="24"/>
        </w:rPr>
      </w:pPr>
      <w:r w:rsidRPr="004B3340">
        <w:rPr>
          <w:rFonts w:ascii="Times New Roman" w:hAnsi="Times New Roman"/>
          <w:sz w:val="24"/>
          <w:szCs w:val="24"/>
        </w:rPr>
        <w:t>познакомить учащихся с основными алгоритмами решения произвольных треугольников.</w:t>
      </w:r>
    </w:p>
    <w:p w:rsidR="005F33EB" w:rsidRPr="004B3340" w:rsidRDefault="005F33EB" w:rsidP="005F33EB">
      <w:pPr>
        <w:pStyle w:val="1"/>
        <w:numPr>
          <w:ilvl w:val="0"/>
          <w:numId w:val="5"/>
        </w:numPr>
        <w:spacing w:after="0" w:line="240" w:lineRule="auto"/>
        <w:ind w:left="0" w:hanging="283"/>
        <w:contextualSpacing w:val="0"/>
        <w:rPr>
          <w:rFonts w:ascii="Times New Roman" w:hAnsi="Times New Roman"/>
          <w:sz w:val="24"/>
          <w:szCs w:val="24"/>
        </w:rPr>
      </w:pPr>
      <w:r w:rsidRPr="004B3340">
        <w:rPr>
          <w:rFonts w:ascii="Times New Roman" w:hAnsi="Times New Roman"/>
          <w:sz w:val="24"/>
          <w:szCs w:val="24"/>
        </w:rPr>
        <w:t>расширить и систематизировать сведения о многоугольниках и окружностях.</w:t>
      </w:r>
    </w:p>
    <w:p w:rsidR="005F33EB" w:rsidRPr="004B3340" w:rsidRDefault="005F33EB" w:rsidP="005F33EB">
      <w:pPr>
        <w:pStyle w:val="1"/>
        <w:numPr>
          <w:ilvl w:val="0"/>
          <w:numId w:val="5"/>
        </w:numPr>
        <w:spacing w:after="0" w:line="240" w:lineRule="auto"/>
        <w:ind w:left="0" w:hanging="283"/>
        <w:contextualSpacing w:val="0"/>
        <w:rPr>
          <w:rFonts w:ascii="Times New Roman" w:hAnsi="Times New Roman"/>
          <w:sz w:val="24"/>
          <w:szCs w:val="24"/>
        </w:rPr>
      </w:pPr>
      <w:r w:rsidRPr="004B3340">
        <w:rPr>
          <w:rFonts w:ascii="Times New Roman" w:hAnsi="Times New Roman"/>
          <w:sz w:val="24"/>
          <w:szCs w:val="24"/>
        </w:rPr>
        <w:t>сформировать у учащихся общее представление о площади и умение вычислять площади фигур.</w:t>
      </w:r>
    </w:p>
    <w:p w:rsidR="005F33EB" w:rsidRDefault="005F33EB" w:rsidP="005F33EB">
      <w:pPr>
        <w:pStyle w:val="1"/>
        <w:numPr>
          <w:ilvl w:val="0"/>
          <w:numId w:val="5"/>
        </w:numPr>
        <w:spacing w:after="0" w:line="240" w:lineRule="auto"/>
        <w:ind w:left="0" w:hanging="283"/>
        <w:contextualSpacing w:val="0"/>
        <w:rPr>
          <w:rFonts w:ascii="Times New Roman" w:hAnsi="Times New Roman"/>
          <w:sz w:val="24"/>
          <w:szCs w:val="24"/>
        </w:rPr>
      </w:pPr>
      <w:r w:rsidRPr="004B3340">
        <w:rPr>
          <w:rFonts w:ascii="Times New Roman" w:hAnsi="Times New Roman"/>
          <w:sz w:val="24"/>
          <w:szCs w:val="24"/>
        </w:rPr>
        <w:t>дать начальное представление о телах и поверхностях в пространстве, о расположении прямых и плоскостей в пространстве.</w:t>
      </w:r>
    </w:p>
    <w:p w:rsidR="00702B1F" w:rsidRDefault="00702B1F" w:rsidP="00702B1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02B1F" w:rsidRDefault="00702B1F" w:rsidP="00BD3C2F">
      <w:pPr>
        <w:pStyle w:val="a3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BD3C2F" w:rsidRDefault="00BD3C2F" w:rsidP="00BD3C2F">
      <w:pPr>
        <w:pStyle w:val="a3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BD3C2F" w:rsidRDefault="00BD3C2F" w:rsidP="00BD3C2F">
      <w:pPr>
        <w:pStyle w:val="a3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BD3C2F" w:rsidRDefault="00BD3C2F" w:rsidP="00BD3C2F">
      <w:pPr>
        <w:pStyle w:val="a3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BD3C2F" w:rsidRDefault="00BD3C2F" w:rsidP="00BD3C2F">
      <w:pPr>
        <w:pStyle w:val="a3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BD3C2F" w:rsidRDefault="00BD3C2F" w:rsidP="00BD3C2F">
      <w:pPr>
        <w:pStyle w:val="a3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702B1F" w:rsidRPr="00495EF1" w:rsidRDefault="00702B1F" w:rsidP="00BD3C2F">
      <w:pPr>
        <w:pStyle w:val="a3"/>
        <w:ind w:left="14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</w:t>
      </w:r>
      <w:r w:rsidRPr="007C3A23"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  <w:r>
        <w:rPr>
          <w:rFonts w:ascii="Times New Roman" w:hAnsi="Times New Roman" w:cs="Times New Roman"/>
          <w:b/>
          <w:sz w:val="28"/>
          <w:szCs w:val="28"/>
        </w:rPr>
        <w:t>обучения</w:t>
      </w:r>
    </w:p>
    <w:tbl>
      <w:tblPr>
        <w:tblpPr w:leftFromText="180" w:rightFromText="180" w:vertAnchor="text" w:horzAnchor="margin" w:tblpY="853"/>
        <w:tblW w:w="10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5"/>
        <w:gridCol w:w="7320"/>
        <w:gridCol w:w="1959"/>
      </w:tblGrid>
      <w:tr w:rsidR="00702B1F" w:rsidRPr="00DE333B" w:rsidTr="003D2BF6">
        <w:trPr>
          <w:trHeight w:val="74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B1F" w:rsidRPr="00DE333B" w:rsidRDefault="00702B1F" w:rsidP="003D2BF6">
            <w:pPr>
              <w:jc w:val="center"/>
              <w:rPr>
                <w:b/>
                <w:bCs/>
                <w:szCs w:val="28"/>
              </w:rPr>
            </w:pPr>
            <w:r w:rsidRPr="00DE333B">
              <w:rPr>
                <w:b/>
                <w:bCs/>
                <w:szCs w:val="28"/>
              </w:rPr>
              <w:t>№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B1F" w:rsidRPr="00DE333B" w:rsidRDefault="00702B1F" w:rsidP="00BD3C2F">
            <w:pPr>
              <w:rPr>
                <w:b/>
                <w:bCs/>
                <w:szCs w:val="28"/>
              </w:rPr>
            </w:pPr>
            <w:r w:rsidRPr="00DE333B">
              <w:rPr>
                <w:b/>
                <w:bCs/>
                <w:szCs w:val="28"/>
              </w:rPr>
              <w:t>ГЛАВА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B1F" w:rsidRPr="00DE333B" w:rsidRDefault="00702B1F" w:rsidP="003D2BF6">
            <w:pPr>
              <w:tabs>
                <w:tab w:val="left" w:pos="222"/>
              </w:tabs>
              <w:jc w:val="center"/>
              <w:rPr>
                <w:b/>
                <w:bCs/>
                <w:szCs w:val="28"/>
              </w:rPr>
            </w:pPr>
            <w:r w:rsidRPr="00DE333B">
              <w:rPr>
                <w:b/>
                <w:bCs/>
                <w:szCs w:val="28"/>
              </w:rPr>
              <w:t>ПРИМЕРНОЕ</w:t>
            </w:r>
          </w:p>
          <w:p w:rsidR="00702B1F" w:rsidRPr="00DE333B" w:rsidRDefault="00702B1F" w:rsidP="003D2BF6">
            <w:pPr>
              <w:tabs>
                <w:tab w:val="left" w:pos="222"/>
              </w:tabs>
              <w:jc w:val="center"/>
              <w:rPr>
                <w:b/>
                <w:bCs/>
                <w:szCs w:val="28"/>
              </w:rPr>
            </w:pPr>
            <w:r w:rsidRPr="00DE333B">
              <w:rPr>
                <w:b/>
                <w:bCs/>
                <w:szCs w:val="28"/>
              </w:rPr>
              <w:t>КОЛИЧЕСТВО</w:t>
            </w:r>
          </w:p>
          <w:p w:rsidR="00702B1F" w:rsidRPr="00DE333B" w:rsidRDefault="00702B1F" w:rsidP="003D2BF6">
            <w:pPr>
              <w:tabs>
                <w:tab w:val="left" w:pos="222"/>
              </w:tabs>
              <w:jc w:val="center"/>
              <w:rPr>
                <w:b/>
                <w:bCs/>
                <w:szCs w:val="28"/>
              </w:rPr>
            </w:pPr>
            <w:r w:rsidRPr="00DE333B">
              <w:rPr>
                <w:b/>
                <w:bCs/>
                <w:szCs w:val="28"/>
              </w:rPr>
              <w:t>ЧАСОВ</w:t>
            </w:r>
          </w:p>
        </w:tc>
      </w:tr>
      <w:tr w:rsidR="00702B1F" w:rsidRPr="00DE333B" w:rsidTr="003D2BF6">
        <w:trPr>
          <w:trHeight w:val="74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B1F" w:rsidRPr="00DE333B" w:rsidRDefault="00702B1F" w:rsidP="003D2BF6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B1F" w:rsidRPr="00DE333B" w:rsidRDefault="00702B1F" w:rsidP="003D2BF6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Повторение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B1F" w:rsidRPr="00DE333B" w:rsidRDefault="00702B1F" w:rsidP="003D2BF6">
            <w:pPr>
              <w:tabs>
                <w:tab w:val="left" w:pos="222"/>
              </w:tabs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</w:t>
            </w:r>
          </w:p>
        </w:tc>
      </w:tr>
      <w:tr w:rsidR="00702B1F" w:rsidRPr="00DE333B" w:rsidTr="003D2BF6">
        <w:trPr>
          <w:trHeight w:val="139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B1F" w:rsidRPr="00DE333B" w:rsidRDefault="00702B1F" w:rsidP="003D2BF6">
            <w:pPr>
              <w:jc w:val="center"/>
              <w:rPr>
                <w:bCs/>
                <w:szCs w:val="28"/>
              </w:rPr>
            </w:pPr>
            <w:r w:rsidRPr="00DE333B">
              <w:rPr>
                <w:bCs/>
                <w:szCs w:val="28"/>
              </w:rPr>
              <w:t>1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B1F" w:rsidRPr="00495EF1" w:rsidRDefault="00702B1F" w:rsidP="003D2BF6">
            <w:pPr>
              <w:jc w:val="both"/>
              <w:rPr>
                <w:bCs/>
                <w:szCs w:val="28"/>
              </w:rPr>
            </w:pPr>
            <w:r w:rsidRPr="00DE333B">
              <w:rPr>
                <w:bCs/>
                <w:szCs w:val="28"/>
              </w:rPr>
              <w:t xml:space="preserve">Векторы. Метод координат. Понятие вектора. Абсолютная величина и направление вектора. Равенство векторов. Сложение и вычитание векторов. Умножение вектора на число. </w:t>
            </w:r>
            <w:r w:rsidRPr="00DE333B">
              <w:rPr>
                <w:bCs/>
                <w:szCs w:val="28"/>
              </w:rPr>
              <w:sym w:font="Symbol" w:char="F05B"/>
            </w:r>
            <w:r w:rsidRPr="00DE333B">
              <w:rPr>
                <w:bCs/>
                <w:szCs w:val="28"/>
              </w:rPr>
              <w:t>Коллинеарные векторы. Проекция на ось. Разложение вектора по координатным осям.</w:t>
            </w:r>
            <w:r w:rsidRPr="00DE333B">
              <w:rPr>
                <w:bCs/>
                <w:szCs w:val="28"/>
              </w:rPr>
              <w:sym w:font="Symbol" w:char="F05D"/>
            </w:r>
            <w:r w:rsidRPr="00DE333B">
              <w:rPr>
                <w:bCs/>
                <w:szCs w:val="28"/>
              </w:rPr>
              <w:t xml:space="preserve"> Координаты вектора.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B1F" w:rsidRPr="00DE333B" w:rsidRDefault="00702B1F" w:rsidP="003D2BF6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20</w:t>
            </w:r>
          </w:p>
        </w:tc>
      </w:tr>
      <w:tr w:rsidR="00702B1F" w:rsidRPr="00DE333B" w:rsidTr="00BD3C2F">
        <w:trPr>
          <w:trHeight w:val="75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B1F" w:rsidRPr="00DE333B" w:rsidRDefault="00702B1F" w:rsidP="003D2BF6">
            <w:pPr>
              <w:jc w:val="center"/>
              <w:rPr>
                <w:bCs/>
                <w:szCs w:val="28"/>
              </w:rPr>
            </w:pPr>
            <w:r w:rsidRPr="00DE333B">
              <w:rPr>
                <w:bCs/>
                <w:szCs w:val="28"/>
              </w:rPr>
              <w:t>2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B1F" w:rsidRPr="00DE333B" w:rsidRDefault="00702B1F" w:rsidP="003D2BF6">
            <w:pPr>
              <w:jc w:val="both"/>
              <w:rPr>
                <w:szCs w:val="28"/>
              </w:rPr>
            </w:pPr>
            <w:r w:rsidRPr="00DE333B">
              <w:rPr>
                <w:bCs/>
                <w:szCs w:val="28"/>
              </w:rPr>
              <w:t>Соотношения между сторонами и углами треугольника. Скалярное произведение векторов.</w:t>
            </w:r>
            <w:r w:rsidRPr="00DE333B">
              <w:rPr>
                <w:szCs w:val="28"/>
              </w:rPr>
              <w:t xml:space="preserve">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B1F" w:rsidRPr="00DE333B" w:rsidRDefault="00702B1F" w:rsidP="003D2BF6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14</w:t>
            </w:r>
          </w:p>
        </w:tc>
      </w:tr>
      <w:tr w:rsidR="00702B1F" w:rsidRPr="00DE333B" w:rsidTr="003D2BF6">
        <w:trPr>
          <w:trHeight w:val="5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B1F" w:rsidRPr="00DE333B" w:rsidRDefault="00702B1F" w:rsidP="003D2BF6">
            <w:pPr>
              <w:jc w:val="center"/>
              <w:rPr>
                <w:bCs/>
                <w:szCs w:val="28"/>
              </w:rPr>
            </w:pPr>
            <w:r w:rsidRPr="00DE333B">
              <w:rPr>
                <w:bCs/>
                <w:szCs w:val="28"/>
              </w:rPr>
              <w:t>3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B1F" w:rsidRPr="00DE333B" w:rsidRDefault="00702B1F" w:rsidP="003D2BF6">
            <w:pPr>
              <w:jc w:val="both"/>
              <w:rPr>
                <w:szCs w:val="28"/>
              </w:rPr>
            </w:pPr>
            <w:r w:rsidRPr="00DE333B">
              <w:rPr>
                <w:bCs/>
                <w:szCs w:val="28"/>
              </w:rPr>
              <w:t xml:space="preserve">Длина окружности и площадь круга.  </w:t>
            </w:r>
            <w:r w:rsidRPr="00DE333B">
              <w:rPr>
                <w:szCs w:val="28"/>
              </w:rPr>
              <w:t>Правильные многоугольники. Длина окружности и площадь круга.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B1F" w:rsidRPr="00DE333B" w:rsidRDefault="00702B1F" w:rsidP="003D2BF6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12</w:t>
            </w:r>
          </w:p>
        </w:tc>
      </w:tr>
      <w:tr w:rsidR="00702B1F" w:rsidRPr="00DE333B" w:rsidTr="003D2BF6">
        <w:trPr>
          <w:trHeight w:val="53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B1F" w:rsidRPr="00DE333B" w:rsidRDefault="00702B1F" w:rsidP="003D2BF6">
            <w:pPr>
              <w:jc w:val="center"/>
              <w:rPr>
                <w:bCs/>
                <w:szCs w:val="28"/>
              </w:rPr>
            </w:pPr>
            <w:r w:rsidRPr="00DE333B">
              <w:rPr>
                <w:bCs/>
                <w:szCs w:val="28"/>
              </w:rPr>
              <w:t>4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B1F" w:rsidRPr="00DE333B" w:rsidRDefault="00702B1F" w:rsidP="003D2BF6">
            <w:pPr>
              <w:jc w:val="both"/>
              <w:rPr>
                <w:szCs w:val="28"/>
              </w:rPr>
            </w:pPr>
            <w:proofErr w:type="spellStart"/>
            <w:r w:rsidRPr="00DE333B">
              <w:rPr>
                <w:szCs w:val="28"/>
              </w:rPr>
              <w:t>Движение.Понятие</w:t>
            </w:r>
            <w:proofErr w:type="spellEnd"/>
            <w:r w:rsidRPr="00DE333B">
              <w:rPr>
                <w:szCs w:val="28"/>
              </w:rPr>
              <w:t xml:space="preserve"> движения. Параллельный перенос и поворот.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B1F" w:rsidRPr="00DE333B" w:rsidRDefault="00702B1F" w:rsidP="003D2BF6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11</w:t>
            </w:r>
          </w:p>
        </w:tc>
      </w:tr>
      <w:tr w:rsidR="00702B1F" w:rsidRPr="00DE333B" w:rsidTr="003D2BF6">
        <w:trPr>
          <w:trHeight w:val="37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B1F" w:rsidRPr="00DE333B" w:rsidRDefault="00702B1F" w:rsidP="003D2BF6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5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B1F" w:rsidRPr="00DE333B" w:rsidRDefault="00702B1F" w:rsidP="003D2BF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Об аксиомах стереометрии. Повторение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B1F" w:rsidRPr="00DE333B" w:rsidRDefault="00702B1F" w:rsidP="003D2BF6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8</w:t>
            </w:r>
          </w:p>
        </w:tc>
      </w:tr>
      <w:tr w:rsidR="00702B1F" w:rsidRPr="00DE333B" w:rsidTr="003D2BF6">
        <w:trPr>
          <w:trHeight w:val="27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B1F" w:rsidRPr="00DE333B" w:rsidRDefault="00702B1F" w:rsidP="003D2BF6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6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B1F" w:rsidRPr="00DE333B" w:rsidRDefault="00702B1F" w:rsidP="003D2BF6">
            <w:pPr>
              <w:jc w:val="both"/>
              <w:rPr>
                <w:bCs/>
                <w:szCs w:val="28"/>
              </w:rPr>
            </w:pPr>
            <w:r w:rsidRPr="00DE333B">
              <w:rPr>
                <w:bCs/>
                <w:szCs w:val="28"/>
              </w:rPr>
              <w:t>Общее количество часов: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B1F" w:rsidRPr="00DE333B" w:rsidRDefault="00702B1F" w:rsidP="003D2BF6">
            <w:pPr>
              <w:jc w:val="center"/>
              <w:rPr>
                <w:bCs/>
                <w:szCs w:val="28"/>
              </w:rPr>
            </w:pPr>
            <w:r w:rsidRPr="00DE333B">
              <w:rPr>
                <w:bCs/>
                <w:szCs w:val="28"/>
              </w:rPr>
              <w:t>6</w:t>
            </w:r>
            <w:r>
              <w:rPr>
                <w:bCs/>
                <w:szCs w:val="28"/>
              </w:rPr>
              <w:t>7</w:t>
            </w:r>
          </w:p>
        </w:tc>
      </w:tr>
    </w:tbl>
    <w:p w:rsidR="00702B1F" w:rsidRDefault="00702B1F" w:rsidP="00BD3C2F">
      <w:pPr>
        <w:pStyle w:val="1"/>
        <w:spacing w:after="0" w:line="240" w:lineRule="auto"/>
        <w:ind w:left="0"/>
        <w:contextualSpacing w:val="0"/>
        <w:rPr>
          <w:b/>
          <w:bCs/>
        </w:rPr>
      </w:pPr>
    </w:p>
    <w:p w:rsidR="00BD3C2F" w:rsidRDefault="00BD3C2F" w:rsidP="00BD3C2F">
      <w:pPr>
        <w:pStyle w:val="1"/>
        <w:spacing w:after="0" w:line="240" w:lineRule="auto"/>
        <w:ind w:left="0"/>
        <w:contextualSpacing w:val="0"/>
        <w:rPr>
          <w:b/>
          <w:bCs/>
        </w:rPr>
      </w:pPr>
    </w:p>
    <w:p w:rsidR="00BD3C2F" w:rsidRPr="004B3340" w:rsidRDefault="00BD3C2F" w:rsidP="00BD3C2F">
      <w:pPr>
        <w:pStyle w:val="1"/>
        <w:spacing w:after="0" w:line="240" w:lineRule="auto"/>
        <w:ind w:left="0"/>
        <w:contextualSpacing w:val="0"/>
        <w:rPr>
          <w:rFonts w:ascii="Times New Roman" w:hAnsi="Times New Roman"/>
          <w:sz w:val="24"/>
          <w:szCs w:val="24"/>
        </w:rPr>
      </w:pPr>
    </w:p>
    <w:p w:rsidR="00BD3C2F" w:rsidRDefault="00BD3C2F" w:rsidP="005F33EB">
      <w:pPr>
        <w:pStyle w:val="1"/>
        <w:spacing w:after="0" w:line="240" w:lineRule="auto"/>
        <w:ind w:left="0" w:firstLine="709"/>
        <w:contextualSpacing w:val="0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5F33EB" w:rsidRPr="00A93666" w:rsidRDefault="005F33EB" w:rsidP="005F33EB">
      <w:pPr>
        <w:pStyle w:val="1"/>
        <w:spacing w:after="0" w:line="240" w:lineRule="auto"/>
        <w:ind w:left="0" w:firstLine="709"/>
        <w:contextualSpacing w:val="0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bookmarkStart w:id="0" w:name="_GoBack"/>
      <w:bookmarkEnd w:id="0"/>
      <w:r w:rsidRPr="00A93666">
        <w:rPr>
          <w:rFonts w:ascii="Times New Roman" w:hAnsi="Times New Roman"/>
          <w:b/>
          <w:bCs/>
          <w:i/>
          <w:iCs/>
          <w:sz w:val="24"/>
          <w:szCs w:val="24"/>
        </w:rPr>
        <w:t>Требования к уровню подготовки</w:t>
      </w:r>
    </w:p>
    <w:p w:rsidR="005F33EB" w:rsidRDefault="005F33EB" w:rsidP="005F33EB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5F33EB" w:rsidRPr="004B3340" w:rsidRDefault="005F33EB" w:rsidP="005F33EB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4B3340">
        <w:rPr>
          <w:rFonts w:ascii="Times New Roman" w:hAnsi="Times New Roman"/>
          <w:sz w:val="24"/>
          <w:szCs w:val="24"/>
        </w:rPr>
        <w:t xml:space="preserve">В результате реализации программы учащиеся </w:t>
      </w:r>
      <w:r w:rsidRPr="004B3340">
        <w:rPr>
          <w:rFonts w:ascii="Times New Roman" w:hAnsi="Times New Roman"/>
          <w:b/>
          <w:bCs/>
          <w:i/>
          <w:iCs/>
          <w:sz w:val="24"/>
          <w:szCs w:val="24"/>
        </w:rPr>
        <w:t>должны уметь:</w:t>
      </w:r>
    </w:p>
    <w:p w:rsidR="005F33EB" w:rsidRPr="004B3340" w:rsidRDefault="005F33EB" w:rsidP="005F33EB">
      <w:pPr>
        <w:pStyle w:val="1"/>
        <w:numPr>
          <w:ilvl w:val="0"/>
          <w:numId w:val="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B3340">
        <w:rPr>
          <w:rFonts w:ascii="Times New Roman" w:hAnsi="Times New Roman"/>
          <w:sz w:val="24"/>
          <w:szCs w:val="24"/>
        </w:rPr>
        <w:t>пользоваться языком геометрии для описания предметов окружающего мира;</w:t>
      </w:r>
    </w:p>
    <w:p w:rsidR="005F33EB" w:rsidRPr="004B3340" w:rsidRDefault="005F33EB" w:rsidP="005F33EB">
      <w:pPr>
        <w:pStyle w:val="1"/>
        <w:numPr>
          <w:ilvl w:val="0"/>
          <w:numId w:val="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B3340">
        <w:rPr>
          <w:rFonts w:ascii="Times New Roman" w:hAnsi="Times New Roman"/>
          <w:sz w:val="24"/>
          <w:szCs w:val="24"/>
        </w:rPr>
        <w:t xml:space="preserve">распознавать геометрические фигуры, различать их взаимное расположение; </w:t>
      </w:r>
    </w:p>
    <w:p w:rsidR="005F33EB" w:rsidRPr="004B3340" w:rsidRDefault="005F33EB" w:rsidP="005F33EB">
      <w:pPr>
        <w:pStyle w:val="1"/>
        <w:numPr>
          <w:ilvl w:val="0"/>
          <w:numId w:val="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B3340">
        <w:rPr>
          <w:rFonts w:ascii="Times New Roman" w:hAnsi="Times New Roman"/>
          <w:sz w:val="24"/>
          <w:szCs w:val="24"/>
        </w:rPr>
        <w:t>изображать геометрические фигуры, выполнять чертежи по условию задачи;</w:t>
      </w:r>
    </w:p>
    <w:p w:rsidR="005F33EB" w:rsidRPr="004B3340" w:rsidRDefault="005F33EB" w:rsidP="005F33EB">
      <w:pPr>
        <w:pStyle w:val="1"/>
        <w:numPr>
          <w:ilvl w:val="0"/>
          <w:numId w:val="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B3340">
        <w:rPr>
          <w:rFonts w:ascii="Times New Roman" w:hAnsi="Times New Roman"/>
          <w:sz w:val="24"/>
          <w:szCs w:val="24"/>
        </w:rPr>
        <w:t>проводить доказательные рассуждения при решении задач, используя известные теоремы, обнаруживая возможности для их использования.</w:t>
      </w:r>
    </w:p>
    <w:p w:rsidR="005F33EB" w:rsidRPr="004B3340" w:rsidRDefault="005F33EB" w:rsidP="005F33EB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4B3340">
        <w:rPr>
          <w:rFonts w:ascii="Times New Roman" w:hAnsi="Times New Roman"/>
          <w:b/>
          <w:bCs/>
          <w:i/>
          <w:iCs/>
          <w:sz w:val="24"/>
          <w:szCs w:val="24"/>
        </w:rPr>
        <w:t>Использовать приобретённые знания и умения в практической деятельности и повседневной жизни:</w:t>
      </w:r>
    </w:p>
    <w:p w:rsidR="005F33EB" w:rsidRPr="004B3340" w:rsidRDefault="005F33EB" w:rsidP="005F33EB">
      <w:pPr>
        <w:pStyle w:val="1"/>
        <w:numPr>
          <w:ilvl w:val="0"/>
          <w:numId w:val="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B3340">
        <w:rPr>
          <w:rFonts w:ascii="Times New Roman" w:hAnsi="Times New Roman"/>
          <w:sz w:val="24"/>
          <w:szCs w:val="24"/>
        </w:rPr>
        <w:t>для описания реальных ситуаций на языке математики;</w:t>
      </w:r>
    </w:p>
    <w:p w:rsidR="005F33EB" w:rsidRPr="004B3340" w:rsidRDefault="005F33EB" w:rsidP="005F33EB">
      <w:pPr>
        <w:pStyle w:val="1"/>
        <w:numPr>
          <w:ilvl w:val="0"/>
          <w:numId w:val="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B3340">
        <w:rPr>
          <w:rFonts w:ascii="Times New Roman" w:hAnsi="Times New Roman"/>
          <w:sz w:val="24"/>
          <w:szCs w:val="24"/>
        </w:rPr>
        <w:t>для решения практических задач, связанных с нахождением г</w:t>
      </w:r>
      <w:r>
        <w:rPr>
          <w:rFonts w:ascii="Times New Roman" w:hAnsi="Times New Roman"/>
          <w:sz w:val="24"/>
          <w:szCs w:val="24"/>
        </w:rPr>
        <w:t xml:space="preserve">еометрических величин  </w:t>
      </w:r>
      <w:r w:rsidRPr="004B3340">
        <w:rPr>
          <w:rFonts w:ascii="Times New Roman" w:hAnsi="Times New Roman"/>
          <w:sz w:val="24"/>
          <w:szCs w:val="24"/>
        </w:rPr>
        <w:t>(используя признаки равенства треугольников и признаки подобия треугольников);</w:t>
      </w:r>
    </w:p>
    <w:p w:rsidR="005F33EB" w:rsidRPr="004B3340" w:rsidRDefault="005F33EB" w:rsidP="005F33EB">
      <w:pPr>
        <w:pStyle w:val="1"/>
        <w:numPr>
          <w:ilvl w:val="0"/>
          <w:numId w:val="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B3340">
        <w:rPr>
          <w:rFonts w:ascii="Times New Roman" w:hAnsi="Times New Roman"/>
          <w:sz w:val="24"/>
          <w:szCs w:val="24"/>
        </w:rPr>
        <w:t>построений геометрическими инструментами (линейка, циркуль, транспортир).</w:t>
      </w:r>
    </w:p>
    <w:p w:rsidR="005F33EB" w:rsidRPr="004B3340" w:rsidRDefault="005F33EB" w:rsidP="005F33E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4B3340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Учащиеся должны</w:t>
      </w:r>
      <w:r w:rsidRPr="004B3340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</w:p>
    <w:p w:rsidR="005F33EB" w:rsidRPr="004B3340" w:rsidRDefault="005F33EB" w:rsidP="005F33E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4B3340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решать следующие жизненно-практические задачи:</w:t>
      </w:r>
    </w:p>
    <w:p w:rsidR="005F33EB" w:rsidRPr="004B3340" w:rsidRDefault="005F33EB" w:rsidP="005F33EB">
      <w:pPr>
        <w:pStyle w:val="1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3340">
        <w:rPr>
          <w:rFonts w:ascii="Times New Roman" w:hAnsi="Times New Roman"/>
          <w:sz w:val="24"/>
          <w:szCs w:val="24"/>
          <w:lang w:eastAsia="ru-RU"/>
        </w:rPr>
        <w:t>самостоятельно приобретать и применять знания в различных ситуациях;</w:t>
      </w:r>
    </w:p>
    <w:p w:rsidR="005F33EB" w:rsidRPr="004B3340" w:rsidRDefault="005F33EB" w:rsidP="005F33EB">
      <w:pPr>
        <w:pStyle w:val="1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3340">
        <w:rPr>
          <w:rFonts w:ascii="Times New Roman" w:hAnsi="Times New Roman"/>
          <w:sz w:val="24"/>
          <w:szCs w:val="24"/>
          <w:lang w:eastAsia="ru-RU"/>
        </w:rPr>
        <w:t>аргументировать и отстаивать свою точку зрения;</w:t>
      </w:r>
    </w:p>
    <w:p w:rsidR="005F33EB" w:rsidRPr="004B3340" w:rsidRDefault="005F33EB" w:rsidP="005F33EB">
      <w:pPr>
        <w:pStyle w:val="1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3340">
        <w:rPr>
          <w:rFonts w:ascii="Times New Roman" w:hAnsi="Times New Roman"/>
          <w:sz w:val="24"/>
          <w:szCs w:val="24"/>
          <w:lang w:eastAsia="ru-RU"/>
        </w:rPr>
        <w:lastRenderedPageBreak/>
        <w:t>уметь слушать других; извлекать учебную информацию на основе сопоставительного анализа объектов;</w:t>
      </w:r>
    </w:p>
    <w:p w:rsidR="005F33EB" w:rsidRDefault="005F33EB" w:rsidP="005F33EB">
      <w:pPr>
        <w:pStyle w:val="1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3340">
        <w:rPr>
          <w:rFonts w:ascii="Times New Roman" w:hAnsi="Times New Roman"/>
          <w:sz w:val="24"/>
          <w:szCs w:val="24"/>
          <w:lang w:eastAsia="ru-RU"/>
        </w:rPr>
        <w:t>пользоваться предметным указателем энциклопедий и справоч</w:t>
      </w:r>
      <w:r>
        <w:rPr>
          <w:rFonts w:ascii="Times New Roman" w:hAnsi="Times New Roman"/>
          <w:sz w:val="24"/>
          <w:szCs w:val="24"/>
          <w:lang w:eastAsia="ru-RU"/>
        </w:rPr>
        <w:t>ников для нахождения информации.</w:t>
      </w:r>
    </w:p>
    <w:p w:rsidR="005F33EB" w:rsidRDefault="005F33EB" w:rsidP="005F33EB">
      <w:pPr>
        <w:pStyle w:val="1"/>
        <w:spacing w:after="0"/>
        <w:ind w:left="0"/>
        <w:contextualSpacing w:val="0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5F33EB" w:rsidRPr="00D44255" w:rsidRDefault="005F33EB" w:rsidP="005F33EB">
      <w:pPr>
        <w:pStyle w:val="1"/>
        <w:spacing w:after="0"/>
        <w:ind w:left="0"/>
        <w:contextualSpacing w:val="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D44255">
        <w:rPr>
          <w:rFonts w:ascii="Times New Roman" w:hAnsi="Times New Roman"/>
          <w:b/>
          <w:bCs/>
          <w:iCs/>
          <w:sz w:val="24"/>
          <w:szCs w:val="24"/>
        </w:rPr>
        <w:t>Место курса в учебном плане</w:t>
      </w:r>
    </w:p>
    <w:p w:rsidR="005F33EB" w:rsidRPr="004B3340" w:rsidRDefault="005F33EB" w:rsidP="005F33E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Pr="004B3340">
        <w:rPr>
          <w:rFonts w:ascii="Times New Roman" w:hAnsi="Times New Roman"/>
          <w:sz w:val="24"/>
          <w:szCs w:val="24"/>
        </w:rPr>
        <w:t>Согласно федеральному базисному учебному плану для образовательных учреждений Российской Федерации на изучение геометрии в 9 классе отводится 2 ч в неделю.  Планирование учебного материа</w:t>
      </w:r>
      <w:r w:rsidR="00891B2C">
        <w:rPr>
          <w:rFonts w:ascii="Times New Roman" w:hAnsi="Times New Roman"/>
          <w:sz w:val="24"/>
          <w:szCs w:val="24"/>
        </w:rPr>
        <w:t>ла по геометрии рассчитано на 67</w:t>
      </w:r>
      <w:r w:rsidRPr="004B3340">
        <w:rPr>
          <w:rFonts w:ascii="Times New Roman" w:hAnsi="Times New Roman"/>
          <w:sz w:val="24"/>
          <w:szCs w:val="24"/>
        </w:rPr>
        <w:t xml:space="preserve"> учебных часа (2 часа в неделю), количество контрольных работ: 7. Рабочая программа конкретизирует содержание предметных тем образовательного стандарта и дает распределение учебных часов по разделам курса. </w:t>
      </w:r>
    </w:p>
    <w:p w:rsidR="00405273" w:rsidRDefault="00405273"/>
    <w:sectPr w:rsidR="00405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424025"/>
    <w:multiLevelType w:val="hybridMultilevel"/>
    <w:tmpl w:val="F97A73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3157F0"/>
    <w:multiLevelType w:val="hybridMultilevel"/>
    <w:tmpl w:val="BD54F32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2BF4EC4"/>
    <w:multiLevelType w:val="hybridMultilevel"/>
    <w:tmpl w:val="094618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B115AA"/>
    <w:multiLevelType w:val="hybridMultilevel"/>
    <w:tmpl w:val="9024285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1B0BA6"/>
    <w:multiLevelType w:val="hybridMultilevel"/>
    <w:tmpl w:val="0D582B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1161BF"/>
    <w:multiLevelType w:val="hybridMultilevel"/>
    <w:tmpl w:val="7534AC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0132BF"/>
    <w:multiLevelType w:val="hybridMultilevel"/>
    <w:tmpl w:val="FA70267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3EB"/>
    <w:rsid w:val="00405273"/>
    <w:rsid w:val="005F33EB"/>
    <w:rsid w:val="00702B1F"/>
    <w:rsid w:val="00891B2C"/>
    <w:rsid w:val="00BD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254A94-F078-4432-9D84-45475F1D3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3E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5F33EB"/>
    <w:pPr>
      <w:ind w:left="720"/>
      <w:contextualSpacing/>
    </w:pPr>
  </w:style>
  <w:style w:type="paragraph" w:styleId="a3">
    <w:name w:val="No Spacing"/>
    <w:uiPriority w:val="1"/>
    <w:qFormat/>
    <w:rsid w:val="00702B1F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702B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Alexsey</dc:creator>
  <cp:lastModifiedBy>Татьяна Николаевна</cp:lastModifiedBy>
  <cp:revision>3</cp:revision>
  <dcterms:created xsi:type="dcterms:W3CDTF">2014-11-14T15:27:00Z</dcterms:created>
  <dcterms:modified xsi:type="dcterms:W3CDTF">2020-10-16T12:03:00Z</dcterms:modified>
</cp:coreProperties>
</file>