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8C" w:rsidRPr="00DA74C6" w:rsidRDefault="00491D8C" w:rsidP="00491D8C">
      <w:pPr>
        <w:ind w:firstLine="708"/>
        <w:jc w:val="center"/>
        <w:rPr>
          <w:b/>
          <w:bCs/>
          <w:sz w:val="28"/>
          <w:lang/>
        </w:rPr>
      </w:pPr>
      <w:r w:rsidRPr="00DA74C6">
        <w:rPr>
          <w:b/>
          <w:bCs/>
          <w:sz w:val="28"/>
          <w:lang/>
        </w:rPr>
        <w:t xml:space="preserve">Аннотация к рабочей программе по </w:t>
      </w:r>
      <w:r>
        <w:rPr>
          <w:b/>
          <w:bCs/>
          <w:sz w:val="28"/>
          <w:lang/>
        </w:rPr>
        <w:t>географии 10-11</w:t>
      </w:r>
      <w:r w:rsidRPr="00DA74C6">
        <w:rPr>
          <w:b/>
          <w:bCs/>
          <w:sz w:val="28"/>
          <w:lang/>
        </w:rPr>
        <w:t xml:space="preserve"> классы</w:t>
      </w:r>
    </w:p>
    <w:p w:rsidR="00491D8C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Рабочая программа по учебному предмету «География» для средней школы – 10 - 11 классы - составлена: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в соответствии с требованиями федерального компонента Государственного образовательного стандарта общего среднего образования к результатам изучения учебного предмета «География», 2004 г.;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 xml:space="preserve">на основе программы курса географии для 10-11 классов общеобразовательных учреждений (базовый уровень), Москва 2011, автор – составитель В.П. </w:t>
      </w:r>
      <w:proofErr w:type="spellStart"/>
      <w:r w:rsidRPr="00CD3731">
        <w:rPr>
          <w:color w:val="0D0D0D"/>
        </w:rPr>
        <w:t>Максаковский</w:t>
      </w:r>
      <w:proofErr w:type="spellEnd"/>
      <w:r w:rsidRPr="00CD3731">
        <w:rPr>
          <w:color w:val="0D0D0D"/>
        </w:rPr>
        <w:t>;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Изучение географии на базовом уровне среднего (полного) общего образования направлено на достижение следующих целей: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CD3731">
        <w:rPr>
          <w:color w:val="0D0D0D"/>
        </w:rPr>
        <w:t>геоэкологических</w:t>
      </w:r>
      <w:proofErr w:type="spellEnd"/>
      <w:r w:rsidRPr="00CD3731">
        <w:rPr>
          <w:color w:val="0D0D0D"/>
        </w:rPr>
        <w:t xml:space="preserve"> процессов и явлений;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воспитание патриотизма, толерантности, уважения к другим народам и культурам; бережного отношения к окружающей среде;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Согласно федеральному базисному учебному плану для общеобразовательных учреждений Российской Федерации на изучение географии в 10-11 классах отводится не менее 70 часов.</w:t>
      </w:r>
      <w:r>
        <w:rPr>
          <w:color w:val="0D0D0D"/>
        </w:rPr>
        <w:t xml:space="preserve"> Календарным учебным графиком школы установлено 34 учебные недели, поэтому на изучения географии в 10-11 классах отводится 68 часов.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10 класс 1 часа в неделю, всего 34 часа;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11 класс 1 часа в неделю, всего 34 часа.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 xml:space="preserve">Данное распределение часов соответствует содержанию программы по географии под редакцией </w:t>
      </w:r>
      <w:proofErr w:type="spellStart"/>
      <w:r w:rsidRPr="00CD3731">
        <w:rPr>
          <w:color w:val="0D0D0D"/>
        </w:rPr>
        <w:t>Максаковского</w:t>
      </w:r>
      <w:proofErr w:type="spellEnd"/>
      <w:r w:rsidRPr="00CD3731">
        <w:rPr>
          <w:color w:val="0D0D0D"/>
        </w:rPr>
        <w:t xml:space="preserve"> В.П.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 xml:space="preserve">Данная рабочая программа для изучения учебного предмета «География» в 10-11 классах средней школы также рассчитана на 68 учебных </w:t>
      </w:r>
      <w:proofErr w:type="spellStart"/>
      <w:r w:rsidRPr="00CD3731">
        <w:rPr>
          <w:color w:val="0D0D0D"/>
        </w:rPr>
        <w:t>часов</w:t>
      </w:r>
      <w:proofErr w:type="gramStart"/>
      <w:r w:rsidRPr="00CD3731">
        <w:rPr>
          <w:color w:val="0D0D0D"/>
        </w:rPr>
        <w:t>.Р</w:t>
      </w:r>
      <w:proofErr w:type="gramEnd"/>
      <w:r w:rsidRPr="00CD3731">
        <w:rPr>
          <w:color w:val="0D0D0D"/>
        </w:rPr>
        <w:t>абочая</w:t>
      </w:r>
      <w:proofErr w:type="spellEnd"/>
      <w:r w:rsidRPr="00CD3731">
        <w:rPr>
          <w:color w:val="0D0D0D"/>
        </w:rPr>
        <w:t xml:space="preserve"> программа предусматривает некоторые изменения: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</w:rPr>
      </w:pPr>
      <w:r w:rsidRPr="00CD3731">
        <w:rPr>
          <w:color w:val="0D0D0D"/>
        </w:rPr>
        <w:t>Чтобы привести в соответствие учебную нагрузку и рабочую программу по географии в 10-11 классах, авторская программа уплотнена с 70 часов до 68 часов (по 34 часа в каждом классе)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  <w:lang w:eastAsia="ar-SA"/>
        </w:rPr>
      </w:pPr>
      <w:r w:rsidRPr="00CD3731">
        <w:rPr>
          <w:color w:val="0D0D0D"/>
          <w:shd w:val="clear" w:color="auto" w:fill="FFFFFF"/>
          <w:lang w:eastAsia="ar-SA"/>
        </w:rPr>
        <w:t>В рабочую программу</w:t>
      </w:r>
      <w:r w:rsidRPr="00CD3731">
        <w:rPr>
          <w:color w:val="0D0D0D"/>
          <w:lang w:eastAsia="ar-SA"/>
        </w:rPr>
        <w:t xml:space="preserve"> внесены изменения: изучение темы «Россия в современном мире» рекомендовано в 11 классе, а в рабочей программе отводится 2 часа в 10 классе. При составлении рабочей программы по географии в авторскую программу внесены следующие изменения: </w:t>
      </w:r>
      <w:r w:rsidRPr="00CD3731">
        <w:rPr>
          <w:color w:val="0D0D0D"/>
          <w:shd w:val="clear" w:color="auto" w:fill="FFFFFF"/>
          <w:lang w:eastAsia="ar-SA"/>
        </w:rPr>
        <w:t xml:space="preserve">часть </w:t>
      </w:r>
      <w:r w:rsidRPr="00CD3731">
        <w:rPr>
          <w:color w:val="0D0D0D"/>
          <w:shd w:val="clear" w:color="auto" w:fill="FFFFFF"/>
          <w:lang w:val="en-US" w:eastAsia="ar-SA"/>
        </w:rPr>
        <w:t>II</w:t>
      </w:r>
      <w:r w:rsidRPr="00CD3731">
        <w:rPr>
          <w:color w:val="0D0D0D"/>
          <w:shd w:val="clear" w:color="auto" w:fill="FFFFFF"/>
          <w:lang w:eastAsia="ar-SA"/>
        </w:rPr>
        <w:t xml:space="preserve"> «Региональная характеристика мира» полностью перенесена в 11 класс, что позволит учащимся более целостно представить географическую картину мира. Количество часов в рабочей программе темы 11 «Россия в </w:t>
      </w:r>
      <w:r w:rsidRPr="00CD3731">
        <w:rPr>
          <w:color w:val="0D0D0D"/>
          <w:shd w:val="clear" w:color="auto" w:fill="FFFFFF"/>
          <w:lang w:eastAsia="ar-SA"/>
        </w:rPr>
        <w:lastRenderedPageBreak/>
        <w:t>современном мире» уменьшено на 3 часа в связи с тем, что данные о России приводятся во всех темах общей характеристики мира, включая текстовые карты и статистические материалы.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  <w:shd w:val="clear" w:color="auto" w:fill="FFFFFF"/>
          <w:lang w:eastAsia="ar-SA"/>
        </w:rPr>
      </w:pPr>
      <w:r w:rsidRPr="00CD3731">
        <w:rPr>
          <w:color w:val="0D0D0D"/>
          <w:shd w:val="clear" w:color="auto" w:fill="FFFFFF"/>
          <w:lang w:eastAsia="ar-SA"/>
        </w:rPr>
        <w:t>Настоящая рабочая программа и тематическое планирование предполагает использование учебно-методического комплекта: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  <w:shd w:val="clear" w:color="auto" w:fill="FFFFFF"/>
          <w:lang w:eastAsia="ar-SA"/>
        </w:rPr>
      </w:pPr>
      <w:r w:rsidRPr="00CD3731">
        <w:rPr>
          <w:color w:val="0D0D0D"/>
          <w:shd w:val="clear" w:color="auto" w:fill="FFFFFF"/>
          <w:lang w:eastAsia="ar-SA"/>
        </w:rPr>
        <w:t>1.</w:t>
      </w:r>
      <w:r w:rsidRPr="00CD3731">
        <w:rPr>
          <w:color w:val="0D0D0D"/>
          <w:shd w:val="clear" w:color="auto" w:fill="FFFFFF"/>
          <w:lang w:eastAsia="ar-SA"/>
        </w:rPr>
        <w:tab/>
        <w:t xml:space="preserve">В.П. </w:t>
      </w:r>
      <w:proofErr w:type="spellStart"/>
      <w:r w:rsidRPr="00CD3731">
        <w:rPr>
          <w:color w:val="0D0D0D"/>
          <w:shd w:val="clear" w:color="auto" w:fill="FFFFFF"/>
          <w:lang w:eastAsia="ar-SA"/>
        </w:rPr>
        <w:t>Максаковский</w:t>
      </w:r>
      <w:proofErr w:type="spellEnd"/>
      <w:r w:rsidRPr="00CD3731">
        <w:rPr>
          <w:color w:val="0D0D0D"/>
          <w:shd w:val="clear" w:color="auto" w:fill="FFFFFF"/>
          <w:lang w:eastAsia="ar-SA"/>
        </w:rPr>
        <w:t xml:space="preserve"> «Программы общеобразовательных учреждений. География 10 – 11 классы Базовый уровень» 2011год.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  <w:shd w:val="clear" w:color="auto" w:fill="FFFFFF"/>
          <w:lang w:eastAsia="ar-SA"/>
        </w:rPr>
      </w:pPr>
      <w:r w:rsidRPr="00CD3731">
        <w:rPr>
          <w:color w:val="0D0D0D"/>
          <w:shd w:val="clear" w:color="auto" w:fill="FFFFFF"/>
          <w:lang w:eastAsia="ar-SA"/>
        </w:rPr>
        <w:t>2.</w:t>
      </w:r>
      <w:r w:rsidRPr="00CD3731">
        <w:rPr>
          <w:color w:val="0D0D0D"/>
          <w:shd w:val="clear" w:color="auto" w:fill="FFFFFF"/>
          <w:lang w:eastAsia="ar-SA"/>
        </w:rPr>
        <w:tab/>
        <w:t xml:space="preserve">В.П. </w:t>
      </w:r>
      <w:proofErr w:type="spellStart"/>
      <w:r w:rsidRPr="00CD3731">
        <w:rPr>
          <w:color w:val="0D0D0D"/>
          <w:shd w:val="clear" w:color="auto" w:fill="FFFFFF"/>
          <w:lang w:eastAsia="ar-SA"/>
        </w:rPr>
        <w:t>Максаковский</w:t>
      </w:r>
      <w:proofErr w:type="spellEnd"/>
      <w:r w:rsidRPr="00CD3731">
        <w:rPr>
          <w:color w:val="0D0D0D"/>
          <w:shd w:val="clear" w:color="auto" w:fill="FFFFFF"/>
          <w:lang w:eastAsia="ar-SA"/>
        </w:rPr>
        <w:t xml:space="preserve"> География. Экономическая и социальная география мира. 10 класс: учеб. Для </w:t>
      </w:r>
      <w:proofErr w:type="spellStart"/>
      <w:r w:rsidRPr="00CD3731">
        <w:rPr>
          <w:color w:val="0D0D0D"/>
          <w:shd w:val="clear" w:color="auto" w:fill="FFFFFF"/>
          <w:lang w:eastAsia="ar-SA"/>
        </w:rPr>
        <w:t>общеобразоват</w:t>
      </w:r>
      <w:proofErr w:type="spellEnd"/>
      <w:r w:rsidRPr="00CD3731">
        <w:rPr>
          <w:color w:val="0D0D0D"/>
          <w:shd w:val="clear" w:color="auto" w:fill="FFFFFF"/>
          <w:lang w:eastAsia="ar-SA"/>
        </w:rPr>
        <w:t xml:space="preserve">. Организаций: базовый уровень / В.П. </w:t>
      </w:r>
      <w:proofErr w:type="spellStart"/>
      <w:r w:rsidRPr="00CD3731">
        <w:rPr>
          <w:color w:val="0D0D0D"/>
          <w:shd w:val="clear" w:color="auto" w:fill="FFFFFF"/>
          <w:lang w:eastAsia="ar-SA"/>
        </w:rPr>
        <w:t>Максаковский</w:t>
      </w:r>
      <w:proofErr w:type="spellEnd"/>
      <w:r w:rsidRPr="00CD3731">
        <w:rPr>
          <w:color w:val="0D0D0D"/>
          <w:shd w:val="clear" w:color="auto" w:fill="FFFFFF"/>
          <w:lang w:eastAsia="ar-SA"/>
        </w:rPr>
        <w:t xml:space="preserve">. – 17-е изд. – М. Просвещение, 2009. 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  <w:shd w:val="clear" w:color="auto" w:fill="FFFFFF"/>
          <w:lang w:eastAsia="ar-SA"/>
        </w:rPr>
      </w:pPr>
      <w:r w:rsidRPr="00CD3731">
        <w:rPr>
          <w:color w:val="0D0D0D"/>
          <w:shd w:val="clear" w:color="auto" w:fill="FFFFFF"/>
          <w:lang w:eastAsia="ar-SA"/>
        </w:rPr>
        <w:t xml:space="preserve">3.География 10 </w:t>
      </w:r>
      <w:proofErr w:type="spellStart"/>
      <w:r w:rsidRPr="00CD3731">
        <w:rPr>
          <w:color w:val="0D0D0D"/>
          <w:shd w:val="clear" w:color="auto" w:fill="FFFFFF"/>
          <w:lang w:eastAsia="ar-SA"/>
        </w:rPr>
        <w:t>кл</w:t>
      </w:r>
      <w:proofErr w:type="spellEnd"/>
      <w:r w:rsidRPr="00CD3731">
        <w:rPr>
          <w:color w:val="0D0D0D"/>
          <w:shd w:val="clear" w:color="auto" w:fill="FFFFFF"/>
          <w:lang w:eastAsia="ar-SA"/>
        </w:rPr>
        <w:t xml:space="preserve">.: атлас. – 3-е изд. </w:t>
      </w:r>
      <w:proofErr w:type="spellStart"/>
      <w:r w:rsidRPr="00CD3731">
        <w:rPr>
          <w:color w:val="0D0D0D"/>
          <w:shd w:val="clear" w:color="auto" w:fill="FFFFFF"/>
          <w:lang w:eastAsia="ar-SA"/>
        </w:rPr>
        <w:t>испр</w:t>
      </w:r>
      <w:proofErr w:type="spellEnd"/>
      <w:r w:rsidRPr="00CD3731">
        <w:rPr>
          <w:color w:val="0D0D0D"/>
          <w:shd w:val="clear" w:color="auto" w:fill="FFFFFF"/>
          <w:lang w:eastAsia="ar-SA"/>
        </w:rPr>
        <w:t>. – М</w:t>
      </w:r>
      <w:r>
        <w:rPr>
          <w:color w:val="0D0D0D"/>
          <w:shd w:val="clear" w:color="auto" w:fill="FFFFFF"/>
          <w:lang w:eastAsia="ar-SA"/>
        </w:rPr>
        <w:t>.: Дрофа; Издательство ДИК, 2014</w:t>
      </w:r>
      <w:r w:rsidRPr="00CD3731">
        <w:rPr>
          <w:color w:val="0D0D0D"/>
          <w:shd w:val="clear" w:color="auto" w:fill="FFFFFF"/>
          <w:lang w:eastAsia="ar-SA"/>
        </w:rPr>
        <w:t xml:space="preserve"> – 40 с.: карт</w:t>
      </w:r>
      <w:proofErr w:type="gramStart"/>
      <w:r w:rsidRPr="00CD3731">
        <w:rPr>
          <w:color w:val="0D0D0D"/>
          <w:shd w:val="clear" w:color="auto" w:fill="FFFFFF"/>
          <w:lang w:eastAsia="ar-SA"/>
        </w:rPr>
        <w:t>.</w:t>
      </w:r>
      <w:proofErr w:type="gramEnd"/>
      <w:r w:rsidRPr="00CD3731">
        <w:rPr>
          <w:color w:val="0D0D0D"/>
          <w:shd w:val="clear" w:color="auto" w:fill="FFFFFF"/>
          <w:lang w:eastAsia="ar-SA"/>
        </w:rPr>
        <w:t xml:space="preserve"> </w:t>
      </w:r>
      <w:proofErr w:type="gramStart"/>
      <w:r w:rsidRPr="00CD3731">
        <w:rPr>
          <w:color w:val="0D0D0D"/>
          <w:shd w:val="clear" w:color="auto" w:fill="FFFFFF"/>
          <w:lang w:eastAsia="ar-SA"/>
        </w:rPr>
        <w:t>и</w:t>
      </w:r>
      <w:proofErr w:type="gramEnd"/>
      <w:r w:rsidRPr="00CD3731">
        <w:rPr>
          <w:color w:val="0D0D0D"/>
          <w:shd w:val="clear" w:color="auto" w:fill="FFFFFF"/>
          <w:lang w:eastAsia="ar-SA"/>
        </w:rPr>
        <w:t>л.</w:t>
      </w:r>
    </w:p>
    <w:p w:rsidR="00491D8C" w:rsidRPr="00CD3731" w:rsidRDefault="00491D8C" w:rsidP="00491D8C">
      <w:pPr>
        <w:suppressAutoHyphens/>
        <w:spacing w:line="276" w:lineRule="auto"/>
        <w:ind w:firstLine="708"/>
        <w:jc w:val="both"/>
        <w:rPr>
          <w:color w:val="0D0D0D"/>
          <w:shd w:val="clear" w:color="auto" w:fill="FFFFFF"/>
          <w:lang w:eastAsia="ar-SA"/>
        </w:rPr>
      </w:pPr>
      <w:r>
        <w:rPr>
          <w:color w:val="0D0D0D"/>
          <w:shd w:val="clear" w:color="auto" w:fill="FFFFFF"/>
          <w:lang w:eastAsia="ar-SA"/>
        </w:rPr>
        <w:t>4.</w:t>
      </w:r>
      <w:r w:rsidRPr="00CD3731">
        <w:rPr>
          <w:color w:val="0D0D0D"/>
          <w:shd w:val="clear" w:color="auto" w:fill="FFFFFF"/>
          <w:lang w:eastAsia="ar-SA"/>
        </w:rPr>
        <w:t xml:space="preserve">Контурная карта. 10 класс. М.: Дрофа; Издательство </w:t>
      </w:r>
      <w:proofErr w:type="gramStart"/>
      <w:r w:rsidRPr="00CD3731">
        <w:rPr>
          <w:color w:val="0D0D0D"/>
          <w:shd w:val="clear" w:color="auto" w:fill="FFFFFF"/>
          <w:lang w:eastAsia="ar-SA"/>
        </w:rPr>
        <w:t>ДИК</w:t>
      </w:r>
      <w:proofErr w:type="gramEnd"/>
      <w:r w:rsidRPr="00CD3731">
        <w:rPr>
          <w:color w:val="0D0D0D"/>
          <w:shd w:val="clear" w:color="auto" w:fill="FFFFFF"/>
          <w:lang w:eastAsia="ar-SA"/>
        </w:rPr>
        <w:t>, 2014г.</w:t>
      </w:r>
    </w:p>
    <w:p w:rsidR="00491D8C" w:rsidRPr="00CD3731" w:rsidRDefault="00491D8C" w:rsidP="00491D8C">
      <w:pPr>
        <w:suppressAutoHyphens/>
        <w:ind w:firstLine="708"/>
        <w:jc w:val="both"/>
        <w:rPr>
          <w:color w:val="0D0D0D"/>
          <w:lang w:eastAsia="ar-SA"/>
        </w:rPr>
      </w:pPr>
    </w:p>
    <w:p w:rsidR="00491D8C" w:rsidRPr="006A2665" w:rsidRDefault="00491D8C" w:rsidP="00491D8C">
      <w:pPr>
        <w:ind w:firstLine="720"/>
        <w:jc w:val="both"/>
      </w:pPr>
    </w:p>
    <w:p w:rsidR="00491D8C" w:rsidRPr="006A2665" w:rsidRDefault="00491D8C" w:rsidP="00491D8C">
      <w:pPr>
        <w:ind w:firstLine="720"/>
        <w:jc w:val="both"/>
      </w:pPr>
      <w:r w:rsidRPr="006A2665">
        <w:rPr>
          <w:b/>
        </w:rPr>
        <w:t>Цели:</w:t>
      </w:r>
    </w:p>
    <w:p w:rsidR="00491D8C" w:rsidRPr="006A2665" w:rsidRDefault="00491D8C" w:rsidP="00491D8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</w:pPr>
      <w:proofErr w:type="gramStart"/>
      <w:r w:rsidRPr="006A2665">
        <w:rPr>
          <w:b/>
          <w:i/>
        </w:rPr>
        <w:t xml:space="preserve">освоение системы географических </w:t>
      </w:r>
      <w:proofErr w:type="spellStart"/>
      <w:r w:rsidRPr="006A2665">
        <w:rPr>
          <w:b/>
          <w:i/>
        </w:rPr>
        <w:t>знаний</w:t>
      </w:r>
      <w:r w:rsidRPr="006A2665">
        <w:t>о</w:t>
      </w:r>
      <w:proofErr w:type="spellEnd"/>
      <w:r w:rsidRPr="006A2665">
        <w:t xml:space="preserve">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  <w:proofErr w:type="gramEnd"/>
    </w:p>
    <w:p w:rsidR="00491D8C" w:rsidRPr="006A2665" w:rsidRDefault="00491D8C" w:rsidP="00491D8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</w:pPr>
      <w:r w:rsidRPr="006A2665">
        <w:rPr>
          <w:b/>
          <w:i/>
        </w:rPr>
        <w:t>овладение умениями</w:t>
      </w:r>
      <w:r w:rsidRPr="006A2665">
        <w:t xml:space="preserve">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6A2665">
        <w:t>геоэкологических</w:t>
      </w:r>
      <w:proofErr w:type="spellEnd"/>
      <w:r w:rsidRPr="006A2665">
        <w:t xml:space="preserve"> процессов и явлений;</w:t>
      </w:r>
    </w:p>
    <w:p w:rsidR="00491D8C" w:rsidRPr="006A2665" w:rsidRDefault="00491D8C" w:rsidP="00491D8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</w:pPr>
      <w:proofErr w:type="spellStart"/>
      <w:r w:rsidRPr="006A2665">
        <w:rPr>
          <w:b/>
          <w:i/>
        </w:rPr>
        <w:t>развитие</w:t>
      </w:r>
      <w:r w:rsidRPr="006A2665">
        <w:t>познавательных</w:t>
      </w:r>
      <w:proofErr w:type="spellEnd"/>
      <w:r w:rsidRPr="006A2665">
        <w:t xml:space="preserve">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91D8C" w:rsidRPr="006A2665" w:rsidRDefault="00491D8C" w:rsidP="00491D8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</w:pPr>
      <w:r w:rsidRPr="006A2665">
        <w:rPr>
          <w:b/>
          <w:i/>
          <w:spacing w:val="10"/>
        </w:rPr>
        <w:t>воспитание</w:t>
      </w:r>
      <w:r w:rsidRPr="006A2665">
        <w:rPr>
          <w:spacing w:val="10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:rsidR="00491D8C" w:rsidRPr="006A2665" w:rsidRDefault="00491D8C" w:rsidP="00491D8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</w:pPr>
      <w:r w:rsidRPr="006A2665">
        <w:rPr>
          <w:b/>
          <w:i/>
        </w:rPr>
        <w:t>использование</w:t>
      </w:r>
      <w:r w:rsidRPr="006A2665"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491D8C" w:rsidRPr="006A2665" w:rsidRDefault="00491D8C" w:rsidP="00491D8C">
      <w:pPr>
        <w:ind w:firstLine="720"/>
        <w:jc w:val="both"/>
      </w:pPr>
      <w:r w:rsidRPr="006A2665">
        <w:rPr>
          <w:b/>
        </w:rPr>
        <w:t xml:space="preserve">• </w:t>
      </w:r>
      <w:r w:rsidRPr="006A2665">
        <w:rPr>
          <w:b/>
          <w:i/>
        </w:rPr>
        <w:t>нахождения и применения</w:t>
      </w:r>
      <w:r w:rsidRPr="006A2665">
        <w:t xml:space="preserve"> географической информации, включая карты, статистические материалы, </w:t>
      </w:r>
      <w:proofErr w:type="spellStart"/>
      <w:r w:rsidRPr="006A2665">
        <w:t>геоинформационные</w:t>
      </w:r>
      <w:proofErr w:type="spellEnd"/>
      <w:r w:rsidRPr="006A2665"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6A2665">
        <w:t>геоэкономической</w:t>
      </w:r>
      <w:proofErr w:type="spellEnd"/>
      <w:r w:rsidRPr="006A2665">
        <w:t xml:space="preserve"> ситуации в России, других странах и регионах мира, тенденций их возможного развития;</w:t>
      </w:r>
    </w:p>
    <w:p w:rsidR="00491D8C" w:rsidRPr="006A2665" w:rsidRDefault="00491D8C" w:rsidP="00491D8C">
      <w:pPr>
        <w:ind w:firstLine="720"/>
        <w:jc w:val="both"/>
      </w:pPr>
      <w:r w:rsidRPr="006A2665">
        <w:rPr>
          <w:b/>
        </w:rPr>
        <w:t xml:space="preserve">• </w:t>
      </w:r>
      <w:r w:rsidRPr="006A2665">
        <w:rPr>
          <w:b/>
          <w:i/>
        </w:rPr>
        <w:t>понимания</w:t>
      </w:r>
      <w:r w:rsidRPr="006A2665"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491D8C" w:rsidRPr="003534AD" w:rsidRDefault="00491D8C" w:rsidP="00491D8C">
      <w:pPr>
        <w:tabs>
          <w:tab w:val="left" w:pos="0"/>
        </w:tabs>
        <w:jc w:val="both"/>
      </w:pPr>
    </w:p>
    <w:p w:rsidR="00491D8C" w:rsidRPr="006A2665" w:rsidRDefault="00491D8C" w:rsidP="00491D8C">
      <w:pPr>
        <w:ind w:firstLine="720"/>
        <w:jc w:val="both"/>
      </w:pPr>
    </w:p>
    <w:p w:rsidR="00491D8C" w:rsidRPr="00335D1D" w:rsidRDefault="00491D8C" w:rsidP="00491D8C">
      <w:pPr>
        <w:jc w:val="center"/>
        <w:rPr>
          <w:b/>
          <w:color w:val="0D0D0D"/>
        </w:rPr>
      </w:pPr>
      <w:r w:rsidRPr="00335D1D">
        <w:rPr>
          <w:b/>
          <w:color w:val="0D0D0D"/>
        </w:rPr>
        <w:t>Требования к уровню подготовки</w:t>
      </w:r>
    </w:p>
    <w:p w:rsidR="00491D8C" w:rsidRPr="00335D1D" w:rsidRDefault="00491D8C" w:rsidP="00491D8C">
      <w:pPr>
        <w:jc w:val="center"/>
        <w:rPr>
          <w:b/>
          <w:color w:val="0D0D0D"/>
        </w:rPr>
      </w:pPr>
    </w:p>
    <w:p w:rsidR="00491D8C" w:rsidRPr="00335D1D" w:rsidRDefault="00491D8C" w:rsidP="00491D8C">
      <w:pPr>
        <w:ind w:firstLine="708"/>
        <w:rPr>
          <w:b/>
          <w:i/>
          <w:color w:val="0D0D0D"/>
        </w:rPr>
      </w:pPr>
      <w:r w:rsidRPr="00335D1D">
        <w:rPr>
          <w:b/>
          <w:i/>
          <w:color w:val="0D0D0D"/>
        </w:rPr>
        <w:t xml:space="preserve">В результате изучения географии на базовом уровне ученик должен </w:t>
      </w:r>
    </w:p>
    <w:p w:rsidR="00491D8C" w:rsidRPr="00335D1D" w:rsidRDefault="00491D8C" w:rsidP="00491D8C">
      <w:pPr>
        <w:ind w:left="720" w:firstLine="696"/>
        <w:contextualSpacing/>
        <w:rPr>
          <w:b/>
          <w:color w:val="0D0D0D"/>
        </w:rPr>
      </w:pPr>
      <w:r w:rsidRPr="00335D1D">
        <w:rPr>
          <w:b/>
          <w:color w:val="0D0D0D"/>
        </w:rPr>
        <w:t>знать/понимать</w:t>
      </w:r>
    </w:p>
    <w:p w:rsidR="00491D8C" w:rsidRPr="00335D1D" w:rsidRDefault="00491D8C" w:rsidP="00491D8C">
      <w:pPr>
        <w:numPr>
          <w:ilvl w:val="0"/>
          <w:numId w:val="2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color w:val="0D0D0D"/>
        </w:rPr>
        <w:t>основные географические понятия и термины; традиционные и новые методы географических исследований;</w:t>
      </w:r>
    </w:p>
    <w:p w:rsidR="00491D8C" w:rsidRPr="00335D1D" w:rsidRDefault="00491D8C" w:rsidP="00491D8C">
      <w:pPr>
        <w:numPr>
          <w:ilvl w:val="0"/>
          <w:numId w:val="2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color w:val="0D0D0D"/>
        </w:rPr>
        <w:lastRenderedPageBreak/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направления миграций; проблемы современной урбанизации;</w:t>
      </w:r>
    </w:p>
    <w:p w:rsidR="00491D8C" w:rsidRPr="00335D1D" w:rsidRDefault="00491D8C" w:rsidP="00491D8C">
      <w:pPr>
        <w:numPr>
          <w:ilvl w:val="0"/>
          <w:numId w:val="2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color w:val="0D0D0D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91D8C" w:rsidRPr="00335D1D" w:rsidRDefault="00491D8C" w:rsidP="00491D8C">
      <w:pPr>
        <w:numPr>
          <w:ilvl w:val="0"/>
          <w:numId w:val="2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color w:val="0D0D0D"/>
        </w:rPr>
        <w:t xml:space="preserve">особенности современного геополитического и </w:t>
      </w:r>
      <w:proofErr w:type="spellStart"/>
      <w:r w:rsidRPr="00335D1D">
        <w:rPr>
          <w:color w:val="0D0D0D"/>
        </w:rPr>
        <w:t>геоэкономического</w:t>
      </w:r>
      <w:proofErr w:type="spellEnd"/>
      <w:r w:rsidRPr="00335D1D">
        <w:rPr>
          <w:color w:val="0D0D0D"/>
        </w:rPr>
        <w:t xml:space="preserve"> положения России, её роль в международном географическом разделении труда;</w:t>
      </w:r>
    </w:p>
    <w:p w:rsidR="00491D8C" w:rsidRPr="00335D1D" w:rsidRDefault="00491D8C" w:rsidP="00491D8C">
      <w:pPr>
        <w:ind w:left="360"/>
        <w:rPr>
          <w:color w:val="0D0D0D"/>
        </w:rPr>
      </w:pPr>
      <w:r w:rsidRPr="00335D1D">
        <w:rPr>
          <w:b/>
          <w:color w:val="0D0D0D"/>
        </w:rPr>
        <w:t>уметь</w:t>
      </w:r>
    </w:p>
    <w:p w:rsidR="00491D8C" w:rsidRPr="00335D1D" w:rsidRDefault="00491D8C" w:rsidP="00491D8C">
      <w:pPr>
        <w:numPr>
          <w:ilvl w:val="0"/>
          <w:numId w:val="3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b/>
          <w:color w:val="0D0D0D"/>
        </w:rPr>
        <w:t xml:space="preserve">определять и сравнивать </w:t>
      </w:r>
      <w:r w:rsidRPr="00335D1D">
        <w:rPr>
          <w:color w:val="0D0D0D"/>
        </w:rPr>
        <w:t xml:space="preserve">по разным источникам информации географические тенденции развития природных, социально-экономических и </w:t>
      </w:r>
      <w:proofErr w:type="spellStart"/>
      <w:r w:rsidRPr="00335D1D">
        <w:rPr>
          <w:color w:val="0D0D0D"/>
        </w:rPr>
        <w:t>геоэкологических</w:t>
      </w:r>
      <w:proofErr w:type="spellEnd"/>
      <w:r w:rsidRPr="00335D1D">
        <w:rPr>
          <w:color w:val="0D0D0D"/>
        </w:rPr>
        <w:t xml:space="preserve"> объектов, процессов и явлений;</w:t>
      </w:r>
    </w:p>
    <w:p w:rsidR="00491D8C" w:rsidRPr="00335D1D" w:rsidRDefault="00491D8C" w:rsidP="00491D8C">
      <w:pPr>
        <w:numPr>
          <w:ilvl w:val="0"/>
          <w:numId w:val="3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b/>
          <w:color w:val="0D0D0D"/>
        </w:rPr>
        <w:t xml:space="preserve">оценивать и </w:t>
      </w:r>
      <w:proofErr w:type="spellStart"/>
      <w:r w:rsidRPr="00335D1D">
        <w:rPr>
          <w:b/>
          <w:color w:val="0D0D0D"/>
        </w:rPr>
        <w:t>объяснять</w:t>
      </w:r>
      <w:r w:rsidRPr="00335D1D">
        <w:rPr>
          <w:color w:val="0D0D0D"/>
        </w:rPr>
        <w:t>ресурсообеспеченность</w:t>
      </w:r>
      <w:proofErr w:type="spellEnd"/>
      <w:r w:rsidRPr="00335D1D">
        <w:rPr>
          <w:color w:val="0D0D0D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91D8C" w:rsidRPr="00335D1D" w:rsidRDefault="00491D8C" w:rsidP="00491D8C">
      <w:pPr>
        <w:numPr>
          <w:ilvl w:val="0"/>
          <w:numId w:val="3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b/>
          <w:color w:val="0D0D0D"/>
        </w:rPr>
        <w:t>применять</w:t>
      </w:r>
      <w:r w:rsidRPr="00335D1D">
        <w:rPr>
          <w:color w:val="0D0D0D"/>
        </w:rPr>
        <w:t xml:space="preserve">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335D1D">
        <w:rPr>
          <w:color w:val="0D0D0D"/>
        </w:rPr>
        <w:t>геоэкологическими</w:t>
      </w:r>
      <w:proofErr w:type="spellEnd"/>
      <w:r w:rsidRPr="00335D1D">
        <w:rPr>
          <w:color w:val="0D0D0D"/>
        </w:rPr>
        <w:t xml:space="preserve"> объектами, процессами и явлениями, их изменениями под влиянием разнообразных факторов;</w:t>
      </w:r>
    </w:p>
    <w:p w:rsidR="00491D8C" w:rsidRPr="00335D1D" w:rsidRDefault="00491D8C" w:rsidP="00491D8C">
      <w:pPr>
        <w:numPr>
          <w:ilvl w:val="0"/>
          <w:numId w:val="3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b/>
          <w:color w:val="0D0D0D"/>
        </w:rPr>
        <w:t xml:space="preserve">составлять </w:t>
      </w:r>
      <w:r w:rsidRPr="00335D1D">
        <w:rPr>
          <w:color w:val="0D0D0D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91D8C" w:rsidRPr="00335D1D" w:rsidRDefault="00491D8C" w:rsidP="00491D8C">
      <w:pPr>
        <w:rPr>
          <w:color w:val="0D0D0D"/>
        </w:rPr>
      </w:pPr>
      <w:r w:rsidRPr="00335D1D">
        <w:rPr>
          <w:b/>
          <w:color w:val="0D0D0D"/>
        </w:rPr>
        <w:t>использовать приобретенные знания и умения в практической деятельности и повседневной жизни</w:t>
      </w:r>
      <w:r w:rsidRPr="00335D1D">
        <w:rPr>
          <w:color w:val="0D0D0D"/>
        </w:rPr>
        <w:t xml:space="preserve"> </w:t>
      </w:r>
      <w:proofErr w:type="gramStart"/>
      <w:r w:rsidRPr="00335D1D">
        <w:rPr>
          <w:color w:val="0D0D0D"/>
        </w:rPr>
        <w:t>для</w:t>
      </w:r>
      <w:proofErr w:type="gramEnd"/>
      <w:r w:rsidRPr="00335D1D">
        <w:rPr>
          <w:color w:val="0D0D0D"/>
        </w:rPr>
        <w:t>:</w:t>
      </w:r>
    </w:p>
    <w:p w:rsidR="00491D8C" w:rsidRPr="00335D1D" w:rsidRDefault="00491D8C" w:rsidP="00491D8C">
      <w:pPr>
        <w:numPr>
          <w:ilvl w:val="0"/>
          <w:numId w:val="4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color w:val="0D0D0D"/>
        </w:rPr>
        <w:t>выявления и объяснения географических аспектов различных текущих событий и ситуаций;</w:t>
      </w:r>
    </w:p>
    <w:p w:rsidR="00491D8C" w:rsidRPr="00335D1D" w:rsidRDefault="00491D8C" w:rsidP="00491D8C">
      <w:pPr>
        <w:numPr>
          <w:ilvl w:val="0"/>
          <w:numId w:val="4"/>
        </w:numPr>
        <w:suppressAutoHyphens/>
        <w:spacing w:after="200" w:line="276" w:lineRule="auto"/>
        <w:contextualSpacing/>
        <w:rPr>
          <w:color w:val="0D0D0D"/>
        </w:rPr>
      </w:pPr>
      <w:r w:rsidRPr="00335D1D">
        <w:rPr>
          <w:color w:val="0D0D0D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335D1D">
        <w:rPr>
          <w:color w:val="0D0D0D"/>
        </w:rPr>
        <w:t>геоинформационные</w:t>
      </w:r>
      <w:proofErr w:type="spellEnd"/>
      <w:r w:rsidRPr="00335D1D">
        <w:rPr>
          <w:color w:val="0D0D0D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335D1D">
        <w:rPr>
          <w:color w:val="0D0D0D"/>
        </w:rPr>
        <w:t>геоэкономической</w:t>
      </w:r>
      <w:proofErr w:type="spellEnd"/>
      <w:r w:rsidRPr="00335D1D">
        <w:rPr>
          <w:color w:val="0D0D0D"/>
        </w:rPr>
        <w:t xml:space="preserve"> ситуации в России, других странах и регионах мира, тенденций их возможного развития;</w:t>
      </w:r>
    </w:p>
    <w:p w:rsidR="00491D8C" w:rsidRPr="00335D1D" w:rsidRDefault="00491D8C" w:rsidP="00491D8C">
      <w:pPr>
        <w:tabs>
          <w:tab w:val="left" w:pos="709"/>
        </w:tabs>
        <w:suppressAutoHyphens/>
        <w:spacing w:line="276" w:lineRule="auto"/>
        <w:ind w:left="720"/>
        <w:rPr>
          <w:color w:val="0D0D0D"/>
          <w:spacing w:val="-2"/>
          <w:w w:val="105"/>
          <w:lang w:eastAsia="ar-SA"/>
        </w:rPr>
      </w:pPr>
      <w:r w:rsidRPr="00335D1D">
        <w:rPr>
          <w:color w:val="0D0D0D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</w:t>
      </w:r>
    </w:p>
    <w:p w:rsidR="00491D8C" w:rsidRDefault="00491D8C" w:rsidP="00491D8C"/>
    <w:p w:rsidR="00491D8C" w:rsidRDefault="00491D8C" w:rsidP="00491D8C"/>
    <w:p w:rsidR="00491D8C" w:rsidRDefault="00491D8C" w:rsidP="00491D8C"/>
    <w:p w:rsidR="00491D8C" w:rsidRDefault="00491D8C" w:rsidP="00491D8C"/>
    <w:p w:rsidR="00491D8C" w:rsidRDefault="00491D8C" w:rsidP="00491D8C"/>
    <w:p w:rsidR="00491D8C" w:rsidRDefault="00491D8C" w:rsidP="00491D8C"/>
    <w:p w:rsidR="00491D8C" w:rsidRDefault="00491D8C" w:rsidP="00491D8C"/>
    <w:p w:rsidR="00491D8C" w:rsidRDefault="00491D8C" w:rsidP="00491D8C"/>
    <w:p w:rsidR="00491D8C" w:rsidRDefault="00491D8C" w:rsidP="00491D8C"/>
    <w:p w:rsidR="00491D8C" w:rsidRPr="00721B9F" w:rsidRDefault="00491D8C" w:rsidP="00491D8C">
      <w:pPr>
        <w:shd w:val="clear" w:color="auto" w:fill="FFFFFF"/>
        <w:tabs>
          <w:tab w:val="left" w:pos="7608"/>
        </w:tabs>
        <w:suppressAutoHyphens/>
        <w:ind w:left="870"/>
        <w:jc w:val="both"/>
        <w:rPr>
          <w:color w:val="0D0D0D"/>
          <w:spacing w:val="-2"/>
          <w:w w:val="105"/>
          <w:lang w:eastAsia="ar-SA"/>
        </w:rPr>
      </w:pPr>
    </w:p>
    <w:p w:rsidR="00491D8C" w:rsidRPr="00721B9F" w:rsidRDefault="00491D8C" w:rsidP="00491D8C">
      <w:pPr>
        <w:suppressAutoHyphens/>
        <w:jc w:val="center"/>
        <w:rPr>
          <w:b/>
          <w:color w:val="0D0D0D"/>
          <w:lang w:eastAsia="ar-SA"/>
        </w:rPr>
      </w:pPr>
      <w:r w:rsidRPr="00721B9F">
        <w:rPr>
          <w:b/>
          <w:color w:val="0D0D0D"/>
          <w:lang w:eastAsia="ar-SA"/>
        </w:rPr>
        <w:t>Учебно-тематический план 10 класс</w:t>
      </w:r>
    </w:p>
    <w:tbl>
      <w:tblPr>
        <w:tblW w:w="0" w:type="auto"/>
        <w:tblInd w:w="-442" w:type="dxa"/>
        <w:tblLayout w:type="fixed"/>
        <w:tblLook w:val="0000"/>
      </w:tblPr>
      <w:tblGrid>
        <w:gridCol w:w="4378"/>
        <w:gridCol w:w="1701"/>
        <w:gridCol w:w="1701"/>
        <w:gridCol w:w="2136"/>
      </w:tblGrid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Содержание программы</w:t>
            </w:r>
          </w:p>
          <w:p w:rsidR="00491D8C" w:rsidRPr="00721B9F" w:rsidRDefault="00491D8C" w:rsidP="006772B9">
            <w:pPr>
              <w:suppressAutoHyphens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Раздел, 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Авторская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Рабочая программа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Практические</w:t>
            </w:r>
          </w:p>
          <w:p w:rsidR="00491D8C" w:rsidRPr="00721B9F" w:rsidRDefault="00491D8C" w:rsidP="006772B9">
            <w:pPr>
              <w:suppressAutoHyphens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работы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1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 xml:space="preserve">Часть </w:t>
            </w:r>
            <w:r w:rsidRPr="00721B9F">
              <w:rPr>
                <w:color w:val="0D0D0D"/>
                <w:lang w:val="en-US" w:eastAsia="ar-SA"/>
              </w:rPr>
              <w:t>I</w:t>
            </w:r>
            <w:r w:rsidRPr="00721B9F">
              <w:rPr>
                <w:color w:val="0D0D0D"/>
                <w:lang w:eastAsia="ar-SA"/>
              </w:rPr>
              <w:t>. Общая характеристика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22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 xml:space="preserve">Тема 1. </w:t>
            </w:r>
          </w:p>
          <w:p w:rsidR="00491D8C" w:rsidRPr="00721B9F" w:rsidRDefault="00491D8C" w:rsidP="006772B9">
            <w:pPr>
              <w:suppressAutoHyphens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Современная политическая карта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3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Тема 2.</w:t>
            </w:r>
          </w:p>
          <w:p w:rsidR="00491D8C" w:rsidRPr="00721B9F" w:rsidRDefault="00491D8C" w:rsidP="006772B9">
            <w:pPr>
              <w:suppressAutoHyphens/>
              <w:rPr>
                <w:bCs/>
                <w:color w:val="0D0D0D"/>
                <w:u w:val="single"/>
                <w:lang w:eastAsia="ar-SA"/>
              </w:rPr>
            </w:pPr>
            <w:r w:rsidRPr="00721B9F">
              <w:rPr>
                <w:bCs/>
                <w:color w:val="0D0D0D"/>
                <w:lang w:eastAsia="ar-SA"/>
              </w:rPr>
              <w:t>Природа и человек в современном мире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3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Тема 3.</w:t>
            </w:r>
          </w:p>
          <w:p w:rsidR="00491D8C" w:rsidRPr="00721B9F" w:rsidRDefault="00491D8C" w:rsidP="006772B9">
            <w:pPr>
              <w:suppressAutoHyphens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География население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6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 xml:space="preserve">Тема 4. </w:t>
            </w:r>
          </w:p>
          <w:p w:rsidR="00491D8C" w:rsidRPr="00721B9F" w:rsidRDefault="00491D8C" w:rsidP="006772B9">
            <w:pPr>
              <w:suppressAutoHyphens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Научно-техническая революция и мировое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4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both"/>
              <w:rPr>
                <w:bCs/>
                <w:color w:val="0D0D0D"/>
                <w:lang w:eastAsia="ar-SA"/>
              </w:rPr>
            </w:pPr>
            <w:r w:rsidRPr="00721B9F">
              <w:rPr>
                <w:bCs/>
                <w:color w:val="0D0D0D"/>
                <w:lang w:eastAsia="ar-SA"/>
              </w:rPr>
              <w:t>Тема 5. География отраслей мирового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5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 xml:space="preserve">Раздел 5. </w:t>
            </w:r>
          </w:p>
          <w:p w:rsidR="00491D8C" w:rsidRPr="00721B9F" w:rsidRDefault="00491D8C" w:rsidP="006772B9">
            <w:pPr>
              <w:suppressAutoHyphens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Россия в современном мире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1</w:t>
            </w:r>
          </w:p>
        </w:tc>
      </w:tr>
      <w:tr w:rsidR="00491D8C" w:rsidRPr="00721B9F" w:rsidTr="006772B9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both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 w:rsidRPr="00721B9F">
              <w:rPr>
                <w:color w:val="0D0D0D"/>
                <w:lang w:eastAsia="ar-SA"/>
              </w:rPr>
              <w:t>34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uppressAutoHyphens/>
              <w:snapToGrid w:val="0"/>
              <w:ind w:right="149"/>
              <w:jc w:val="center"/>
              <w:rPr>
                <w:color w:val="0D0D0D"/>
                <w:lang w:eastAsia="ar-SA"/>
              </w:rPr>
            </w:pPr>
            <w:r>
              <w:rPr>
                <w:color w:val="0D0D0D"/>
                <w:lang w:eastAsia="ar-SA"/>
              </w:rPr>
              <w:t>23</w:t>
            </w:r>
          </w:p>
        </w:tc>
      </w:tr>
    </w:tbl>
    <w:p w:rsidR="00491D8C" w:rsidRPr="00721B9F" w:rsidRDefault="00491D8C" w:rsidP="00491D8C">
      <w:pPr>
        <w:shd w:val="clear" w:color="auto" w:fill="FFFFFF"/>
        <w:jc w:val="center"/>
        <w:rPr>
          <w:b/>
          <w:color w:val="0D0D0D"/>
        </w:rPr>
      </w:pPr>
      <w:r w:rsidRPr="00721B9F">
        <w:rPr>
          <w:b/>
          <w:color w:val="0D0D0D"/>
        </w:rPr>
        <w:t>Учебно-тематический план 11 класс</w:t>
      </w:r>
    </w:p>
    <w:p w:rsidR="00491D8C" w:rsidRPr="00721B9F" w:rsidRDefault="00491D8C" w:rsidP="00491D8C">
      <w:pPr>
        <w:shd w:val="clear" w:color="auto" w:fill="FFFFFF"/>
        <w:jc w:val="center"/>
        <w:rPr>
          <w:b/>
          <w:color w:val="0D0D0D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4385"/>
        <w:gridCol w:w="1800"/>
        <w:gridCol w:w="1680"/>
        <w:gridCol w:w="1894"/>
      </w:tblGrid>
      <w:tr w:rsidR="00491D8C" w:rsidRPr="00721B9F" w:rsidTr="006772B9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Содержание программы</w:t>
            </w:r>
          </w:p>
          <w:p w:rsidR="00491D8C" w:rsidRPr="00721B9F" w:rsidRDefault="00491D8C" w:rsidP="006772B9">
            <w:pPr>
              <w:jc w:val="center"/>
              <w:rPr>
                <w:color w:val="0D0D0D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Авторская</w:t>
            </w:r>
          </w:p>
          <w:p w:rsidR="00491D8C" w:rsidRPr="00721B9F" w:rsidRDefault="00491D8C" w:rsidP="006772B9">
            <w:pPr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программа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 xml:space="preserve">Рабочая </w:t>
            </w:r>
          </w:p>
          <w:p w:rsidR="00491D8C" w:rsidRPr="00721B9F" w:rsidRDefault="00491D8C" w:rsidP="006772B9">
            <w:pPr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программа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Практические работы</w:t>
            </w:r>
          </w:p>
        </w:tc>
      </w:tr>
      <w:tr w:rsidR="00491D8C" w:rsidRPr="00721B9F" w:rsidTr="006772B9">
        <w:trPr>
          <w:trHeight w:val="71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widowControl w:val="0"/>
              <w:autoSpaceDE w:val="0"/>
              <w:snapToGrid w:val="0"/>
              <w:rPr>
                <w:color w:val="0D0D0D"/>
              </w:rPr>
            </w:pPr>
            <w:r w:rsidRPr="00721B9F">
              <w:rPr>
                <w:color w:val="0D0D0D"/>
              </w:rPr>
              <w:t xml:space="preserve">Часть 2. Региональная характеристика мира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widowControl w:val="0"/>
              <w:autoSpaceDE w:val="0"/>
              <w:snapToGrid w:val="0"/>
              <w:jc w:val="center"/>
              <w:rPr>
                <w:color w:val="0D0D0D"/>
              </w:rPr>
            </w:pPr>
          </w:p>
          <w:p w:rsidR="00491D8C" w:rsidRPr="00721B9F" w:rsidRDefault="00491D8C" w:rsidP="006772B9">
            <w:pPr>
              <w:widowControl w:val="0"/>
              <w:autoSpaceDE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</w:p>
          <w:p w:rsidR="00491D8C" w:rsidRPr="00721B9F" w:rsidRDefault="00491D8C" w:rsidP="006772B9">
            <w:pPr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29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</w:p>
          <w:p w:rsidR="00491D8C" w:rsidRPr="00721B9F" w:rsidRDefault="00491D8C" w:rsidP="006772B9">
            <w:pPr>
              <w:jc w:val="center"/>
              <w:rPr>
                <w:color w:val="0D0D0D"/>
              </w:rPr>
            </w:pPr>
          </w:p>
        </w:tc>
      </w:tr>
      <w:tr w:rsidR="00491D8C" w:rsidRPr="00721B9F" w:rsidTr="006772B9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>Введение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91D8C" w:rsidRPr="00721B9F" w:rsidTr="006772B9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widowControl w:val="0"/>
              <w:autoSpaceDE w:val="0"/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 xml:space="preserve">Тема 6. Зарубежная Европа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491D8C" w:rsidRPr="00721B9F" w:rsidTr="006772B9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widowControl w:val="0"/>
              <w:autoSpaceDE w:val="0"/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 xml:space="preserve">Тема 7. Зарубежная Азия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6</w:t>
            </w:r>
          </w:p>
        </w:tc>
      </w:tr>
      <w:tr w:rsidR="00491D8C" w:rsidRPr="00721B9F" w:rsidTr="006772B9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widowControl w:val="0"/>
              <w:autoSpaceDE w:val="0"/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 xml:space="preserve">Тема 8. Африка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491D8C" w:rsidRPr="00721B9F" w:rsidTr="006772B9">
        <w:trPr>
          <w:trHeight w:val="356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widowControl w:val="0"/>
              <w:autoSpaceDE w:val="0"/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 xml:space="preserve">Тема 9. Северная Америка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491D8C" w:rsidRPr="00721B9F" w:rsidTr="006772B9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widowControl w:val="0"/>
              <w:autoSpaceDE w:val="0"/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 xml:space="preserve">Тема 10. Латинская Америка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491D8C" w:rsidRPr="00721B9F" w:rsidTr="006772B9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widowControl w:val="0"/>
              <w:autoSpaceDE w:val="0"/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>Часть 3.</w:t>
            </w:r>
          </w:p>
          <w:p w:rsidR="00491D8C" w:rsidRPr="00721B9F" w:rsidRDefault="00491D8C" w:rsidP="006772B9">
            <w:pPr>
              <w:widowControl w:val="0"/>
              <w:autoSpaceDE w:val="0"/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 xml:space="preserve">Тема 12. Глобальные проблемы человечества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491D8C" w:rsidRPr="00721B9F" w:rsidTr="006772B9">
        <w:trPr>
          <w:trHeight w:val="28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both"/>
              <w:rPr>
                <w:color w:val="0D0D0D"/>
              </w:rPr>
            </w:pPr>
            <w:r w:rsidRPr="00721B9F">
              <w:rPr>
                <w:color w:val="0D0D0D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35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 w:rsidRPr="00721B9F">
              <w:rPr>
                <w:color w:val="0D0D0D"/>
              </w:rPr>
              <w:t>34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8C" w:rsidRPr="00721B9F" w:rsidRDefault="00491D8C" w:rsidP="006772B9">
            <w:pPr>
              <w:snapToGri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</w:t>
            </w:r>
          </w:p>
        </w:tc>
      </w:tr>
    </w:tbl>
    <w:p w:rsidR="00491D8C" w:rsidRPr="00721B9F" w:rsidRDefault="00491D8C" w:rsidP="00491D8C">
      <w:pPr>
        <w:suppressAutoHyphens/>
        <w:autoSpaceDE w:val="0"/>
        <w:rPr>
          <w:b/>
          <w:bCs/>
          <w:color w:val="0D0D0D"/>
          <w:lang w:eastAsia="ar-SA"/>
        </w:rPr>
      </w:pPr>
    </w:p>
    <w:p w:rsidR="00491D8C" w:rsidRDefault="00491D8C" w:rsidP="00491D8C">
      <w:pPr>
        <w:suppressAutoHyphens/>
        <w:autoSpaceDE w:val="0"/>
        <w:rPr>
          <w:b/>
          <w:bCs/>
          <w:color w:val="0D0D0D"/>
          <w:lang w:eastAsia="ar-SA"/>
        </w:rPr>
      </w:pPr>
    </w:p>
    <w:p w:rsidR="00491D8C" w:rsidRDefault="00491D8C" w:rsidP="00491D8C">
      <w:pPr>
        <w:suppressAutoHyphens/>
        <w:autoSpaceDE w:val="0"/>
        <w:rPr>
          <w:b/>
          <w:bCs/>
          <w:color w:val="0D0D0D"/>
          <w:lang w:eastAsia="ar-SA"/>
        </w:rPr>
      </w:pPr>
    </w:p>
    <w:p w:rsidR="00491D8C" w:rsidRDefault="00491D8C" w:rsidP="00491D8C">
      <w:pPr>
        <w:suppressAutoHyphens/>
        <w:autoSpaceDE w:val="0"/>
        <w:rPr>
          <w:b/>
          <w:bCs/>
          <w:color w:val="0D0D0D"/>
          <w:lang w:eastAsia="ar-SA"/>
        </w:rPr>
      </w:pPr>
    </w:p>
    <w:p w:rsidR="00F75D3D" w:rsidRDefault="00491D8C"/>
    <w:sectPr w:rsidR="00F75D3D" w:rsidSect="009A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E4CA98"/>
    <w:lvl w:ilvl="0">
      <w:numFmt w:val="bullet"/>
      <w:lvlText w:val="*"/>
      <w:lvlJc w:val="left"/>
    </w:lvl>
  </w:abstractNum>
  <w:abstractNum w:abstractNumId="1">
    <w:nsid w:val="09483BA4"/>
    <w:multiLevelType w:val="hybridMultilevel"/>
    <w:tmpl w:val="8E028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F2860"/>
    <w:multiLevelType w:val="hybridMultilevel"/>
    <w:tmpl w:val="3A82E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E72CE"/>
    <w:multiLevelType w:val="hybridMultilevel"/>
    <w:tmpl w:val="3B9C2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D8C"/>
    <w:rsid w:val="00491D8C"/>
    <w:rsid w:val="005579F2"/>
    <w:rsid w:val="00583C92"/>
    <w:rsid w:val="009A4366"/>
    <w:rsid w:val="00C37ECF"/>
    <w:rsid w:val="00D8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66666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8C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1">
    <w:name w:val="heading 1"/>
    <w:basedOn w:val="a"/>
    <w:link w:val="10"/>
    <w:uiPriority w:val="9"/>
    <w:qFormat/>
    <w:rsid w:val="005579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579F2"/>
    <w:rPr>
      <w:b/>
      <w:bCs/>
    </w:rPr>
  </w:style>
  <w:style w:type="paragraph" w:styleId="a4">
    <w:name w:val="No Spacing"/>
    <w:uiPriority w:val="1"/>
    <w:qFormat/>
    <w:rsid w:val="005579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Мария Раввакатовна</dc:creator>
  <cp:lastModifiedBy>Бражникова Мария Раввакатовна</cp:lastModifiedBy>
  <cp:revision>1</cp:revision>
  <dcterms:created xsi:type="dcterms:W3CDTF">2018-10-22T17:41:00Z</dcterms:created>
  <dcterms:modified xsi:type="dcterms:W3CDTF">2018-10-22T17:41:00Z</dcterms:modified>
</cp:coreProperties>
</file>