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1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" name="Рисунок 1" descr="Всероссийский День правовой помощи детям ">
              <a:hlinkClick xmlns:a="http://schemas.openxmlformats.org/drawingml/2006/main" r:id="rId4" tooltip="&quot;Всероссийский День правовой помощи детям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российский День правовой помощи детям ">
                      <a:hlinkClick r:id="rId4" tooltip="&quot;Всероссийский День правовой помощи детям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Всероссийский День правовой помощи детям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2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" name="Рисунок 2" descr="Всероссийский День правовой помощи детям ">
              <a:hlinkClick xmlns:a="http://schemas.openxmlformats.org/drawingml/2006/main" r:id="rId6" tooltip="&quot;Всероссийский День правовой помощи детям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российский День правовой помощи детям ">
                      <a:hlinkClick r:id="rId6" tooltip="&quot;Всероссийский День правовой помощи детям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Всероссийский День правовой помощи детям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3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3" name="Рисунок 3" descr="Права человека – принципы, нормы и правила взаимоотношений между людьми и гос">
              <a:hlinkClick xmlns:a="http://schemas.openxmlformats.org/drawingml/2006/main" r:id="rId8" tooltip="&quot;Права человека – принципы, нормы и правила взаимоотношений между людьми и гос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а человека – принципы, нормы и правила взаимоотношений между людьми и гос">
                      <a:hlinkClick r:id="rId8" tooltip="&quot;Права человека – принципы, нормы и правила взаимоотношений между людьми и гос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Права человека – принципы, нормы и правила взаимоотношений между людьми и государствами, обеспечивающие возможность человеку действовать по своему усмотрению или получать определённые блага. Права человека предполагают законодательно закрепленную возможность получать человеком материальные, духовные и иные блага, свободы – действовать по своему решению без чьей-либо санкции. Права человека – важнейшая общечеловеческая ценность.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4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4" name="Рисунок 4" descr="20 ноября 1989 года была принята Конвенция о правах ребёнка! Что такое конвен">
              <a:hlinkClick xmlns:a="http://schemas.openxmlformats.org/drawingml/2006/main" r:id="rId10" tooltip="&quot;20 ноября 1989 года была принята Конвенция о правах ребёнка! Что такое конвен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 ноября 1989 года была принята Конвенция о правах ребёнка! Что такое конвен">
                      <a:hlinkClick r:id="rId10" tooltip="&quot;20 ноября 1989 года была принята Конвенция о правах ребёнка! Что такое конвен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20 ноября 1989 года была принята Конвенция о правах ребёнка! Что такое конвенция ООН о правах ребёнка? «Конвенция» – это, по-русски,  международный Договор. Конвенция о правах ребёнка состоит из статей о правах ребёнка, которые обязаны соблюдать во всех странах. Следят за соблюдением Конвенции специальные люди – Уполномоченные по правам ребёнка, которые есть не только в столицах, но и в разных городах каждой страны. Так что, в любой момент, тебе </w:t>
      </w:r>
      <w:proofErr w:type="gramStart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есть</w:t>
      </w:r>
      <w:proofErr w:type="gramEnd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кому заявить о нарушении твоих законных прав! Твои права отражены в конституции.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5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5" name="Рисунок 5" descr="Статья 1. Ребёнком является каждый человек до достижения 18-летнего возраста.">
              <a:hlinkClick xmlns:a="http://schemas.openxmlformats.org/drawingml/2006/main" r:id="rId12" tooltip="&quot;Статья 1. Ребёнком является каждый человек до достижения 18-летнего возраста.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атья 1. Ребёнком является каждый человек до достижения 18-летнего возраста.">
                      <a:hlinkClick r:id="rId12" tooltip="&quot;Статья 1. Ребёнком является каждый человек до достижения 18-летнего возраста.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Статья 1. Ребёнком является каждый человек до достижения 18-летнего возраста. Конвенция о правах ребенка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6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6" name="Рисунок 6" descr="12 декабря 1993 года всенародным голосованием была принята Конституция Россий">
              <a:hlinkClick xmlns:a="http://schemas.openxmlformats.org/drawingml/2006/main" r:id="rId14" tooltip="&quot;12 декабря 1993 года всенародным голосованием была принята Конституция Россий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 декабря 1993 года всенародным голосованием была принята Конституция Россий">
                      <a:hlinkClick r:id="rId14" tooltip="&quot;12 декабря 1993 года всенародным голосованием была принята Конституция Россий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12 декабря 1993 года всенародным голосованием была принята Конституция Российской </w:t>
      </w:r>
      <w:proofErr w:type="gramStart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Федерации</w:t>
      </w:r>
      <w:proofErr w:type="gramEnd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Что такое Конституция Российской Федерации? Конституция Российской </w:t>
      </w: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lastRenderedPageBreak/>
        <w:t>Федерации – это основной закон России, то есть список самых главных правил, которые установили для себя граждане Российской Федерации. Твои права, обязанности и свободы определены положениями Конституции Российской Федерации.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7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7" name="Рисунок 7" descr="Статья 7. 1. Российская Федерация - социальное государство, политика которого">
              <a:hlinkClick xmlns:a="http://schemas.openxmlformats.org/drawingml/2006/main" r:id="rId16" tooltip="&quot;Статья 7. 1. Российская Федерация - социальное государство, политика которого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атья 7. 1. Российская Федерация - социальное государство, политика которого">
                      <a:hlinkClick r:id="rId16" tooltip="&quot;Статья 7. 1. Российская Федерация - социальное государство, политика которого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Статья 7. 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</w:t>
      </w:r>
      <w:proofErr w:type="gramStart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.</w:t>
      </w:r>
      <w:proofErr w:type="gramEnd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Конституция РФ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8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8" name="Рисунок 8" descr="Статья 7. 2. В Российской Федерации охраняются труд и здоровье людей, устанав">
              <a:hlinkClick xmlns:a="http://schemas.openxmlformats.org/drawingml/2006/main" r:id="rId18" tooltip="&quot;Статья 7. 2. В Российской Федерации охраняются труд и здоровье людей, устанав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атья 7. 2. В Российской Федерации охраняются труд и здоровье людей, устанав">
                      <a:hlinkClick r:id="rId18" tooltip="&quot;Статья 7. 2. В Российской Федерации охраняются труд и здоровье людей, устанав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Статья 7. 2. </w:t>
      </w:r>
      <w:proofErr w:type="gramStart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 Российской Федерации охраняются труд и здоровье людей, устанавливается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 Конституция РФ (Дети с ограниченными возможностями имеют право на особую заботу и образование, которые помогут им развиваться и вести полноценную и</w:t>
      </w:r>
      <w:proofErr w:type="gramEnd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достойную жизнь.)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9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9" name="Рисунок 9" descr="Статья 19. Государство гарантирует равенство прав и свобод человека и граждан">
              <a:hlinkClick xmlns:a="http://schemas.openxmlformats.org/drawingml/2006/main" r:id="rId20" tooltip="&quot;Статья 19. Государство гарантирует равенство прав и свобод человека и граждан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атья 19. Государство гарантирует равенство прав и свобод человека и граждан">
                      <a:hlinkClick r:id="rId20" tooltip="&quot;Статья 19. Государство гарантирует равенство прав и свобод человека и граждан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Статья 19. Государство гарантирует равенство прав и свобод человека и гражданина независимо от пола, расы, национальности, языка, происхождения, и имущественного положения. Конституция РФ (Все дети равны)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10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0" name="Рисунок 10" descr="Законы пишутся для обыкновенных людей, поэтому они должны основываться на обы">
              <a:hlinkClick xmlns:a="http://schemas.openxmlformats.org/drawingml/2006/main" r:id="rId22" tooltip="&quot;Законы пишутся для обыкновенных людей, поэтому они должны основываться на обы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коны пишутся для обыкновенных людей, поэтому они должны основываться на обы">
                      <a:hlinkClick r:id="rId22" tooltip="&quot;Законы пишутся для обыкновенных людей, поэтому они должны основываться на обы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Законы пишутся для обыкновенных людей, поэтому они должны основываться на обыкновенных правилах здравого смысла. Томас </w:t>
      </w:r>
      <w:proofErr w:type="spellStart"/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Джефферсон</w:t>
      </w:r>
      <w:proofErr w:type="spellEnd"/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11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1" name="Рисунок 11" descr="Статья 20. Все имеют право на жизнь Конституция РФ (Каждый ребенок имеет прав">
              <a:hlinkClick xmlns:a="http://schemas.openxmlformats.org/drawingml/2006/main" r:id="rId24" tooltip="&quot;Статья 20. Все имеют право на жизнь Конституция РФ (Каждый ребенок имеет прав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татья 20. Все имеют право на жизнь Конституция РФ (Каждый ребенок имеет прав">
                      <a:hlinkClick r:id="rId24" tooltip="&quot;Статья 20. Все имеют право на жизнь Конституция РФ (Каждый ребенок имеет прав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Статья 20. Все имеют право на жизнь Конституция РФ (Каждый ребенок имеет право на жизнь)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12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2" name="Рисунок 12" descr="Знать законы — значит воспринять не их слова, но их содержание и значение. ">
              <a:hlinkClick xmlns:a="http://schemas.openxmlformats.org/drawingml/2006/main" r:id="rId26" tooltip="&quot;Знать законы — значит воспринять не их слова, но их содержание и значение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ть законы — значит воспринять не их слова, но их содержание и значение. ">
                      <a:hlinkClick r:id="rId26" tooltip="&quot;Знать законы — значит воспринять не их слова, но их содержание и значение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143E99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Знать законы — значит воспринять не их слова, но их содержание и значение.</w:t>
      </w:r>
    </w:p>
    <w:p w:rsidR="00087EF9" w:rsidRPr="00143E99" w:rsidRDefault="00087EF9" w:rsidP="00087E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EF9"/>
    <w:rsid w:val="00087EF9"/>
    <w:rsid w:val="00093935"/>
    <w:rsid w:val="003A5898"/>
    <w:rsid w:val="004140E7"/>
    <w:rsid w:val="004B68B2"/>
    <w:rsid w:val="004B76B4"/>
    <w:rsid w:val="007444F1"/>
    <w:rsid w:val="007B723D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4.infourok.ru/uploads/ex/0fc5/000d90cc-ea7ec01a/img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ds04.infourok.ru/uploads/ex/0fc5/000d90cc-ea7ec01a/img7.jpg" TargetMode="External"/><Relationship Id="rId26" Type="http://schemas.openxmlformats.org/officeDocument/2006/relationships/hyperlink" Target="https://ds04.infourok.ru/uploads/ex/0fc5/000d90cc-ea7ec01a/img11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ds04.infourok.ru/uploads/ex/0fc5/000d90cc-ea7ec01a/img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ds04.infourok.ru/uploads/ex/0fc5/000d90cc-ea7ec01a/img6.jpg" TargetMode="External"/><Relationship Id="rId20" Type="http://schemas.openxmlformats.org/officeDocument/2006/relationships/hyperlink" Target="https://ds04.infourok.ru/uploads/ex/0fc5/000d90cc-ea7ec01a/img8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s04.infourok.ru/uploads/ex/0fc5/000d90cc-ea7ec01a/img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ds04.infourok.ru/uploads/ex/0fc5/000d90cc-ea7ec01a/img10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hyperlink" Target="https://ds04.infourok.ru/uploads/ex/0fc5/000d90cc-ea7ec01a/img3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ds04.infourok.ru/uploads/ex/0fc5/000d90cc-ea7ec01a/img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ds04.infourok.ru/uploads/ex/0fc5/000d90cc-ea7ec01a/img5.jpg" TargetMode="External"/><Relationship Id="rId22" Type="http://schemas.openxmlformats.org/officeDocument/2006/relationships/hyperlink" Target="https://ds04.infourok.ru/uploads/ex/0fc5/000d90cc-ea7ec01a/img9.jpg" TargetMode="External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2019-11-05T16:47:00Z</dcterms:created>
  <dcterms:modified xsi:type="dcterms:W3CDTF">2019-11-05T16:48:00Z</dcterms:modified>
</cp:coreProperties>
</file>