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CB" w:rsidRDefault="00E142CB" w:rsidP="00E142CB">
      <w:pPr>
        <w:jc w:val="center"/>
        <w:rPr>
          <w:b/>
        </w:rPr>
      </w:pPr>
    </w:p>
    <w:p w:rsidR="00E142CB" w:rsidRDefault="00E142CB" w:rsidP="00E142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обл., </w:t>
      </w:r>
      <w:proofErr w:type="spellStart"/>
      <w:r>
        <w:rPr>
          <w:sz w:val="28"/>
          <w:szCs w:val="28"/>
        </w:rPr>
        <w:t>Милютинский</w:t>
      </w:r>
      <w:proofErr w:type="spellEnd"/>
      <w:r>
        <w:rPr>
          <w:sz w:val="28"/>
          <w:szCs w:val="28"/>
        </w:rPr>
        <w:t xml:space="preserve"> район, п. Доброполье</w:t>
      </w:r>
    </w:p>
    <w:p w:rsidR="00E142CB" w:rsidRDefault="00E142CB" w:rsidP="00E142C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  УЧРЕЖДЕНИЕ</w:t>
      </w:r>
    </w:p>
    <w:p w:rsidR="00E142CB" w:rsidRDefault="00E142CB" w:rsidP="00E142C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КАМЕННАЯ  СРЕДНЯЯ   ОБЩЕОБРАЗОВАТЕЛЬНАЯ   ШКОЛА</w:t>
      </w:r>
    </w:p>
    <w:p w:rsidR="00E142CB" w:rsidRPr="00E142CB" w:rsidRDefault="00E142CB" w:rsidP="00E142CB">
      <w:pPr>
        <w:jc w:val="center"/>
      </w:pPr>
    </w:p>
    <w:p w:rsidR="00E142CB" w:rsidRPr="00E142CB" w:rsidRDefault="00E142CB" w:rsidP="00E142CB">
      <w:pPr>
        <w:jc w:val="right"/>
      </w:pPr>
      <w:r w:rsidRPr="00E142CB">
        <w:t>« Утверждаю»</w:t>
      </w:r>
    </w:p>
    <w:p w:rsidR="00E142CB" w:rsidRPr="00E142CB" w:rsidRDefault="00F3298E" w:rsidP="009B028E">
      <w:pPr>
        <w:jc w:val="center"/>
      </w:pPr>
      <w:r>
        <w:t xml:space="preserve">                                                                                                                            </w:t>
      </w:r>
      <w:r w:rsidR="00994547">
        <w:t xml:space="preserve">                            Д</w:t>
      </w:r>
      <w:r w:rsidR="00E142CB" w:rsidRPr="00E142CB">
        <w:t>иректор</w:t>
      </w:r>
      <w:r w:rsidR="00994547">
        <w:t xml:space="preserve"> </w:t>
      </w:r>
      <w:r w:rsidR="00E142CB" w:rsidRPr="00E142CB">
        <w:t xml:space="preserve"> МБОУ  Каменная СОШ</w:t>
      </w:r>
    </w:p>
    <w:p w:rsidR="00E142CB" w:rsidRPr="00E142CB" w:rsidRDefault="00E142CB" w:rsidP="00E142CB">
      <w:pPr>
        <w:ind w:firstLine="4536"/>
        <w:jc w:val="right"/>
      </w:pPr>
    </w:p>
    <w:p w:rsidR="00E142CB" w:rsidRPr="00E142CB" w:rsidRDefault="00E142CB" w:rsidP="00E142CB">
      <w:pPr>
        <w:jc w:val="right"/>
      </w:pPr>
      <w:r w:rsidRPr="00E142CB">
        <w:t xml:space="preserve">Приказ </w:t>
      </w:r>
      <w:proofErr w:type="spellStart"/>
      <w:r w:rsidRPr="00E142CB">
        <w:t>от_________________№</w:t>
      </w:r>
      <w:proofErr w:type="spellEnd"/>
      <w:r w:rsidRPr="00E142CB">
        <w:t>________</w:t>
      </w:r>
    </w:p>
    <w:p w:rsidR="00E142CB" w:rsidRPr="00E142CB" w:rsidRDefault="00E142CB" w:rsidP="00E142CB">
      <w:pPr>
        <w:ind w:firstLine="5103"/>
        <w:jc w:val="right"/>
      </w:pPr>
    </w:p>
    <w:p w:rsidR="00E142CB" w:rsidRPr="00E142CB" w:rsidRDefault="00E142CB" w:rsidP="00E142CB">
      <w:pPr>
        <w:jc w:val="right"/>
      </w:pPr>
      <w:r w:rsidRPr="00E142CB">
        <w:t>Подпись руководителя________________</w:t>
      </w:r>
    </w:p>
    <w:p w:rsidR="00E142CB" w:rsidRPr="00E142CB" w:rsidRDefault="00E142CB" w:rsidP="00E142CB">
      <w:pPr>
        <w:ind w:firstLine="5103"/>
      </w:pPr>
      <w:r w:rsidRPr="00E142CB">
        <w:t>.</w:t>
      </w:r>
      <w:r w:rsidR="009B028E">
        <w:t xml:space="preserve">                                                                                                                   </w:t>
      </w:r>
      <w:proofErr w:type="spellStart"/>
      <w:r w:rsidR="00F3298E">
        <w:t>Бровко</w:t>
      </w:r>
      <w:proofErr w:type="spellEnd"/>
      <w:r w:rsidR="00F3298E">
        <w:t xml:space="preserve"> К.М.</w:t>
      </w:r>
    </w:p>
    <w:p w:rsidR="00E142CB" w:rsidRPr="00E142CB" w:rsidRDefault="00E142CB" w:rsidP="00E142CB"/>
    <w:p w:rsidR="00E142CB" w:rsidRDefault="00E142CB" w:rsidP="00E142CB">
      <w:pPr>
        <w:rPr>
          <w:sz w:val="28"/>
          <w:szCs w:val="28"/>
        </w:rPr>
      </w:pPr>
    </w:p>
    <w:p w:rsidR="00E142CB" w:rsidRPr="00E12BBD" w:rsidRDefault="00E142CB" w:rsidP="00E142CB">
      <w:pPr>
        <w:rPr>
          <w:sz w:val="32"/>
          <w:szCs w:val="32"/>
        </w:rPr>
      </w:pPr>
    </w:p>
    <w:p w:rsidR="00E142CB" w:rsidRPr="00E12BBD" w:rsidRDefault="00E142CB" w:rsidP="00E142CB">
      <w:pPr>
        <w:jc w:val="center"/>
        <w:rPr>
          <w:b/>
          <w:sz w:val="32"/>
          <w:szCs w:val="32"/>
        </w:rPr>
      </w:pPr>
      <w:r w:rsidRPr="00E12BBD">
        <w:rPr>
          <w:b/>
          <w:sz w:val="32"/>
          <w:szCs w:val="32"/>
        </w:rPr>
        <w:t>РАБОЧАЯ ПРОГРАММА</w:t>
      </w:r>
    </w:p>
    <w:p w:rsidR="00E142CB" w:rsidRPr="00E12BBD" w:rsidRDefault="00E142CB" w:rsidP="00E142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 ЛИТЕРАТУРЕ</w:t>
      </w:r>
    </w:p>
    <w:p w:rsidR="00E142CB" w:rsidRPr="00E12BBD" w:rsidRDefault="00E142CB" w:rsidP="00E142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E12BBD">
        <w:rPr>
          <w:b/>
          <w:sz w:val="32"/>
          <w:szCs w:val="32"/>
        </w:rPr>
        <w:t xml:space="preserve"> класса </w:t>
      </w:r>
      <w:r>
        <w:rPr>
          <w:b/>
          <w:sz w:val="32"/>
          <w:szCs w:val="32"/>
        </w:rPr>
        <w:t xml:space="preserve">(среднее общее </w:t>
      </w:r>
      <w:r w:rsidRPr="00E12BBD">
        <w:rPr>
          <w:b/>
          <w:sz w:val="32"/>
          <w:szCs w:val="32"/>
        </w:rPr>
        <w:t>образование)</w:t>
      </w:r>
    </w:p>
    <w:p w:rsidR="00E142CB" w:rsidRPr="00E12BBD" w:rsidRDefault="00E142CB" w:rsidP="00E142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7800A2">
        <w:rPr>
          <w:b/>
          <w:sz w:val="32"/>
          <w:szCs w:val="32"/>
        </w:rPr>
        <w:t xml:space="preserve">           Количество часов: 103</w:t>
      </w:r>
    </w:p>
    <w:p w:rsidR="00E142CB" w:rsidRDefault="00E142CB" w:rsidP="00E142CB">
      <w:pPr>
        <w:jc w:val="center"/>
        <w:rPr>
          <w:b/>
          <w:sz w:val="32"/>
          <w:szCs w:val="32"/>
        </w:rPr>
      </w:pPr>
      <w:r w:rsidRPr="00E12BBD">
        <w:rPr>
          <w:b/>
          <w:sz w:val="32"/>
          <w:szCs w:val="32"/>
        </w:rPr>
        <w:t>Учит</w:t>
      </w:r>
      <w:r>
        <w:rPr>
          <w:b/>
          <w:sz w:val="32"/>
          <w:szCs w:val="32"/>
        </w:rPr>
        <w:t>ель:  Курочкина Светлана Алексеевна</w:t>
      </w:r>
    </w:p>
    <w:p w:rsidR="00E142CB" w:rsidRPr="00E12BBD" w:rsidRDefault="00E142CB" w:rsidP="00E142CB">
      <w:pPr>
        <w:jc w:val="center"/>
        <w:rPr>
          <w:b/>
          <w:sz w:val="32"/>
          <w:szCs w:val="32"/>
        </w:rPr>
      </w:pPr>
    </w:p>
    <w:p w:rsidR="00E142CB" w:rsidRDefault="00E142CB" w:rsidP="00E142CB">
      <w:pPr>
        <w:ind w:left="-360"/>
        <w:jc w:val="both"/>
        <w:rPr>
          <w:b/>
        </w:rPr>
      </w:pPr>
      <w:r w:rsidRPr="009E54B2">
        <w:rPr>
          <w:b/>
          <w:color w:val="000000"/>
        </w:rPr>
        <w:t>Программа по литературе создана на основе федерального компонента государственного стандарт</w:t>
      </w:r>
      <w:r>
        <w:rPr>
          <w:b/>
          <w:color w:val="000000"/>
        </w:rPr>
        <w:t>а основного общего образования. П</w:t>
      </w:r>
      <w:r w:rsidRPr="009E54B2">
        <w:rPr>
          <w:b/>
          <w:color w:val="000000"/>
        </w:rPr>
        <w:t xml:space="preserve">римерной программы Министерства образования и науки и опирается на  </w:t>
      </w:r>
      <w:r w:rsidRPr="009E54B2">
        <w:rPr>
          <w:b/>
        </w:rPr>
        <w:t xml:space="preserve">Программы по литературе для 10-11 классов/ С.А.Зинин, В.А. </w:t>
      </w:r>
      <w:proofErr w:type="spellStart"/>
      <w:r w:rsidRPr="009E54B2">
        <w:rPr>
          <w:b/>
        </w:rPr>
        <w:t>Чалмаев</w:t>
      </w:r>
      <w:proofErr w:type="spellEnd"/>
      <w:r>
        <w:rPr>
          <w:b/>
        </w:rPr>
        <w:t xml:space="preserve">. </w:t>
      </w:r>
      <w:r w:rsidRPr="009E54B2">
        <w:rPr>
          <w:b/>
        </w:rPr>
        <w:t xml:space="preserve"> Программы по литературе для 5-11 классов общеобразовательной школы / авт.-сост. </w:t>
      </w:r>
      <w:proofErr w:type="spellStart"/>
      <w:r w:rsidRPr="009E54B2">
        <w:rPr>
          <w:b/>
        </w:rPr>
        <w:t>Г.С.Меркин</w:t>
      </w:r>
      <w:proofErr w:type="spellEnd"/>
      <w:r w:rsidRPr="009E54B2">
        <w:rPr>
          <w:b/>
        </w:rPr>
        <w:t xml:space="preserve">, С.А.Зинин, </w:t>
      </w:r>
      <w:proofErr w:type="spellStart"/>
      <w:r w:rsidRPr="009E54B2">
        <w:rPr>
          <w:b/>
        </w:rPr>
        <w:t>В.А.Чалмаев</w:t>
      </w:r>
      <w:proofErr w:type="spellEnd"/>
      <w:r w:rsidRPr="009E54B2">
        <w:rPr>
          <w:b/>
        </w:rPr>
        <w:t>. – 6-е изд. – М.: «ТИД «Русское слово - РС», 2010.</w:t>
      </w:r>
    </w:p>
    <w:p w:rsidR="00F3298E" w:rsidRDefault="00F3298E" w:rsidP="00E142CB">
      <w:pPr>
        <w:ind w:left="-360"/>
        <w:jc w:val="both"/>
        <w:rPr>
          <w:b/>
        </w:rPr>
      </w:pPr>
    </w:p>
    <w:p w:rsidR="00F3298E" w:rsidRPr="00F3298E" w:rsidRDefault="00F3298E" w:rsidP="00E142CB">
      <w:pPr>
        <w:ind w:left="-360"/>
        <w:jc w:val="both"/>
      </w:pPr>
      <w:r>
        <w:rPr>
          <w:b/>
        </w:rPr>
        <w:t xml:space="preserve">Учебник: </w:t>
      </w:r>
      <w:r>
        <w:t>Сахаров В.И., Зинин С.А. Литература, 10 класс: Учебник для общеобразовательных учреждений: в 2ч.Ч.1.- М6 ООО "ТИД "Русское слово - РС ,2010.</w:t>
      </w:r>
    </w:p>
    <w:p w:rsidR="00E142CB" w:rsidRDefault="00E142CB" w:rsidP="00E142CB">
      <w:pPr>
        <w:widowControl w:val="0"/>
        <w:adjustRightInd w:val="0"/>
        <w:ind w:firstLine="567"/>
        <w:jc w:val="both"/>
        <w:rPr>
          <w:color w:val="000000"/>
        </w:rPr>
      </w:pPr>
    </w:p>
    <w:p w:rsidR="00E142CB" w:rsidRDefault="00E142CB" w:rsidP="00E142CB">
      <w:pPr>
        <w:jc w:val="center"/>
        <w:rPr>
          <w:b/>
        </w:rPr>
      </w:pPr>
    </w:p>
    <w:p w:rsidR="00E142CB" w:rsidRDefault="00E142CB" w:rsidP="00E142CB">
      <w:pPr>
        <w:jc w:val="center"/>
        <w:rPr>
          <w:b/>
        </w:rPr>
      </w:pPr>
    </w:p>
    <w:p w:rsidR="00E142CB" w:rsidRDefault="00E142CB" w:rsidP="00E142CB">
      <w:pPr>
        <w:jc w:val="center"/>
        <w:rPr>
          <w:b/>
        </w:rPr>
      </w:pPr>
    </w:p>
    <w:p w:rsidR="00E142CB" w:rsidRDefault="00E142CB" w:rsidP="00E142CB">
      <w:pPr>
        <w:rPr>
          <w:b/>
          <w:bCs/>
          <w:spacing w:val="-2"/>
          <w:sz w:val="28"/>
          <w:szCs w:val="28"/>
        </w:rPr>
      </w:pPr>
    </w:p>
    <w:p w:rsidR="009B028E" w:rsidRDefault="009B028E" w:rsidP="00E142CB">
      <w:pPr>
        <w:rPr>
          <w:b/>
          <w:bCs/>
          <w:spacing w:val="-2"/>
          <w:sz w:val="28"/>
          <w:szCs w:val="28"/>
        </w:rPr>
      </w:pPr>
    </w:p>
    <w:p w:rsidR="009B028E" w:rsidRDefault="009B028E" w:rsidP="00E142CB">
      <w:pPr>
        <w:rPr>
          <w:b/>
          <w:bCs/>
          <w:spacing w:val="-2"/>
          <w:sz w:val="28"/>
          <w:szCs w:val="28"/>
        </w:rPr>
      </w:pPr>
    </w:p>
    <w:p w:rsidR="009B028E" w:rsidRDefault="009B028E" w:rsidP="00E142CB">
      <w:pPr>
        <w:rPr>
          <w:b/>
          <w:bCs/>
          <w:spacing w:val="-2"/>
          <w:sz w:val="28"/>
          <w:szCs w:val="28"/>
        </w:rPr>
      </w:pPr>
    </w:p>
    <w:p w:rsidR="00E142CB" w:rsidRPr="001F0C98" w:rsidRDefault="00E142CB" w:rsidP="00E142CB">
      <w:pPr>
        <w:rPr>
          <w:b/>
          <w:bCs/>
          <w:spacing w:val="-2"/>
          <w:sz w:val="28"/>
          <w:szCs w:val="28"/>
        </w:rPr>
      </w:pPr>
      <w:r w:rsidRPr="001F0C98">
        <w:rPr>
          <w:b/>
          <w:bCs/>
          <w:spacing w:val="-2"/>
          <w:sz w:val="28"/>
          <w:szCs w:val="28"/>
        </w:rPr>
        <w:t>Раздел 1.  Планируемые результаты на базовом и повышенном уровне по разделам .</w:t>
      </w:r>
    </w:p>
    <w:p w:rsidR="00E142CB" w:rsidRPr="001F0C98" w:rsidRDefault="00E142CB" w:rsidP="00E142CB">
      <w:pPr>
        <w:ind w:left="-540" w:right="-204"/>
        <w:jc w:val="both"/>
        <w:rPr>
          <w:i/>
          <w:sz w:val="28"/>
          <w:szCs w:val="28"/>
        </w:rPr>
      </w:pPr>
    </w:p>
    <w:tbl>
      <w:tblPr>
        <w:tblW w:w="146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103"/>
        <w:gridCol w:w="284"/>
        <w:gridCol w:w="6096"/>
      </w:tblGrid>
      <w:tr w:rsidR="00E142CB" w:rsidTr="00E142CB">
        <w:tc>
          <w:tcPr>
            <w:tcW w:w="3119" w:type="dxa"/>
            <w:shd w:val="clear" w:color="auto" w:fill="auto"/>
          </w:tcPr>
          <w:p w:rsidR="00E142CB" w:rsidRPr="00CE4F6A" w:rsidRDefault="00E142CB" w:rsidP="00E142CB">
            <w:pPr>
              <w:ind w:right="-204"/>
              <w:jc w:val="both"/>
              <w:rPr>
                <w:b/>
              </w:rPr>
            </w:pPr>
            <w:r>
              <w:rPr>
                <w:b/>
              </w:rPr>
              <w:t xml:space="preserve">              Разделы </w:t>
            </w:r>
          </w:p>
        </w:tc>
        <w:tc>
          <w:tcPr>
            <w:tcW w:w="5103" w:type="dxa"/>
          </w:tcPr>
          <w:p w:rsidR="00E142CB" w:rsidRDefault="00E142CB" w:rsidP="00E142CB">
            <w:pPr>
              <w:ind w:right="-204"/>
              <w:jc w:val="both"/>
              <w:rPr>
                <w:b/>
                <w:i/>
              </w:rPr>
            </w:pPr>
            <w:r w:rsidRPr="00CE4F6A">
              <w:rPr>
                <w:b/>
                <w:i/>
              </w:rPr>
              <w:t>Обучающиеся должны знать/понимать на</w:t>
            </w:r>
          </w:p>
          <w:p w:rsidR="00E142CB" w:rsidRPr="00CE4F6A" w:rsidRDefault="00E142CB" w:rsidP="00E142CB">
            <w:pPr>
              <w:ind w:right="-204"/>
              <w:jc w:val="both"/>
              <w:rPr>
                <w:b/>
              </w:rPr>
            </w:pPr>
            <w:r w:rsidRPr="00CE4F6A">
              <w:rPr>
                <w:b/>
                <w:i/>
              </w:rPr>
              <w:t xml:space="preserve"> базовом уровне</w:t>
            </w:r>
          </w:p>
        </w:tc>
        <w:tc>
          <w:tcPr>
            <w:tcW w:w="284" w:type="dxa"/>
            <w:shd w:val="clear" w:color="auto" w:fill="auto"/>
          </w:tcPr>
          <w:p w:rsidR="00E142CB" w:rsidRDefault="00E142CB" w:rsidP="00E142CB">
            <w:pPr>
              <w:ind w:left="-533" w:right="-204"/>
              <w:jc w:val="both"/>
            </w:pPr>
          </w:p>
        </w:tc>
        <w:tc>
          <w:tcPr>
            <w:tcW w:w="6096" w:type="dxa"/>
          </w:tcPr>
          <w:p w:rsidR="00E142CB" w:rsidRDefault="00E142CB" w:rsidP="00E142CB">
            <w:pPr>
              <w:ind w:right="-204"/>
              <w:rPr>
                <w:b/>
                <w:i/>
              </w:rPr>
            </w:pPr>
            <w:r w:rsidRPr="00CE4F6A">
              <w:rPr>
                <w:b/>
                <w:i/>
              </w:rPr>
              <w:t>Обучающиеся должны знать/понимать на</w:t>
            </w:r>
          </w:p>
          <w:p w:rsidR="00E142CB" w:rsidRDefault="00E142CB" w:rsidP="00E142CB">
            <w:pPr>
              <w:ind w:left="-540" w:right="-204"/>
            </w:pPr>
            <w:r>
              <w:rPr>
                <w:b/>
                <w:i/>
              </w:rPr>
              <w:t xml:space="preserve"> Б         повышенном    </w:t>
            </w:r>
            <w:r w:rsidRPr="00CE4F6A">
              <w:rPr>
                <w:b/>
                <w:i/>
              </w:rPr>
              <w:t xml:space="preserve"> уровне</w:t>
            </w:r>
          </w:p>
        </w:tc>
      </w:tr>
      <w:tr w:rsidR="00E142CB" w:rsidTr="00E142CB">
        <w:tc>
          <w:tcPr>
            <w:tcW w:w="3119" w:type="dxa"/>
            <w:shd w:val="clear" w:color="auto" w:fill="auto"/>
          </w:tcPr>
          <w:p w:rsidR="00E142CB" w:rsidRPr="000275EC" w:rsidRDefault="00E142CB" w:rsidP="00E142CB">
            <w:pPr>
              <w:ind w:right="-204"/>
              <w:jc w:val="both"/>
              <w:rPr>
                <w:b/>
                <w:i/>
              </w:rPr>
            </w:pPr>
            <w:r w:rsidRPr="000275EC">
              <w:rPr>
                <w:b/>
                <w:i/>
              </w:rPr>
              <w:t>Теория литературы</w:t>
            </w:r>
          </w:p>
        </w:tc>
        <w:tc>
          <w:tcPr>
            <w:tcW w:w="5103" w:type="dxa"/>
          </w:tcPr>
          <w:p w:rsidR="00E142CB" w:rsidRPr="00300201" w:rsidRDefault="00E142CB" w:rsidP="00E142CB">
            <w:pPr>
              <w:jc w:val="both"/>
            </w:pPr>
            <w:r w:rsidRPr="00300201">
              <w:t>- образную природу словесного искусства;</w:t>
            </w:r>
          </w:p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6096" w:type="dxa"/>
          </w:tcPr>
          <w:p w:rsidR="00E142CB" w:rsidRPr="00CE4F6A" w:rsidRDefault="00E142CB" w:rsidP="00E142CB">
            <w:pPr>
              <w:pStyle w:val="a3"/>
            </w:pPr>
            <w:r w:rsidRPr="00CE4F6A">
              <w:t xml:space="preserve">выделять характерные причинно-следственные связи; </w:t>
            </w:r>
          </w:p>
          <w:p w:rsidR="00E142CB" w:rsidRPr="00CE4F6A" w:rsidRDefault="00E142CB" w:rsidP="00E142CB">
            <w:pPr>
              <w:pStyle w:val="a3"/>
            </w:pPr>
            <w:r w:rsidRPr="00CE4F6A">
              <w:t>- сравнивать и сопоставлять, классифицировать информацию;</w:t>
            </w:r>
          </w:p>
          <w:p w:rsidR="00E142CB" w:rsidRDefault="00E142CB" w:rsidP="00E142CB">
            <w:pPr>
              <w:ind w:right="-204"/>
              <w:jc w:val="both"/>
            </w:pPr>
          </w:p>
        </w:tc>
      </w:tr>
      <w:tr w:rsidR="00E142CB" w:rsidTr="00E142CB">
        <w:tc>
          <w:tcPr>
            <w:tcW w:w="3119" w:type="dxa"/>
            <w:shd w:val="clear" w:color="auto" w:fill="auto"/>
          </w:tcPr>
          <w:p w:rsidR="00E142CB" w:rsidRDefault="00E142CB" w:rsidP="00E142CB">
            <w:pPr>
              <w:ind w:right="-204"/>
            </w:pPr>
            <w:r w:rsidRPr="00300201">
              <w:rPr>
                <w:b/>
                <w:i/>
              </w:rPr>
              <w:t xml:space="preserve">Из литературы первой половины </w:t>
            </w:r>
            <w:r w:rsidRPr="00300201">
              <w:rPr>
                <w:b/>
                <w:i/>
                <w:lang w:val="en-US"/>
              </w:rPr>
              <w:t>XIX</w:t>
            </w:r>
            <w:r w:rsidRPr="00300201">
              <w:rPr>
                <w:b/>
                <w:i/>
              </w:rPr>
              <w:t xml:space="preserve"> века</w:t>
            </w:r>
          </w:p>
        </w:tc>
        <w:tc>
          <w:tcPr>
            <w:tcW w:w="5103" w:type="dxa"/>
          </w:tcPr>
          <w:p w:rsidR="00E142CB" w:rsidRPr="00300201" w:rsidRDefault="00E142CB" w:rsidP="00E142CB">
            <w:pPr>
              <w:jc w:val="both"/>
            </w:pPr>
            <w:r w:rsidRPr="00300201">
              <w:t>- содержание изученных литературных произведений;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воспринимать и анализировать художественный текст;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выделять смысловые части художественного текста, составлять тезисы и план прочитанного;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определять род и жанр литературного произведения;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выделять и формулировать тему, идею, проблематику изученного произведения;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давать характеристику героев;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характеризовать особенности сюжета, композиции, роль изобразительно-выразительных средств;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сопоставлять эпизоды литературных произведений и сравнивать их героев;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выявлять авторскую позицию;</w:t>
            </w:r>
          </w:p>
          <w:p w:rsidR="00E142CB" w:rsidRPr="00300201" w:rsidRDefault="00E142CB" w:rsidP="00E142CB">
            <w:pPr>
              <w:jc w:val="both"/>
            </w:pPr>
            <w:r w:rsidRPr="00300201">
              <w:t>выражать своё отношение к прочитанному;</w:t>
            </w:r>
          </w:p>
          <w:p w:rsidR="00E142CB" w:rsidRPr="00300201" w:rsidRDefault="00E142CB" w:rsidP="00E142CB">
            <w:pPr>
              <w:jc w:val="both"/>
            </w:pPr>
            <w:r w:rsidRPr="00300201">
              <w:t>- выразительно читать произведения (или фрагменты), в том числе выученные наизусть, соблюдая нормы литературного произношения;</w:t>
            </w:r>
          </w:p>
          <w:p w:rsidR="00E142CB" w:rsidRPr="00CE4F6A" w:rsidRDefault="00E142CB" w:rsidP="00E142CB">
            <w:pPr>
              <w:ind w:left="-540" w:right="-204"/>
              <w:jc w:val="both"/>
              <w:rPr>
                <w:i/>
              </w:rPr>
            </w:pPr>
          </w:p>
          <w:p w:rsidR="00E142CB" w:rsidRPr="00300201" w:rsidRDefault="00E142CB" w:rsidP="00E142CB">
            <w:pPr>
              <w:jc w:val="both"/>
            </w:pPr>
            <w:r w:rsidRPr="00300201">
              <w:t xml:space="preserve">- </w:t>
            </w:r>
            <w:r>
              <w:t xml:space="preserve">знать </w:t>
            </w:r>
            <w:r w:rsidRPr="00300201">
              <w:t>основные факты жизни и творческого пути  А.С. Пушкина, М.Ю. Лермонтова, Н.В. Гоголя;</w:t>
            </w:r>
          </w:p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E142CB" w:rsidRDefault="00E142CB" w:rsidP="00E142CB">
            <w:pPr>
              <w:pStyle w:val="a3"/>
            </w:pPr>
          </w:p>
        </w:tc>
        <w:tc>
          <w:tcPr>
            <w:tcW w:w="6096" w:type="dxa"/>
          </w:tcPr>
          <w:p w:rsidR="00E142CB" w:rsidRPr="00CE4F6A" w:rsidRDefault="00E142CB" w:rsidP="00E142CB">
            <w:pPr>
              <w:pStyle w:val="a3"/>
            </w:pPr>
            <w:r w:rsidRPr="00CE4F6A">
              <w:t xml:space="preserve">- уметь различать понятия: факт, мнение, доказательство, гипотеза, аксиома; </w:t>
            </w:r>
          </w:p>
          <w:p w:rsidR="00E142CB" w:rsidRPr="00CE4F6A" w:rsidRDefault="00E142CB" w:rsidP="00E142CB">
            <w:pPr>
              <w:pStyle w:val="a3"/>
            </w:pPr>
            <w:r w:rsidRPr="00CE4F6A">
              <w:t xml:space="preserve">- самостоятельно выполнять различные виды творческих работ; </w:t>
            </w:r>
          </w:p>
          <w:p w:rsidR="00E142CB" w:rsidRPr="00CE4F6A" w:rsidRDefault="00E142CB" w:rsidP="00E142CB">
            <w:pPr>
              <w:pStyle w:val="a3"/>
            </w:pPr>
            <w:r w:rsidRPr="00CE4F6A">
              <w:t xml:space="preserve">- устно и письменно передавать содержание текста в сжатом или развѐрнутом виде; </w:t>
            </w:r>
          </w:p>
          <w:p w:rsidR="00E142CB" w:rsidRPr="00CE4F6A" w:rsidRDefault="00E142CB" w:rsidP="00E142CB">
            <w:pPr>
              <w:pStyle w:val="a3"/>
            </w:pPr>
            <w:r w:rsidRPr="00CE4F6A">
              <w:t>- овладеть навыками монологической и диалогической речи, уметь перефразировать мысль, выбирать  и использовать выразительные средства языка и знаковые системы в соответствии с коммуникативной задачей;</w:t>
            </w:r>
          </w:p>
          <w:p w:rsidR="00E142CB" w:rsidRPr="00CE4F6A" w:rsidRDefault="00E142CB" w:rsidP="00E142CB">
            <w:pPr>
              <w:pStyle w:val="a3"/>
            </w:pPr>
            <w:r w:rsidRPr="00CE4F6A">
              <w:t xml:space="preserve"> - самостоятельно составлять план, формулировать тезисы, составлять конспекты; подбирать аргументы, формулировать  выводы, отражать в устной или письменной форме результаты своей деятельности;</w:t>
            </w:r>
          </w:p>
          <w:p w:rsidR="00E142CB" w:rsidRDefault="00E142CB" w:rsidP="00E142CB">
            <w:pPr>
              <w:pStyle w:val="a3"/>
            </w:pPr>
          </w:p>
          <w:p w:rsidR="00E142CB" w:rsidRDefault="00E142CB" w:rsidP="00E142CB"/>
        </w:tc>
      </w:tr>
      <w:tr w:rsidR="00E142CB" w:rsidTr="00E142CB">
        <w:tc>
          <w:tcPr>
            <w:tcW w:w="3119" w:type="dxa"/>
            <w:shd w:val="clear" w:color="auto" w:fill="auto"/>
          </w:tcPr>
          <w:p w:rsidR="00E142CB" w:rsidRDefault="00E142CB" w:rsidP="00E142CB">
            <w:pPr>
              <w:ind w:right="-204"/>
            </w:pPr>
            <w:r>
              <w:rPr>
                <w:b/>
                <w:i/>
              </w:rPr>
              <w:lastRenderedPageBreak/>
              <w:t xml:space="preserve">Литература  </w:t>
            </w:r>
            <w:r w:rsidRPr="00300201">
              <w:rPr>
                <w:b/>
                <w:i/>
              </w:rPr>
              <w:t xml:space="preserve">второй половины </w:t>
            </w:r>
            <w:r w:rsidRPr="00300201">
              <w:rPr>
                <w:b/>
                <w:i/>
                <w:lang w:val="en-US"/>
              </w:rPr>
              <w:t>XIX</w:t>
            </w:r>
            <w:r w:rsidRPr="00300201">
              <w:rPr>
                <w:b/>
                <w:i/>
              </w:rPr>
              <w:t xml:space="preserve"> века</w:t>
            </w:r>
          </w:p>
        </w:tc>
        <w:tc>
          <w:tcPr>
            <w:tcW w:w="5103" w:type="dxa"/>
          </w:tcPr>
          <w:p w:rsidR="00E142CB" w:rsidRPr="00300201" w:rsidRDefault="00E142CB" w:rsidP="00E142CB">
            <w:pPr>
              <w:jc w:val="both"/>
            </w:pPr>
            <w:r w:rsidRPr="00300201">
              <w:t>- изученные теоретико-литературные понятия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 и др.).</w:t>
            </w:r>
          </w:p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6096" w:type="dxa"/>
          </w:tcPr>
          <w:p w:rsidR="00E142CB" w:rsidRPr="00300201" w:rsidRDefault="00E142CB" w:rsidP="00E142CB">
            <w:pPr>
              <w:jc w:val="both"/>
            </w:pPr>
            <w:r>
              <w:t>-р</w:t>
            </w:r>
            <w:r w:rsidRPr="00300201">
              <w:t>оль литературы в формировании русского языка.</w:t>
            </w:r>
          </w:p>
          <w:p w:rsidR="00E142CB" w:rsidRDefault="00E142CB" w:rsidP="00E142CB">
            <w:pPr>
              <w:jc w:val="both"/>
            </w:pPr>
            <w:r>
              <w:t>м</w:t>
            </w:r>
            <w:r w:rsidRPr="00300201">
              <w:t>ировое значение русской литературы.</w:t>
            </w:r>
          </w:p>
          <w:p w:rsidR="00E142CB" w:rsidRPr="00300201" w:rsidRDefault="00E142CB" w:rsidP="00E142CB">
            <w:pPr>
              <w:jc w:val="both"/>
            </w:pPr>
            <w:r w:rsidRPr="00300201">
              <w:t>-владеть различными видами пересказа;</w:t>
            </w:r>
          </w:p>
          <w:p w:rsidR="00E142CB" w:rsidRPr="00300201" w:rsidRDefault="00E142CB" w:rsidP="00E142CB">
            <w:pPr>
              <w:jc w:val="both"/>
            </w:pPr>
            <w:r w:rsidRPr="00300201">
              <w:t xml:space="preserve">- строи </w:t>
            </w:r>
            <w:proofErr w:type="spellStart"/>
            <w:r w:rsidRPr="00300201">
              <w:t>ть</w:t>
            </w:r>
            <w:proofErr w:type="spellEnd"/>
            <w:r w:rsidRPr="00300201">
              <w:t xml:space="preserve"> устные и письменные высказывания в связи с изученным произведением;</w:t>
            </w:r>
          </w:p>
          <w:p w:rsidR="00E142CB" w:rsidRPr="00300201" w:rsidRDefault="00E142CB" w:rsidP="00E142CB">
            <w:pPr>
              <w:jc w:val="both"/>
            </w:pPr>
            <w:r w:rsidRPr="00300201">
              <w:t xml:space="preserve">- участвовать в диалоге по </w:t>
            </w:r>
            <w:proofErr w:type="spellStart"/>
            <w:r w:rsidRPr="00300201">
              <w:t>прочитаннымпроизведениям</w:t>
            </w:r>
            <w:proofErr w:type="spellEnd"/>
            <w:r w:rsidRPr="00300201">
              <w:t xml:space="preserve">, понимать чужую точку зрения и </w:t>
            </w:r>
            <w:proofErr w:type="spellStart"/>
            <w:r w:rsidRPr="00300201">
              <w:t>аргументированно</w:t>
            </w:r>
            <w:proofErr w:type="spellEnd"/>
            <w:r w:rsidRPr="00300201">
              <w:t xml:space="preserve"> отстаивать свою;</w:t>
            </w:r>
          </w:p>
          <w:p w:rsidR="00E142CB" w:rsidRPr="00DB37AC" w:rsidRDefault="00E142CB" w:rsidP="00E142CB">
            <w:r w:rsidRPr="00300201">
              <w:t>- писать отзывы о самостоятельно прочитанных произведениях, сочинения</w:t>
            </w:r>
          </w:p>
          <w:p w:rsidR="00E142CB" w:rsidRPr="00300201" w:rsidRDefault="00E142CB" w:rsidP="00E142CB">
            <w:pPr>
              <w:jc w:val="both"/>
            </w:pPr>
          </w:p>
          <w:p w:rsidR="00E142CB" w:rsidRDefault="00E142CB" w:rsidP="00E142CB">
            <w:pPr>
              <w:ind w:right="-204"/>
              <w:jc w:val="both"/>
            </w:pPr>
          </w:p>
        </w:tc>
      </w:tr>
      <w:tr w:rsidR="00E142CB" w:rsidTr="00E142CB">
        <w:tc>
          <w:tcPr>
            <w:tcW w:w="3119" w:type="dxa"/>
            <w:shd w:val="clear" w:color="auto" w:fill="auto"/>
          </w:tcPr>
          <w:p w:rsidR="00E142CB" w:rsidRDefault="00E142CB" w:rsidP="00E142CB">
            <w:pPr>
              <w:ind w:right="-204"/>
              <w:jc w:val="both"/>
            </w:pPr>
            <w:r w:rsidRPr="00300201">
              <w:rPr>
                <w:b/>
                <w:i/>
              </w:rPr>
              <w:t>Из зарубежной литературы (проза, поэзия)</w:t>
            </w:r>
          </w:p>
        </w:tc>
        <w:tc>
          <w:tcPr>
            <w:tcW w:w="5103" w:type="dxa"/>
          </w:tcPr>
          <w:p w:rsidR="00E142CB" w:rsidRPr="00CE4F6A" w:rsidRDefault="00E142CB" w:rsidP="00E142CB">
            <w:pPr>
              <w:rPr>
                <w:b/>
                <w:i/>
                <w:sz w:val="28"/>
                <w:szCs w:val="28"/>
              </w:rPr>
            </w:pPr>
            <w:r w:rsidRPr="00300201">
              <w:t xml:space="preserve">- </w:t>
            </w:r>
            <w:r>
              <w:t>Уметь осмыслить тему, определить её границы. Уметь выделять нравственную и философскую проблематику</w:t>
            </w:r>
          </w:p>
          <w:p w:rsidR="00E142CB" w:rsidRDefault="00E142CB" w:rsidP="00E142CB">
            <w:pPr>
              <w:ind w:right="-204"/>
            </w:pPr>
            <w:r>
              <w:t>Знать жизнь и творчество зарубежных писателей</w:t>
            </w:r>
            <w:r w:rsidRPr="00DB37AC">
              <w:t xml:space="preserve"> 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284" w:type="dxa"/>
            <w:shd w:val="clear" w:color="auto" w:fill="auto"/>
          </w:tcPr>
          <w:p w:rsidR="00E142CB" w:rsidRDefault="00E142CB" w:rsidP="00E142CB">
            <w:pPr>
              <w:ind w:right="-204"/>
              <w:jc w:val="both"/>
            </w:pPr>
          </w:p>
        </w:tc>
        <w:tc>
          <w:tcPr>
            <w:tcW w:w="6096" w:type="dxa"/>
          </w:tcPr>
          <w:p w:rsidR="00E142CB" w:rsidRPr="00CE4F6A" w:rsidRDefault="00E142CB" w:rsidP="00E142CB">
            <w:pPr>
              <w:pStyle w:val="a3"/>
            </w:pPr>
            <w:r w:rsidRPr="00CE4F6A">
              <w:t xml:space="preserve">-- искать  и выделять значимые функциональные связи и  </w:t>
            </w:r>
            <w:r>
              <w:t>отношения между частями целого,</w:t>
            </w:r>
          </w:p>
          <w:p w:rsidR="00E142CB" w:rsidRPr="00CE4F6A" w:rsidRDefault="00E142CB" w:rsidP="00E142CB">
            <w:pPr>
              <w:pStyle w:val="a3"/>
            </w:pPr>
            <w:r w:rsidRPr="00CE4F6A">
              <w:t>- сравнивать и сопоставлять, классифицировать информацию;</w:t>
            </w:r>
          </w:p>
          <w:p w:rsidR="00E142CB" w:rsidRDefault="00E142CB" w:rsidP="00E142CB">
            <w:pPr>
              <w:pStyle w:val="a3"/>
            </w:pPr>
            <w:r>
              <w:t xml:space="preserve">- </w:t>
            </w:r>
            <w:r w:rsidRPr="00CE4F6A">
              <w:t>самостоятельно организовывать учебную  деятельность, владеть навыками контроля и оценки своей деятельности, осознанно определять сферы своих интересов и возможностей</w:t>
            </w:r>
          </w:p>
          <w:p w:rsidR="00E142CB" w:rsidRDefault="00E142CB" w:rsidP="00E142CB">
            <w:pPr>
              <w:pStyle w:val="a3"/>
            </w:pPr>
          </w:p>
        </w:tc>
      </w:tr>
    </w:tbl>
    <w:p w:rsidR="00E142CB" w:rsidRDefault="00E142CB" w:rsidP="00E142CB">
      <w:pPr>
        <w:rPr>
          <w:b/>
          <w:sz w:val="28"/>
          <w:szCs w:val="28"/>
        </w:rPr>
      </w:pPr>
    </w:p>
    <w:p w:rsidR="00E142CB" w:rsidRDefault="00E142CB" w:rsidP="00E142CB">
      <w:pPr>
        <w:rPr>
          <w:b/>
          <w:sz w:val="28"/>
          <w:szCs w:val="28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FC5CFD" w:rsidRDefault="00FC5CFD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E142CB" w:rsidRPr="002A0596" w:rsidRDefault="00E142CB" w:rsidP="00E142CB">
      <w:pPr>
        <w:spacing w:after="200"/>
        <w:contextualSpacing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Раздел 2</w:t>
      </w:r>
      <w:r w:rsidRPr="002A0596">
        <w:rPr>
          <w:rFonts w:eastAsia="Calibri"/>
          <w:b/>
          <w:bCs/>
          <w:sz w:val="28"/>
          <w:szCs w:val="28"/>
          <w:lang w:eastAsia="en-US"/>
        </w:rPr>
        <w:t>. Содержание программы учебного курса</w:t>
      </w:r>
    </w:p>
    <w:p w:rsidR="00E142CB" w:rsidRPr="002A0596" w:rsidRDefault="00E142CB" w:rsidP="00E142CB">
      <w:pPr>
        <w:jc w:val="center"/>
        <w:rPr>
          <w:b/>
        </w:rPr>
      </w:pPr>
      <w:r w:rsidRPr="002A0596">
        <w:rPr>
          <w:b/>
        </w:rPr>
        <w:t xml:space="preserve">Русская литература </w:t>
      </w:r>
      <w:r w:rsidRPr="002A0596">
        <w:rPr>
          <w:b/>
          <w:lang w:val="en-US"/>
        </w:rPr>
        <w:t>XIX</w:t>
      </w:r>
      <w:r w:rsidRPr="002A0596">
        <w:rPr>
          <w:b/>
        </w:rPr>
        <w:t xml:space="preserve"> века</w:t>
      </w:r>
    </w:p>
    <w:p w:rsidR="00E142CB" w:rsidRPr="002A0596" w:rsidRDefault="00E142CB" w:rsidP="00E142CB">
      <w:pPr>
        <w:jc w:val="center"/>
        <w:rPr>
          <w:b/>
        </w:rPr>
      </w:pPr>
    </w:p>
    <w:p w:rsidR="00E142CB" w:rsidRPr="00300201" w:rsidRDefault="00E142CB" w:rsidP="00E142CB">
      <w:pPr>
        <w:jc w:val="center"/>
        <w:rPr>
          <w:b/>
          <w:i/>
        </w:rPr>
      </w:pPr>
      <w:r w:rsidRPr="00300201">
        <w:rPr>
          <w:b/>
          <w:i/>
        </w:rPr>
        <w:t xml:space="preserve">Из литературы первой половины </w:t>
      </w:r>
      <w:r w:rsidRPr="00300201">
        <w:rPr>
          <w:b/>
          <w:i/>
          <w:lang w:val="en-US"/>
        </w:rPr>
        <w:t>XIX</w:t>
      </w:r>
      <w:r w:rsidRPr="00300201">
        <w:rPr>
          <w:b/>
          <w:i/>
        </w:rPr>
        <w:t xml:space="preserve"> века</w:t>
      </w: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Введение </w:t>
      </w: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А.С. Пушкин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>Стихотворения:</w:t>
      </w:r>
      <w:r w:rsidRPr="00300201">
        <w:t>«Воспоминания в Царском Селе», «Вольность», «Деревня», «Погасло дневное светило…», «Разговор книгопродавца с поэтом», «…Вновь я посетил…», «Элегия» («Безумных лет угасшее веселье…»), «Свободы сеятель пустынный…», «Подражание Корану» (IX. «И путник усталый на Бога роптал…»), «Брожу ли я вдоль улиц шумных…» и др. по выбору, поэма «Медный всадник».</w:t>
      </w:r>
    </w:p>
    <w:p w:rsidR="00E142CB" w:rsidRPr="00300201" w:rsidRDefault="00E142CB" w:rsidP="00E142CB">
      <w:pPr>
        <w:jc w:val="both"/>
      </w:pPr>
      <w:r w:rsidRPr="00300201">
        <w:t>Образно-тематическое богатство и художественное совершенство пушкинской лирики. Обращение к вечным вопросам человеческого бытия в стихотворениях А.С. Пушкина (сущность поэтического творчества, свобода художника, тайны природы и др.). Эстетическое и морально-этическое значение пушкинской поэзии.</w:t>
      </w:r>
    </w:p>
    <w:p w:rsidR="00E142CB" w:rsidRPr="00300201" w:rsidRDefault="00E142CB" w:rsidP="00E142CB">
      <w:pPr>
        <w:jc w:val="both"/>
      </w:pPr>
      <w:r w:rsidRPr="00300201">
        <w:t xml:space="preserve">   Историческая и «частная» темы в поэме А.С. Пушкина «Медный всадник». Конфликт между интересами личности и государства в пушкинской «петербургской повести». Образ стихии и его роль в авторской концепции истории.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философская лирика, поэма как лироэпический жанр.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одические мотивы «петровской» темы в творчестве М.В. Ломоносова и А.С. Пушкина; традиции романтической лирики В.А. Жуковского и К.Н. Батюшкова в пушкинской поэзии.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историческая основа сюжета поэмы «Медный всадник».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>М.Ю. Лермонтов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Стихотворения:</w:t>
      </w:r>
      <w:r w:rsidRPr="00300201">
        <w:t>«Как часто, пёстрою толпою окружён…», «</w:t>
      </w:r>
      <w:proofErr w:type="spellStart"/>
      <w:r w:rsidRPr="00300201">
        <w:t>Валерик</w:t>
      </w:r>
      <w:proofErr w:type="spellEnd"/>
      <w:r w:rsidRPr="00300201">
        <w:t>», «Молитва» («Я, Матерь Божия, ныне с молитвою…»), «Я не унижусь пред тобою…» «Сон» («В полдневный жар в долине Дагестана…»), «Выхожу один я на дорогу…» и др. по выбору. Поэма «Демон».</w:t>
      </w:r>
    </w:p>
    <w:p w:rsidR="00E142CB" w:rsidRPr="00300201" w:rsidRDefault="00E142CB" w:rsidP="00E142CB">
      <w:pPr>
        <w:jc w:val="both"/>
      </w:pPr>
      <w:r w:rsidRPr="00300201">
        <w:t xml:space="preserve">   Глубина философской проблематики и драматизм звучания лирики М.Ю. Лермонтова. Мотивы одиночества, неразделённой любви, </w:t>
      </w:r>
      <w:proofErr w:type="spellStart"/>
      <w:r w:rsidRPr="00300201">
        <w:t>невостребованности</w:t>
      </w:r>
      <w:proofErr w:type="spellEnd"/>
      <w:r w:rsidRPr="00300201">
        <w:t xml:space="preserve"> высокого поэтического дара в </w:t>
      </w:r>
      <w:proofErr w:type="spellStart"/>
      <w:r w:rsidRPr="00300201">
        <w:t>лермонтовской</w:t>
      </w:r>
      <w:proofErr w:type="spellEnd"/>
      <w:r w:rsidRPr="00300201">
        <w:t xml:space="preserve"> поэзии. Глубина и проникновенность духовной и патриотической лирики поэта.</w:t>
      </w:r>
    </w:p>
    <w:p w:rsidR="00E142CB" w:rsidRPr="00300201" w:rsidRDefault="00E142CB" w:rsidP="00E142CB">
      <w:pPr>
        <w:jc w:val="both"/>
      </w:pPr>
      <w:r w:rsidRPr="00300201">
        <w:t xml:space="preserve">   Особенности богоборческой темы в поэме М.Ю. Лермонтова «Демон». Романтический колорит поэмы, её образно-эмоциональная насыщенность.    Перекличка основных мотивов «Демона» с лирикой поэта.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духовная лирика, романтическая поэма.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образ поэта-пророка в лирике М.Ю. Лермонтова и А.С. Пушкина; традиции русского романтизма в </w:t>
      </w:r>
      <w:proofErr w:type="spellStart"/>
      <w:r w:rsidRPr="00300201">
        <w:t>лермонтовской</w:t>
      </w:r>
      <w:proofErr w:type="spellEnd"/>
      <w:r w:rsidRPr="00300201">
        <w:t xml:space="preserve"> поэзии.</w:t>
      </w:r>
    </w:p>
    <w:p w:rsidR="00E142CB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живопись и рисунки М.Ю. Лермонтова; музыкальные интерпретации стихотворений Лермонтова (А.С. Даргомыжский, М.А. </w:t>
      </w:r>
      <w:proofErr w:type="spellStart"/>
      <w:r w:rsidRPr="00300201">
        <w:t>Балакирев</w:t>
      </w:r>
      <w:proofErr w:type="spellEnd"/>
      <w:r w:rsidRPr="00300201">
        <w:t>, А. Рубинштейн и др.).</w:t>
      </w:r>
    </w:p>
    <w:p w:rsidR="00E142CB" w:rsidRPr="00300201" w:rsidRDefault="00E142CB" w:rsidP="00E142CB">
      <w:pPr>
        <w:jc w:val="both"/>
      </w:pPr>
    </w:p>
    <w:p w:rsidR="00E142CB" w:rsidRPr="00B42C49" w:rsidRDefault="00E142CB" w:rsidP="00E142CB">
      <w:pPr>
        <w:jc w:val="both"/>
        <w:rPr>
          <w:b/>
        </w:rPr>
      </w:pPr>
      <w:r>
        <w:rPr>
          <w:b/>
        </w:rPr>
        <w:t>Теория литературы</w:t>
      </w:r>
    </w:p>
    <w:p w:rsidR="00FC5CFD" w:rsidRDefault="00FC5CFD" w:rsidP="00E142CB">
      <w:pPr>
        <w:jc w:val="both"/>
        <w:rPr>
          <w:b/>
        </w:rPr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lastRenderedPageBreak/>
        <w:t xml:space="preserve">Н.В. Гоголь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Повести:</w:t>
      </w:r>
      <w:r w:rsidRPr="00300201">
        <w:t xml:space="preserve"> «Невский проспект», «Нос».</w:t>
      </w:r>
    </w:p>
    <w:p w:rsidR="00E142CB" w:rsidRPr="00300201" w:rsidRDefault="00E142CB" w:rsidP="00E142CB">
      <w:pPr>
        <w:jc w:val="both"/>
      </w:pPr>
      <w:r w:rsidRPr="00300201">
        <w:t xml:space="preserve">   Реальное и фантастическое в «Петербургских повестях» Н.В. Гоголя.  Тема одиночества и затерянности «маленького человека» в большом городе. Ирония и гротеск как приёмы авторского осмысления абсурдности существования человека в пошлом мире. Соединение трагического и комического в судьбе гоголевских героев.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ирония, гротеск, фантасмагория.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тема Петербурга в творчестве А.С. Пушкина и Н.В. гоголя.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иллюстрации художников к повестям гоголя (Н. Альтман, В. Зелинский, </w:t>
      </w:r>
      <w:proofErr w:type="spellStart"/>
      <w:r w:rsidRPr="00300201">
        <w:t>Кукрыниксы</w:t>
      </w:r>
      <w:proofErr w:type="spellEnd"/>
      <w:r w:rsidRPr="00300201">
        <w:t xml:space="preserve"> и др.).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center"/>
        <w:rPr>
          <w:b/>
          <w:i/>
        </w:rPr>
      </w:pPr>
      <w:r w:rsidRPr="00300201">
        <w:rPr>
          <w:b/>
          <w:i/>
        </w:rPr>
        <w:t xml:space="preserve">Литература второй половины </w:t>
      </w:r>
      <w:r w:rsidRPr="00300201">
        <w:rPr>
          <w:b/>
          <w:i/>
          <w:lang w:val="en-US"/>
        </w:rPr>
        <w:t>XIX</w:t>
      </w:r>
      <w:r w:rsidRPr="00300201">
        <w:rPr>
          <w:b/>
          <w:i/>
        </w:rPr>
        <w:t xml:space="preserve"> века</w:t>
      </w: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Введение. Критические статьи. </w:t>
      </w:r>
    </w:p>
    <w:p w:rsidR="00E142CB" w:rsidRPr="00300201" w:rsidRDefault="00E142CB" w:rsidP="00E142CB">
      <w:pPr>
        <w:jc w:val="both"/>
      </w:pPr>
      <w:r w:rsidRPr="00300201">
        <w:t xml:space="preserve">   Социально-политическая ситуация в России второй половины </w:t>
      </w:r>
      <w:r w:rsidRPr="00300201">
        <w:rPr>
          <w:lang w:val="en-US"/>
        </w:rPr>
        <w:t>XIX</w:t>
      </w:r>
      <w:r w:rsidRPr="00300201">
        <w:t xml:space="preserve"> века. «Крестьянский вопрос» как определяющий фактор идейного противостояния в обществе. Разногласия между либералами и революционно-демократическим крылом русского общества, их отражение в литературе и журналистике 1850-1860-х годов. Демократические тенденции в развитии русской культуры, её обращённость к реалиям современной жизни. Развитие реалистических традиций в прозе И.С. Тургенева, И.А. Гончарова, Л.Н. Толстого, А.П. Чехова и др. «Некрасовское» и «элитарное» направления в поэзии, условность их размежевания. Расцвет русского национального театра (драматургия А.Н. Островского и А.П. Чехова). Новые типы героев и различные концепции обновления российской жизни (проза Н.Г. Чернышевского, Ф.М. Достоевского, Н.С. Лескова и др.). Вклад русской литературы второй половины </w:t>
      </w:r>
      <w:r w:rsidRPr="00300201">
        <w:rPr>
          <w:lang w:val="en-US"/>
        </w:rPr>
        <w:t>XIX</w:t>
      </w:r>
      <w:r w:rsidRPr="00300201">
        <w:t xml:space="preserve"> века в развитие отечественной и мировой культуры.</w:t>
      </w:r>
    </w:p>
    <w:p w:rsidR="00E142CB" w:rsidRPr="00300201" w:rsidRDefault="00E142CB" w:rsidP="00E142CB">
      <w:pPr>
        <w:jc w:val="both"/>
      </w:pPr>
    </w:p>
    <w:p w:rsidR="00E142CB" w:rsidRDefault="00E142CB" w:rsidP="00E142CB">
      <w:pPr>
        <w:jc w:val="both"/>
        <w:rPr>
          <w:b/>
        </w:rPr>
      </w:pPr>
      <w:r>
        <w:rPr>
          <w:b/>
        </w:rPr>
        <w:t xml:space="preserve">А.Н. Островский </w:t>
      </w:r>
    </w:p>
    <w:p w:rsidR="00E142CB" w:rsidRDefault="00E142CB" w:rsidP="00E142CB">
      <w:pPr>
        <w:jc w:val="both"/>
      </w:pPr>
      <w:r w:rsidRPr="00300201">
        <w:rPr>
          <w:i/>
        </w:rPr>
        <w:t>Пьесы:</w:t>
      </w:r>
      <w:r w:rsidRPr="00300201">
        <w:t xml:space="preserve"> «Свои люди – сочтёмся!», «Гроза». </w:t>
      </w:r>
    </w:p>
    <w:p w:rsidR="00E142CB" w:rsidRPr="002A0596" w:rsidRDefault="00E142CB" w:rsidP="00E142CB">
      <w:pPr>
        <w:jc w:val="both"/>
        <w:rPr>
          <w:b/>
        </w:rPr>
      </w:pPr>
      <w:r w:rsidRPr="00300201">
        <w:t xml:space="preserve">Быт и нравы замоскворецкого купечества в пьесе «Свои люди – сочтёмся!». Конфликт между «старшими» и «младшими», властными и подневольными как основа социально-психологической проблематики комедии. Большов, </w:t>
      </w:r>
      <w:proofErr w:type="spellStart"/>
      <w:r w:rsidRPr="00300201">
        <w:t>Подхалюзин</w:t>
      </w:r>
      <w:proofErr w:type="spellEnd"/>
      <w:r w:rsidRPr="00300201">
        <w:t xml:space="preserve"> и Тишка – три стадии накопления «первоначального капитала». Речь героев и её характерологическая функция.</w:t>
      </w:r>
    </w:p>
    <w:p w:rsidR="00E142CB" w:rsidRPr="00300201" w:rsidRDefault="00E142CB" w:rsidP="00E142CB">
      <w:pPr>
        <w:jc w:val="both"/>
      </w:pPr>
      <w:r w:rsidRPr="00300201">
        <w:t xml:space="preserve">   Изображение «затерянного мира» города Калинова в драме «Гроза». Катерина и кабаниха как два нравственных полюса народной жизни. Трагедия совести и её разрешение в пьесе. Роль  второстепенных и </w:t>
      </w:r>
      <w:proofErr w:type="spellStart"/>
      <w:r w:rsidRPr="00300201">
        <w:t>внесценических</w:t>
      </w:r>
      <w:proofErr w:type="spellEnd"/>
      <w:r w:rsidRPr="00300201">
        <w:t xml:space="preserve"> персонажей в «Грозе». Многозначность названия пьесы, символика деталей и специфика жанра. «Гроза» в русской критике (Н.А. Добролюбов, Д.И. Писарев, А.А. Григорьев).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семейно-бытовая коллизия, речевой жести.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традиции отечественной драматургии в творчестве А.Н. островского (пьесы Д.И. Фонвизина, А.С. </w:t>
      </w:r>
      <w:proofErr w:type="spellStart"/>
      <w:r w:rsidRPr="00300201">
        <w:t>Грибоедова</w:t>
      </w:r>
      <w:proofErr w:type="spellEnd"/>
      <w:r w:rsidRPr="00300201">
        <w:t>, Н.В. Гоголя).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А.Н. Островский и русский театр; сценические интерпретации пьес А.Н. Островского.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пьесы «Бесприданница», «Волки и овцы».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И.А. Гончаров </w:t>
      </w:r>
    </w:p>
    <w:p w:rsidR="00E142CB" w:rsidRPr="00FC5CFD" w:rsidRDefault="00E142CB" w:rsidP="00E142CB">
      <w:pPr>
        <w:jc w:val="both"/>
        <w:rPr>
          <w:i/>
        </w:rPr>
      </w:pPr>
      <w:r w:rsidRPr="00300201">
        <w:rPr>
          <w:i/>
        </w:rPr>
        <w:t xml:space="preserve">   Роман «Обломов».</w:t>
      </w:r>
      <w:r w:rsidRPr="00300201">
        <w:t xml:space="preserve">  Быт и бытие Ильи Ильича Обломова. Внутренняя противоречивость натуры героя, её соотнесённость с другими характерами (Андрей </w:t>
      </w:r>
      <w:proofErr w:type="spellStart"/>
      <w:r w:rsidRPr="00300201">
        <w:t>Штольц</w:t>
      </w:r>
      <w:proofErr w:type="spellEnd"/>
      <w:r w:rsidRPr="00300201">
        <w:t xml:space="preserve">, Ольга Ильинская и др.). Любовная история как этап внутреннего самоопределения героя. </w:t>
      </w:r>
      <w:r w:rsidRPr="00300201">
        <w:lastRenderedPageBreak/>
        <w:t>Образ Захара и его роль в характеристике «обломовщины». Идейно-композиционное значение главы «Сон Обломова». Роль детали в раскрытии психологии персонажей романа. Отражение в судьбе Обломова глубинных сдвигов русской жизни. Роман «Обломов» в русской критике (Н.А. Добролюбов, Д.И. Писарев, А.В. Дружинин).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 xml:space="preserve">   Опорные понятия: </w:t>
      </w:r>
      <w:r w:rsidRPr="00300201">
        <w:t>образная типизация, символика детали.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И.С. Тургенев и Л.Н. Толстой о романе «Обломов»; Онегин и Печорин как литературные предшественники Обломова.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музыкальные темы в романе «Обломов»; к/</w:t>
      </w:r>
      <w:proofErr w:type="spellStart"/>
      <w:r w:rsidRPr="00300201">
        <w:t>ф</w:t>
      </w:r>
      <w:proofErr w:type="spellEnd"/>
      <w:r w:rsidRPr="00300201">
        <w:t xml:space="preserve"> «Несколько дней из жизни Обломова» (</w:t>
      </w:r>
      <w:proofErr w:type="spellStart"/>
      <w:r w:rsidRPr="00300201">
        <w:t>реж</w:t>
      </w:r>
      <w:proofErr w:type="spellEnd"/>
      <w:r w:rsidRPr="00300201">
        <w:t>. Н. Михалков).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 xml:space="preserve">Для самостоятельного чтения: </w:t>
      </w:r>
      <w:r w:rsidRPr="00300201">
        <w:t>роман «Обыкновенная история».</w:t>
      </w:r>
    </w:p>
    <w:p w:rsidR="00E142CB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И.С. Тургенев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>Цикл «Записки охотника»</w:t>
      </w:r>
      <w:r w:rsidRPr="00300201">
        <w:t xml:space="preserve"> (2-3 рассказа по выбору), </w:t>
      </w:r>
      <w:r w:rsidRPr="00300201">
        <w:rPr>
          <w:i/>
        </w:rPr>
        <w:t>роман «Отцы и дети»</w:t>
      </w:r>
      <w:r w:rsidRPr="00300201">
        <w:t xml:space="preserve">, </w:t>
      </w:r>
      <w:r w:rsidRPr="00300201">
        <w:rPr>
          <w:i/>
        </w:rPr>
        <w:t>стихотворения в прозе:</w:t>
      </w:r>
      <w:r w:rsidRPr="00300201">
        <w:t xml:space="preserve"> «Порог», «Памяти Ю.П. </w:t>
      </w:r>
      <w:proofErr w:type="spellStart"/>
      <w:r w:rsidRPr="00300201">
        <w:t>Вревской</w:t>
      </w:r>
      <w:proofErr w:type="spellEnd"/>
      <w:r w:rsidRPr="00300201">
        <w:t>», «Два богача» и др. по выбору.</w:t>
      </w:r>
    </w:p>
    <w:p w:rsidR="00E142CB" w:rsidRPr="00300201" w:rsidRDefault="00E142CB" w:rsidP="00E142CB">
      <w:pPr>
        <w:jc w:val="both"/>
      </w:pPr>
      <w:r w:rsidRPr="00300201">
        <w:t xml:space="preserve">   Яркость и многообразие народных типов в рассказах цикла «Записки охотника». Отражение различных начал русской жизни, внутренняя красота и духовная мощь русского человека как центральная тема цикла.</w:t>
      </w:r>
    </w:p>
    <w:p w:rsidR="00E142CB" w:rsidRPr="00300201" w:rsidRDefault="00E142CB" w:rsidP="00E142CB">
      <w:pPr>
        <w:jc w:val="both"/>
      </w:pPr>
      <w:r w:rsidRPr="00300201">
        <w:t xml:space="preserve">   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Нигилизм Базарова, его социальные и нравственно-философские истоки. Базаров и Аркадий. Черты «увядающей аристократии в образах братьев </w:t>
      </w:r>
      <w:proofErr w:type="spellStart"/>
      <w:r w:rsidRPr="00300201">
        <w:t>Кирсановых</w:t>
      </w:r>
      <w:proofErr w:type="spellEnd"/>
      <w:r w:rsidRPr="00300201">
        <w:t>. Любовная линия в романе и её место в общей проблематике произведения. Философские итоги романа, смысл его названия. Русская критика о романе и его герое (статьи Д.И. Писарева, Н.Н. Страхова, М.А. Антоновича).</w:t>
      </w:r>
    </w:p>
    <w:p w:rsidR="00E142CB" w:rsidRPr="00300201" w:rsidRDefault="00E142CB" w:rsidP="00E142CB">
      <w:pPr>
        <w:jc w:val="both"/>
      </w:pPr>
      <w:r w:rsidRPr="00300201">
        <w:t xml:space="preserve">   Стихотворения в прозе и их место в творчестве писателя. Художественная выразительность, лаконизм и философская насыщенность тургеневских миниатюр. Отражение русского национального самосознания в тематике и образах стихотворений.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социально-психологический роман; принцип «тайной психологии» в изображении внутреннего мира героев.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И.С. Тургенев и группа «Современника»; литературные реминисценции в романе «Отцы и дети».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</w:rPr>
        <w:t>Межпредметные</w:t>
      </w:r>
      <w:proofErr w:type="spellEnd"/>
      <w:r w:rsidRPr="00300201">
        <w:rPr>
          <w:b/>
        </w:rPr>
        <w:t xml:space="preserve"> связи:</w:t>
      </w:r>
      <w:r w:rsidRPr="00300201">
        <w:t xml:space="preserve"> историческая основа романа «Отцы и дети» («говорящие» даты в романе); музыкальные темы в романе; песенная тематика рассказа «Певцы».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романы «Рудин», «Дворянское гнездо».</w:t>
      </w:r>
    </w:p>
    <w:p w:rsidR="00E142CB" w:rsidRPr="00300201" w:rsidRDefault="00E142CB" w:rsidP="00E142CB">
      <w:pPr>
        <w:jc w:val="both"/>
      </w:pPr>
    </w:p>
    <w:p w:rsidR="00E142CB" w:rsidRDefault="00E142CB" w:rsidP="00E142CB">
      <w:pPr>
        <w:jc w:val="both"/>
        <w:rPr>
          <w:b/>
        </w:rPr>
      </w:pPr>
      <w:r>
        <w:rPr>
          <w:b/>
        </w:rPr>
        <w:t xml:space="preserve">Н.Г. Чернышевский </w:t>
      </w:r>
    </w:p>
    <w:p w:rsidR="00E142CB" w:rsidRPr="00B42C49" w:rsidRDefault="00E142CB" w:rsidP="00E142CB">
      <w:pPr>
        <w:jc w:val="both"/>
      </w:pPr>
      <w:r w:rsidRPr="00B42C49">
        <w:t>Что делать?  (Обзорно)</w:t>
      </w:r>
    </w:p>
    <w:p w:rsidR="00E142CB" w:rsidRDefault="00E142CB" w:rsidP="00E142CB">
      <w:pPr>
        <w:jc w:val="both"/>
        <w:rPr>
          <w:b/>
        </w:rPr>
      </w:pPr>
    </w:p>
    <w:p w:rsidR="00E142CB" w:rsidRDefault="00E142CB" w:rsidP="00E142CB">
      <w:pPr>
        <w:jc w:val="both"/>
        <w:rPr>
          <w:b/>
        </w:rPr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Н.А. Некрасов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Стихотворения:</w:t>
      </w:r>
      <w:r w:rsidRPr="00300201">
        <w:t xml:space="preserve">«В дороге», «Вчерашний день, часу в шестом…», «Блажен незлобивый поэт…», «Поэт и гражданин», «Русскому писателю», «О погоде», «Пророк», «Элегия (А.Н. </w:t>
      </w:r>
      <w:proofErr w:type="spellStart"/>
      <w:r w:rsidRPr="00300201">
        <w:t>Еракову</w:t>
      </w:r>
      <w:proofErr w:type="spellEnd"/>
      <w:r w:rsidRPr="00300201">
        <w:t xml:space="preserve">)», «О Муза! я у двери гроба…», «М </w:t>
      </w:r>
      <w:proofErr w:type="spellStart"/>
      <w:r w:rsidRPr="00300201">
        <w:t>ы</w:t>
      </w:r>
      <w:proofErr w:type="spellEnd"/>
      <w:r w:rsidRPr="00300201">
        <w:t xml:space="preserve"> с тобой бестолковые люди…» и др. по выбору; поэма «Кому на Руси жить хорошо».</w:t>
      </w:r>
    </w:p>
    <w:p w:rsidR="00E142CB" w:rsidRPr="00300201" w:rsidRDefault="00E142CB" w:rsidP="00E142CB">
      <w:pPr>
        <w:jc w:val="both"/>
      </w:pPr>
      <w:r w:rsidRPr="00300201">
        <w:t xml:space="preserve">   «Муза мести и печали» как поэтическая эмблема Некрасова-лирика. Судьбы простых людей и общенациональная идея в лирике Н.А. Некрасова разных лет. Лирический эпос как форма объективного изображения народной жизни в творчестве поэта. Гражданские мотивы в некрасовской лирике.</w:t>
      </w:r>
    </w:p>
    <w:p w:rsidR="00E142CB" w:rsidRPr="00300201" w:rsidRDefault="00E142CB" w:rsidP="00E142CB">
      <w:pPr>
        <w:jc w:val="both"/>
      </w:pPr>
      <w:r w:rsidRPr="00300201">
        <w:lastRenderedPageBreak/>
        <w:t xml:space="preserve">   Отражение в поэме «Кому на Руси жить хорошо» коренных сдвигов в русской жизни. Мотив правдоискательства и сказочно-мифологические приёмы построения сюжета поэмы. Представители помещичьей Руси в поэме (образы </w:t>
      </w:r>
      <w:proofErr w:type="spellStart"/>
      <w:r w:rsidRPr="00300201">
        <w:t>Оболта-Оболдуева</w:t>
      </w:r>
      <w:proofErr w:type="spellEnd"/>
      <w:r w:rsidRPr="00300201">
        <w:t xml:space="preserve"> и князя Утятина и др.). Стихия народной жизни и её яркие представителя (</w:t>
      </w:r>
      <w:proofErr w:type="spellStart"/>
      <w:r w:rsidRPr="00300201">
        <w:t>Яким</w:t>
      </w:r>
      <w:proofErr w:type="spellEnd"/>
      <w:r w:rsidRPr="00300201">
        <w:t xml:space="preserve"> Нагой, </w:t>
      </w:r>
      <w:proofErr w:type="spellStart"/>
      <w:r w:rsidRPr="00300201">
        <w:t>ЕрмилГирин</w:t>
      </w:r>
      <w:proofErr w:type="spellEnd"/>
      <w:r w:rsidRPr="00300201">
        <w:t xml:space="preserve">, дед Савелий и др.). Тема женской доли и образ Матрёны Корчагиной в поэме. Роль вставных сюжетов в некрасовском повествовании (легенды, притчи, рассказы и т.п.). Проблема счастья и её решение в поэме Н.А. Некрасова. Образ Гриши </w:t>
      </w:r>
      <w:proofErr w:type="spellStart"/>
      <w:r w:rsidRPr="00300201">
        <w:t>Добросклонова</w:t>
      </w:r>
      <w:proofErr w:type="spellEnd"/>
      <w:r w:rsidRPr="00300201">
        <w:t xml:space="preserve"> и его идейно-композиционное звучание.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народность художественного творчества; демократизация поэтического языка.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образ пророка в лирике А.С. Пушкина, М.Ю. Лермонтова, Н.А. Некрасова; связь поэмы «Кому на Руси жить хорошо» с фольклорной традицией.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некрасовские мотивы в живописи И. Крамского, В. Иванова, И. Репина, Н. Касаткина и др.; жанр песни в лирике Н.А. Некрасова.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поэмы «Саша», «Дедушка».</w:t>
      </w:r>
    </w:p>
    <w:p w:rsidR="00E142CB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Ф.И. Тютчев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>Стихотворения:</w:t>
      </w:r>
      <w:r w:rsidRPr="00300201">
        <w:t xml:space="preserve"> «Не то, что мните вы, природа…», «</w:t>
      </w:r>
      <w:proofErr w:type="spellStart"/>
      <w:r w:rsidRPr="00300201">
        <w:rPr>
          <w:lang w:val="en-US"/>
        </w:rPr>
        <w:t>Silentium</w:t>
      </w:r>
      <w:proofErr w:type="spellEnd"/>
      <w:r w:rsidRPr="00300201">
        <w:t>!», «Цицерон», «Умом Россию не понять…», «Я встретил вас…», «Природа – сфинкс, и тем она верней…», «Певучесть есть в морских волнах…», «Ещё земли печален вид…», «Полдень», «О, как убийственно мы любим!..», «Нам не дано предугадать…» и др. по выбору.</w:t>
      </w:r>
    </w:p>
    <w:p w:rsidR="00E142CB" w:rsidRPr="00300201" w:rsidRDefault="00E142CB" w:rsidP="00E142CB">
      <w:pPr>
        <w:jc w:val="both"/>
      </w:pPr>
      <w:r w:rsidRPr="00300201">
        <w:t xml:space="preserve">   «Мыслящая поэзия» Ф.И. Тютчева, её философская глубина и образная насыщенность. Развитие традиций русской романтической лирики в творчестве поэта. Природа, человек, Вселенная как главные объекты художественного постижения в </w:t>
      </w:r>
      <w:proofErr w:type="spellStart"/>
      <w:r w:rsidRPr="00300201">
        <w:t>тютчевской</w:t>
      </w:r>
      <w:proofErr w:type="spellEnd"/>
      <w:r w:rsidRPr="00300201">
        <w:t xml:space="preserve"> лирике. Тема трагического противостояния человеческого «я» и стихийных сил природы. Тема величия России, её судьбоносной роли в мировой истории. Драматизм звучания любовной лирики поэта.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интеллектуальная лирика; лирический фрагмент.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роль архаизмов в </w:t>
      </w:r>
      <w:proofErr w:type="spellStart"/>
      <w:r w:rsidRPr="00300201">
        <w:t>тютчевской</w:t>
      </w:r>
      <w:proofErr w:type="spellEnd"/>
      <w:r w:rsidRPr="00300201">
        <w:t xml:space="preserve"> лирике; пушкинские мотивы и образы в лирике Ф. И. Тютчева.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пантеизм как основа </w:t>
      </w:r>
      <w:proofErr w:type="spellStart"/>
      <w:r w:rsidRPr="00300201">
        <w:t>тютчевской</w:t>
      </w:r>
      <w:proofErr w:type="spellEnd"/>
      <w:r w:rsidRPr="00300201">
        <w:t xml:space="preserve"> философии природы; песни и романсы русских композиторов на стихи Ф.И. Тютчева (С.И. Танеев, С.В. Рахманинов и др.).</w:t>
      </w:r>
    </w:p>
    <w:p w:rsidR="00E142CB" w:rsidRDefault="00E142CB" w:rsidP="00E142CB">
      <w:pPr>
        <w:jc w:val="both"/>
        <w:rPr>
          <w:b/>
        </w:rPr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А.А. Фет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>Стихотворения:</w:t>
      </w:r>
      <w:r w:rsidRPr="00300201">
        <w:t xml:space="preserve"> «Шёпот, робкое дыханье…», «Ещё майская ночь…», «Заря прощается с землёю…», «Я пришёл к тебе с приветом…», «Сияла ночь. Луной был полон сад. Лежали…», «На заре ты её не буди…», «Это утро, радость эта…», «Одним толчком согнать ладью живую…» и др. по выбору.</w:t>
      </w:r>
    </w:p>
    <w:p w:rsidR="00E142CB" w:rsidRPr="00300201" w:rsidRDefault="00E142CB" w:rsidP="00E142CB">
      <w:pPr>
        <w:jc w:val="both"/>
      </w:pPr>
      <w:r w:rsidRPr="00300201">
        <w:t xml:space="preserve">   Эмоциональная глубина и образно-стилистическое богатство лирики А.А. Фета. «Культ мгновенья» в творчестве поэта, стремление художника к передаче сиюминутного настроения внутри и вовне человека. Яркость и осязаемость пейзажа, гармоничность слияния человека и природы. Красота и поэтичность любовного чувства в интимной лирике А.А. Фета. Музыкально-мелодический принцип организации стиха и роль звукописи в лирике поэта. Служение гармонии и красоте окружающего мира как творческая задача Фета-художника.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мелодика стиха; лирический образ-переживание.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традиции русской романтической поэзии в лирике А.А. Фета; А. Фет и поэты радикально-демократического лагеря (стихотворные пародии Д. Минаева).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П.И. Чайковский о музыкальности лирики А.А. Фета</w:t>
      </w: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lastRenderedPageBreak/>
        <w:t>Н.С. Лесков</w:t>
      </w:r>
    </w:p>
    <w:p w:rsidR="00E142CB" w:rsidRPr="00300201" w:rsidRDefault="00E142CB" w:rsidP="00E142CB">
      <w:pPr>
        <w:jc w:val="both"/>
        <w:rPr>
          <w:i/>
        </w:rPr>
      </w:pPr>
      <w:r w:rsidRPr="00300201">
        <w:rPr>
          <w:i/>
        </w:rPr>
        <w:t xml:space="preserve">   Повесть «Очарованный странник».</w:t>
      </w:r>
    </w:p>
    <w:p w:rsidR="00E142CB" w:rsidRPr="00300201" w:rsidRDefault="00E142CB" w:rsidP="00E142CB">
      <w:pPr>
        <w:jc w:val="both"/>
      </w:pPr>
      <w:r w:rsidRPr="00300201">
        <w:t xml:space="preserve">   Стремление Н. Лескова к созданию «монографий» народных типов. Образ Ивана </w:t>
      </w:r>
      <w:proofErr w:type="spellStart"/>
      <w:r w:rsidRPr="00300201">
        <w:t>Флягина</w:t>
      </w:r>
      <w:proofErr w:type="spellEnd"/>
      <w:r w:rsidRPr="00300201">
        <w:t xml:space="preserve"> и национальный колорит повести. «</w:t>
      </w:r>
      <w:proofErr w:type="spellStart"/>
      <w:r w:rsidRPr="00300201">
        <w:t>Очарованность</w:t>
      </w:r>
      <w:proofErr w:type="spellEnd"/>
      <w:r w:rsidRPr="00300201">
        <w:t>» героя, его богатырство, духовная восприимчивость и стремление к подвигам. Соединение святости и греховности, наивности и душевной глубины в русском национальном характере. Сказовый характер повествования, стилистическая и языковая яркость «Очарованного странника».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литературный сказ; жанр путешествия.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былинные мотивы в образе </w:t>
      </w:r>
      <w:proofErr w:type="spellStart"/>
      <w:r w:rsidRPr="00300201">
        <w:t>Флягина</w:t>
      </w:r>
      <w:proofErr w:type="spellEnd"/>
      <w:r w:rsidRPr="00300201">
        <w:t>; тема богатырства в повести Н. Лескова и поэме Н.В. Гоголя «Мёртвые души».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 </w:t>
      </w:r>
      <w:r w:rsidRPr="00300201">
        <w:t xml:space="preserve">язык и стиль </w:t>
      </w:r>
      <w:proofErr w:type="spellStart"/>
      <w:r w:rsidRPr="00300201">
        <w:t>лесковского</w:t>
      </w:r>
      <w:proofErr w:type="spellEnd"/>
      <w:r w:rsidRPr="00300201">
        <w:t xml:space="preserve"> сказа.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повести «Тупейный художник», «Запечатлённый ангел», «Леди Макбет </w:t>
      </w:r>
      <w:proofErr w:type="spellStart"/>
      <w:r w:rsidRPr="00300201">
        <w:t>Мценского</w:t>
      </w:r>
      <w:proofErr w:type="spellEnd"/>
      <w:r w:rsidRPr="00300201">
        <w:t xml:space="preserve"> уезда».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М.Е. Салтыков-Щедрин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Сказки:</w:t>
      </w:r>
      <w:r w:rsidRPr="00300201">
        <w:t xml:space="preserve"> «Медведь на воеводстве», «Богатырь», «Премудрый пескарь».</w:t>
      </w:r>
    </w:p>
    <w:p w:rsidR="00E142CB" w:rsidRPr="00300201" w:rsidRDefault="00E142CB" w:rsidP="00E142CB">
      <w:pPr>
        <w:jc w:val="both"/>
      </w:pPr>
      <w:r w:rsidRPr="00300201">
        <w:t xml:space="preserve">   «Сказки для детей изрядного возраста» как вершинный жанр в творчестве Щедрина-сатирика. Сатирическое осмысление проблем государственной власти, помещичьих нравов, народного сознания в сказках М.Е. Салтыкова-Щедрина. Развенчание обывательской психологии, рабского начала в человеке («Премудрый пескарь»). Приёмы сатирического воссоздания действительности в </w:t>
      </w:r>
      <w:proofErr w:type="spellStart"/>
      <w:r w:rsidRPr="00300201">
        <w:t>щедринских</w:t>
      </w:r>
      <w:proofErr w:type="spellEnd"/>
      <w:r w:rsidRPr="00300201">
        <w:t xml:space="preserve"> сказках (фольклорная стилизация, гипербола, гротеск, эзопов язык и т.п.). Соотношение авторского идеала и действительности в сатире М.Е. Салтыкова-Щедрина.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сатирическая литературная сказка; гротеск; авторская ирония.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фольклорные мотивы в сказках М.Е. Салтыкова-Щедрина; традиции Д.И. Фонвизина и Н.В. Гоголя в </w:t>
      </w:r>
      <w:proofErr w:type="spellStart"/>
      <w:r w:rsidRPr="00300201">
        <w:t>щедринской</w:t>
      </w:r>
      <w:proofErr w:type="spellEnd"/>
      <w:r w:rsidRPr="00300201">
        <w:t xml:space="preserve"> сатире.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произведения М.Е. Салтыкова-Щедрина в иллюстрациях художников (</w:t>
      </w:r>
      <w:proofErr w:type="spellStart"/>
      <w:r w:rsidRPr="00300201">
        <w:t>Кукрыниксы</w:t>
      </w:r>
      <w:proofErr w:type="spellEnd"/>
      <w:r w:rsidRPr="00300201">
        <w:t xml:space="preserve">, В. Карасев), М. </w:t>
      </w:r>
      <w:proofErr w:type="spellStart"/>
      <w:r w:rsidRPr="00300201">
        <w:t>Башилов</w:t>
      </w:r>
      <w:proofErr w:type="spellEnd"/>
      <w:r w:rsidRPr="00300201">
        <w:t xml:space="preserve"> и др.).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роман-хроника «История одного города», сказки «Орёл-меценат», «Либерал».</w:t>
      </w:r>
    </w:p>
    <w:p w:rsidR="00E142CB" w:rsidRDefault="00E142CB" w:rsidP="00E142CB">
      <w:pPr>
        <w:jc w:val="both"/>
        <w:rPr>
          <w:b/>
        </w:rPr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А.К. Толстой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>Стихотворения:</w:t>
      </w:r>
      <w:r w:rsidRPr="00300201">
        <w:t xml:space="preserve"> «Средь шумного бала, случайно…», «Слеза дрожит в твоём ревнивом взоре…», «Когда природа вся трепещет и сияет…», «Прозрачных облаков спокойное движенье…», «Государь ты наш, батюшка…», «История государства Российского от Гостомысла до Тимашева» и др. по выбору учителя.</w:t>
      </w:r>
    </w:p>
    <w:p w:rsidR="00E142CB" w:rsidRPr="00300201" w:rsidRDefault="00E142CB" w:rsidP="00E142CB">
      <w:pPr>
        <w:jc w:val="both"/>
      </w:pPr>
      <w:proofErr w:type="spellStart"/>
      <w:r w:rsidRPr="00300201">
        <w:t>Исповедальность</w:t>
      </w:r>
      <w:proofErr w:type="spellEnd"/>
      <w:r w:rsidRPr="00300201">
        <w:t xml:space="preserve"> и лирическая проникновенность поэзии А.К. Толстого. Романтический колорит интимной лирики поэта, отражение в ней идеальных устремлений художника. Радость слияния человека с природой как основной мотив «пейзажной» лирики поэта. Жанрово-тематическое богатство творчества А.К. Толстого: многообразие лирических мотивов, обращение к историческому песенному фольклору и политической сатире.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лирика позднего романтизма; историческая песня.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А.К. Толстой и братья Жемчужниковы; сатирические приёмы в творчестве А.К. Толстого и М.Е. Салтыкова-Щедрина.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исторические сюжеты и фигуры в произведениях А.К. Толстого.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lastRenderedPageBreak/>
        <w:t>Для самостоятельного чтения:</w:t>
      </w:r>
      <w:r w:rsidRPr="00300201">
        <w:t xml:space="preserve"> «Князь Серебряный»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Л.Н. Толстой </w:t>
      </w:r>
    </w:p>
    <w:p w:rsidR="00E142CB" w:rsidRPr="00300201" w:rsidRDefault="00E142CB" w:rsidP="00E142CB">
      <w:pPr>
        <w:jc w:val="both"/>
        <w:rPr>
          <w:i/>
        </w:rPr>
      </w:pPr>
      <w:r w:rsidRPr="00300201">
        <w:rPr>
          <w:i/>
        </w:rPr>
        <w:t xml:space="preserve">   Роман «Война и мир».</w:t>
      </w:r>
    </w:p>
    <w:p w:rsidR="00E142CB" w:rsidRPr="00300201" w:rsidRDefault="00E142CB" w:rsidP="00E142CB">
      <w:pPr>
        <w:jc w:val="both"/>
      </w:pPr>
      <w:r w:rsidRPr="00300201">
        <w:t xml:space="preserve">   Жанрово-тематическое своеобразие толстовского романа-эпопеи: масштабность изображения исторических событий, </w:t>
      </w:r>
      <w:proofErr w:type="spellStart"/>
      <w:r w:rsidRPr="00300201">
        <w:t>многогеройность</w:t>
      </w:r>
      <w:proofErr w:type="spellEnd"/>
      <w:r w:rsidRPr="00300201">
        <w:t xml:space="preserve">, переплетение различных сюжетных линий и т.п. художественно-философское осмысление сущности войны в романе. Патриотизм скромных тружеников войны и </w:t>
      </w:r>
      <w:proofErr w:type="spellStart"/>
      <w:r w:rsidRPr="00300201">
        <w:t>псевдопатриотизм</w:t>
      </w:r>
      <w:proofErr w:type="spellEnd"/>
      <w:r w:rsidRPr="00300201">
        <w:t xml:space="preserve"> «военных трутней». Критическое изображение высшего света в романе, противопоставление мертвенности светских отношений «диалектике души» любимых героев автора. Этапы духовного самосовершенствования Андрея Болконского и Пьера Безухова, сложность и противоречивость жизненного пути героев.</w:t>
      </w:r>
    </w:p>
    <w:p w:rsidR="00E142CB" w:rsidRPr="00300201" w:rsidRDefault="00E142CB" w:rsidP="00E142CB">
      <w:pPr>
        <w:jc w:val="both"/>
      </w:pPr>
      <w:r w:rsidRPr="00300201">
        <w:t xml:space="preserve">   «Мысль семейная» и её развитие в романе: семьи Болконских и ростовых и семьи-имитации (Берги, Друбецкие, Курагины и т.п.). Черты нравственного идеала автора в образах Наташи ростовой и Марьи Болконской.</w:t>
      </w:r>
    </w:p>
    <w:p w:rsidR="00E142CB" w:rsidRPr="00300201" w:rsidRDefault="00E142CB" w:rsidP="00E142CB">
      <w:pPr>
        <w:jc w:val="both"/>
      </w:pPr>
      <w:r w:rsidRPr="00300201">
        <w:t xml:space="preserve">   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истории. Феномен «общей жизни» и образ «дубины народной войны» в романе. Тихон Щербатый и Платон Каратаев как два типа народно-патриотического сознания. Значение романа-эпопеи Толстого для развития русской реалистической литературы.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роман-эпопея; «диалектика души»; историко-философская концепция.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 </w:t>
      </w:r>
      <w:r w:rsidRPr="00300201">
        <w:t>Л.Н. Толстой и И.С. Тургенев; стихотворение М.Ю. Лермонтова «Бородино» и его переосмысление в романе Л. Толстого; образ Наполеона и тема «бонапартизма» в произведениях русских классиков.</w:t>
      </w:r>
    </w:p>
    <w:p w:rsidR="00E142CB" w:rsidRPr="00300201" w:rsidRDefault="00E142CB" w:rsidP="00E142CB">
      <w:pPr>
        <w:jc w:val="both"/>
      </w:pPr>
      <w:proofErr w:type="spellStart"/>
      <w:r w:rsidRPr="00300201">
        <w:t>Межпредметные</w:t>
      </w:r>
      <w:proofErr w:type="spellEnd"/>
      <w:r w:rsidRPr="00300201">
        <w:t xml:space="preserve"> связи: исторические источники романа «Война и мир»; живописные портреты Л. Толстого (И.Н. Крамской, Н.Н. Ге, И.Е. Репин, М.В. Нестеров), иллюстрации к роману «Война и мир» (М. </w:t>
      </w:r>
      <w:proofErr w:type="spellStart"/>
      <w:r w:rsidRPr="00300201">
        <w:t>Башилов</w:t>
      </w:r>
      <w:proofErr w:type="spellEnd"/>
      <w:r w:rsidRPr="00300201">
        <w:t xml:space="preserve">, Л. Пастернак, П. </w:t>
      </w:r>
      <w:proofErr w:type="spellStart"/>
      <w:r w:rsidRPr="00300201">
        <w:t>Боклевский</w:t>
      </w:r>
      <w:proofErr w:type="spellEnd"/>
      <w:r w:rsidRPr="00300201">
        <w:t xml:space="preserve">, В. Серов, Д. </w:t>
      </w:r>
      <w:proofErr w:type="spellStart"/>
      <w:r w:rsidRPr="00300201">
        <w:t>Шмаринов</w:t>
      </w:r>
      <w:proofErr w:type="spellEnd"/>
      <w:r w:rsidRPr="00300201">
        <w:t>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цикл «Севастопольские рассказы», повесть «Казаки», роман «Анна Каренина».</w:t>
      </w:r>
    </w:p>
    <w:p w:rsidR="00E142CB" w:rsidRPr="00300201" w:rsidRDefault="00E142CB" w:rsidP="00E142CB">
      <w:pPr>
        <w:jc w:val="both"/>
      </w:pP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t xml:space="preserve">Ф.М. Достоевский </w:t>
      </w:r>
    </w:p>
    <w:p w:rsidR="00E142CB" w:rsidRPr="00300201" w:rsidRDefault="00E142CB" w:rsidP="00E142CB">
      <w:pPr>
        <w:jc w:val="both"/>
        <w:rPr>
          <w:i/>
        </w:rPr>
      </w:pPr>
      <w:r w:rsidRPr="00300201">
        <w:rPr>
          <w:i/>
        </w:rPr>
        <w:t xml:space="preserve">   Роман «Преступление и наказание».</w:t>
      </w:r>
    </w:p>
    <w:p w:rsidR="00E142CB" w:rsidRPr="00300201" w:rsidRDefault="00E142CB" w:rsidP="00E142CB">
      <w:pPr>
        <w:jc w:val="both"/>
      </w:pPr>
      <w:r w:rsidRPr="00300201">
        <w:t xml:space="preserve">   Эпоха кризиса в «зеркале» идеологического романа Ф.М. Достоевского. Образ Петербурга и средства его воссоздания в романе. Мир «униженных и оскорблённых» и бунт личности против жестоких законов социума. Образ Раскольникова и тема «гордого человека» в романе. Теория Раскольникова и идейные «двойники» героя (Лужин, </w:t>
      </w:r>
      <w:proofErr w:type="spellStart"/>
      <w:r w:rsidRPr="00300201">
        <w:t>Свидригайлов</w:t>
      </w:r>
      <w:proofErr w:type="spellEnd"/>
      <w:r w:rsidRPr="00300201">
        <w:t xml:space="preserve"> и др.). Принцип полифонии в решении философской проблематики романа. Раскольников и «вечная Сонечка». Сны героя как средство его внутреннего самораскрытия. Нравственно-философский смысл преступления и наказания Родиона Раскольникова. Роль эпилога в раскрытии авторской позиции в романе.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идеологический роман и герой-идея; полифония (многоголосие); герои - «двойники».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творческая полемика Л.Н. Толстого и Ф.М. Достоевского; сквозные мотивы и образы русской классики в романе Ф.М. Достоевского (евангельские мотивы, образ Петербурга, тема «маленького человека», проблема индивидуализма и др.).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Межпредметные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особенности языка и стиля прозы Достоевского; роман «Преступление и наказание» в театре и кино (постановка Ю. Завадского, Ю. Любимова, К. </w:t>
      </w:r>
      <w:proofErr w:type="spellStart"/>
      <w:r w:rsidRPr="00300201">
        <w:t>Гинкаса</w:t>
      </w:r>
      <w:proofErr w:type="spellEnd"/>
      <w:r w:rsidRPr="00300201">
        <w:t>, Л. Кулиджанова, А. Сокурова и др.).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романы «</w:t>
      </w:r>
      <w:proofErr w:type="spellStart"/>
      <w:r w:rsidRPr="00300201">
        <w:t>Идиот</w:t>
      </w:r>
      <w:proofErr w:type="spellEnd"/>
      <w:r w:rsidRPr="00300201">
        <w:t>», «Братья Карамазовы»</w:t>
      </w:r>
    </w:p>
    <w:p w:rsidR="00E142CB" w:rsidRPr="00300201" w:rsidRDefault="00E142CB" w:rsidP="00E142CB">
      <w:pPr>
        <w:jc w:val="both"/>
        <w:rPr>
          <w:b/>
        </w:rPr>
      </w:pPr>
      <w:r>
        <w:rPr>
          <w:b/>
        </w:rPr>
        <w:lastRenderedPageBreak/>
        <w:t xml:space="preserve">А.П. Чехов 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Рассказы</w:t>
      </w:r>
      <w:r w:rsidRPr="00300201">
        <w:t xml:space="preserve"> «Крыжовник», «Человек в футляре», «Дама с собачкой», «Студент», «</w:t>
      </w:r>
      <w:proofErr w:type="spellStart"/>
      <w:r w:rsidRPr="00300201">
        <w:t>Ионыч</w:t>
      </w:r>
      <w:proofErr w:type="spellEnd"/>
      <w:r w:rsidRPr="00300201">
        <w:t>» и др. по выбору. Пьеса «Вишнёвый сад».</w:t>
      </w:r>
    </w:p>
    <w:p w:rsidR="00E142CB" w:rsidRPr="00300201" w:rsidRDefault="00E142CB" w:rsidP="00E142CB">
      <w:pPr>
        <w:jc w:val="both"/>
      </w:pPr>
      <w:r w:rsidRPr="00300201">
        <w:t xml:space="preserve">   Разведение  понятий «быт» и «бытие» в прозе А.П. Чехова. Образы «футлярных» людей в чеховских рассказах и проблема «</w:t>
      </w:r>
      <w:proofErr w:type="spellStart"/>
      <w:r w:rsidRPr="00300201">
        <w:t>самостояния</w:t>
      </w:r>
      <w:proofErr w:type="spellEnd"/>
      <w:r w:rsidRPr="00300201">
        <w:t>» человека в мире жестокости и пошлости. Лаконизм, выразительность художественной детали, глубина психологического анализа как отличительные черты чеховской прозы.</w:t>
      </w:r>
    </w:p>
    <w:p w:rsidR="00E142CB" w:rsidRPr="00300201" w:rsidRDefault="00E142CB" w:rsidP="00E142CB">
      <w:pPr>
        <w:jc w:val="both"/>
      </w:pPr>
      <w:r w:rsidRPr="00300201">
        <w:t xml:space="preserve">   Новаторство Чехова-драматурга. Соотношение внешнего и внутреннего сюжетов в комедии «Вишнёвый сад». Лирическое и драматическое начала в пьесе. Фигуры героев - «недотёп» и символический образ сала в комедии. Роль второстепенных и </w:t>
      </w:r>
      <w:proofErr w:type="spellStart"/>
      <w:r w:rsidRPr="00300201">
        <w:t>внесценических</w:t>
      </w:r>
      <w:proofErr w:type="spellEnd"/>
      <w:r w:rsidRPr="00300201">
        <w:t xml:space="preserve"> персонажей в чеховской пьесе. Функция ремарок, звука и цвета в «Вишнёвом саде». Сложность и неоднозначность авторской позиции в произведении.</w:t>
      </w:r>
    </w:p>
    <w:p w:rsidR="00E142CB" w:rsidRPr="00300201" w:rsidRDefault="00E142CB" w:rsidP="00E142CB">
      <w:pPr>
        <w:jc w:val="both"/>
      </w:pPr>
      <w:r w:rsidRPr="00300201">
        <w:rPr>
          <w:b/>
          <w:i/>
        </w:rPr>
        <w:t>Опорные понятия:</w:t>
      </w:r>
      <w:r w:rsidRPr="00300201">
        <w:t xml:space="preserve"> «бессюжетное» действие; лирическая комедия; символическая деталь.</w:t>
      </w:r>
    </w:p>
    <w:p w:rsidR="00E142CB" w:rsidRPr="00300201" w:rsidRDefault="00E142CB" w:rsidP="00E142CB">
      <w:pPr>
        <w:jc w:val="both"/>
      </w:pPr>
      <w:proofErr w:type="spellStart"/>
      <w:r w:rsidRPr="00300201">
        <w:rPr>
          <w:b/>
          <w:i/>
        </w:rPr>
        <w:t>Внутрипредметные</w:t>
      </w:r>
      <w:proofErr w:type="spellEnd"/>
      <w:r w:rsidRPr="00300201">
        <w:rPr>
          <w:b/>
          <w:i/>
        </w:rPr>
        <w:t xml:space="preserve"> связи:</w:t>
      </w:r>
      <w:r w:rsidRPr="00300201">
        <w:t xml:space="preserve"> сценические интерпретации комедии «Вишнёвый сад» (постановки К.С. Станиславского, Ю.И. Пименова, В.Я. </w:t>
      </w:r>
      <w:proofErr w:type="spellStart"/>
      <w:r w:rsidRPr="00300201">
        <w:t>Левенталя</w:t>
      </w:r>
      <w:proofErr w:type="spellEnd"/>
      <w:r w:rsidRPr="00300201">
        <w:t xml:space="preserve">, А. Эфроса, А. </w:t>
      </w:r>
      <w:proofErr w:type="spellStart"/>
      <w:r w:rsidRPr="00300201">
        <w:t>Трушкина</w:t>
      </w:r>
      <w:proofErr w:type="spellEnd"/>
      <w:r w:rsidRPr="00300201">
        <w:t xml:space="preserve"> и др.).</w:t>
      </w:r>
    </w:p>
    <w:p w:rsidR="00E142CB" w:rsidRDefault="00E142CB" w:rsidP="00E142CB">
      <w:pPr>
        <w:jc w:val="both"/>
      </w:pPr>
      <w:r w:rsidRPr="00300201">
        <w:rPr>
          <w:b/>
          <w:i/>
        </w:rPr>
        <w:t>Для самостоятельного чтения:</w:t>
      </w:r>
      <w:r w:rsidRPr="00300201">
        <w:t xml:space="preserve"> пьесы «Дядя Ваня», «Три сестры».</w:t>
      </w:r>
    </w:p>
    <w:p w:rsidR="00E142CB" w:rsidRDefault="00E142CB" w:rsidP="00E142CB">
      <w:pPr>
        <w:jc w:val="both"/>
      </w:pPr>
    </w:p>
    <w:p w:rsidR="00E142CB" w:rsidRDefault="00E142CB" w:rsidP="00E142CB">
      <w:pPr>
        <w:jc w:val="both"/>
        <w:rPr>
          <w:b/>
        </w:rPr>
      </w:pPr>
      <w:r w:rsidRPr="004E51B2">
        <w:rPr>
          <w:b/>
        </w:rPr>
        <w:t>Теория литературы</w:t>
      </w:r>
    </w:p>
    <w:p w:rsidR="00E142CB" w:rsidRPr="00300201" w:rsidRDefault="00E142CB" w:rsidP="00E142CB">
      <w:pPr>
        <w:rPr>
          <w:b/>
          <w:i/>
        </w:rPr>
      </w:pPr>
      <w:r w:rsidRPr="00300201">
        <w:rPr>
          <w:b/>
          <w:i/>
        </w:rPr>
        <w:t>Из</w:t>
      </w:r>
      <w:r>
        <w:rPr>
          <w:b/>
          <w:i/>
        </w:rPr>
        <w:t xml:space="preserve"> зарубежной литературы (6</w:t>
      </w:r>
      <w:r w:rsidRPr="00300201">
        <w:rPr>
          <w:b/>
          <w:i/>
        </w:rPr>
        <w:t>ч.)</w:t>
      </w:r>
    </w:p>
    <w:p w:rsidR="00E142CB" w:rsidRPr="00300201" w:rsidRDefault="00E142CB" w:rsidP="00E142CB">
      <w:pPr>
        <w:jc w:val="both"/>
        <w:rPr>
          <w:b/>
        </w:rPr>
      </w:pPr>
      <w:r w:rsidRPr="00300201">
        <w:rPr>
          <w:b/>
        </w:rPr>
        <w:t xml:space="preserve">   Проза</w:t>
      </w:r>
    </w:p>
    <w:p w:rsidR="00E142CB" w:rsidRPr="00300201" w:rsidRDefault="00E142CB" w:rsidP="00E142CB">
      <w:pPr>
        <w:jc w:val="both"/>
      </w:pPr>
      <w:r w:rsidRPr="00300201">
        <w:rPr>
          <w:i/>
        </w:rPr>
        <w:t xml:space="preserve">   О. Бальзак, В. Гюго, Ч. Диккенс, П. Мериме, Стендаль и др.</w:t>
      </w:r>
      <w:r w:rsidRPr="00300201">
        <w:t xml:space="preserve"> по выбору.</w:t>
      </w:r>
    </w:p>
    <w:p w:rsidR="00E142CB" w:rsidRPr="00300201" w:rsidRDefault="00E142CB" w:rsidP="00E142CB">
      <w:pPr>
        <w:jc w:val="both"/>
        <w:rPr>
          <w:b/>
        </w:rPr>
      </w:pPr>
      <w:r w:rsidRPr="00300201">
        <w:rPr>
          <w:b/>
        </w:rPr>
        <w:t xml:space="preserve">   Поэзия</w:t>
      </w:r>
    </w:p>
    <w:p w:rsidR="00E142CB" w:rsidRDefault="00E142CB" w:rsidP="00E142CB">
      <w:pPr>
        <w:jc w:val="both"/>
        <w:rPr>
          <w:i/>
        </w:rPr>
      </w:pPr>
      <w:r w:rsidRPr="00300201">
        <w:rPr>
          <w:i/>
        </w:rPr>
        <w:t>Дж. Б</w:t>
      </w:r>
      <w:r>
        <w:rPr>
          <w:i/>
        </w:rPr>
        <w:t>айрон, Г. Гейне и др. по выбору</w:t>
      </w:r>
    </w:p>
    <w:p w:rsidR="00E142CB" w:rsidRDefault="00E142CB" w:rsidP="00E142CB">
      <w:pPr>
        <w:jc w:val="both"/>
        <w:rPr>
          <w:i/>
        </w:rPr>
      </w:pPr>
    </w:p>
    <w:p w:rsidR="00E142CB" w:rsidRDefault="00E142CB" w:rsidP="00E142CB">
      <w:pPr>
        <w:jc w:val="both"/>
        <w:rPr>
          <w:b/>
          <w:bCs/>
          <w:sz w:val="28"/>
          <w:szCs w:val="28"/>
        </w:rPr>
      </w:pPr>
    </w:p>
    <w:p w:rsidR="00E142CB" w:rsidRDefault="00E142CB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9B028E" w:rsidRDefault="009B028E" w:rsidP="00E142CB">
      <w:pPr>
        <w:jc w:val="both"/>
        <w:rPr>
          <w:b/>
          <w:bCs/>
          <w:sz w:val="28"/>
          <w:szCs w:val="28"/>
        </w:rPr>
      </w:pPr>
    </w:p>
    <w:p w:rsidR="00FC5CFD" w:rsidRDefault="00FC5CFD" w:rsidP="00E142CB">
      <w:pPr>
        <w:jc w:val="both"/>
        <w:rPr>
          <w:b/>
          <w:bCs/>
          <w:sz w:val="28"/>
          <w:szCs w:val="28"/>
        </w:rPr>
      </w:pPr>
    </w:p>
    <w:p w:rsidR="00E142CB" w:rsidRPr="009B028E" w:rsidRDefault="009B028E" w:rsidP="00E142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="00E142CB" w:rsidRPr="00E5589A">
        <w:rPr>
          <w:b/>
          <w:bCs/>
          <w:sz w:val="28"/>
          <w:szCs w:val="28"/>
        </w:rPr>
        <w:t>.Тематическое планирование</w:t>
      </w:r>
    </w:p>
    <w:p w:rsidR="00E142CB" w:rsidRPr="00300201" w:rsidRDefault="00E142CB" w:rsidP="00E142CB">
      <w:pPr>
        <w:shd w:val="clear" w:color="auto" w:fill="FFFFFF"/>
        <w:spacing w:line="270" w:lineRule="atLeast"/>
        <w:jc w:val="center"/>
        <w:rPr>
          <w:b/>
          <w:bCs/>
          <w:sz w:val="28"/>
          <w:szCs w:val="28"/>
        </w:rPr>
      </w:pPr>
    </w:p>
    <w:tbl>
      <w:tblPr>
        <w:tblW w:w="115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8500"/>
        <w:gridCol w:w="1317"/>
        <w:gridCol w:w="1241"/>
      </w:tblGrid>
      <w:tr w:rsidR="00DD64C0" w:rsidRPr="00300201" w:rsidTr="007800A2">
        <w:trPr>
          <w:trHeight w:val="540"/>
        </w:trPr>
        <w:tc>
          <w:tcPr>
            <w:tcW w:w="529" w:type="dxa"/>
            <w:vMerge w:val="restart"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  <w:r w:rsidRPr="009B028E">
              <w:rPr>
                <w:b/>
              </w:rPr>
              <w:t>№</w:t>
            </w:r>
          </w:p>
        </w:tc>
        <w:tc>
          <w:tcPr>
            <w:tcW w:w="8500" w:type="dxa"/>
            <w:vMerge w:val="restart"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  <w:r w:rsidRPr="009B028E">
              <w:rPr>
                <w:b/>
              </w:rPr>
              <w:t>Раздел</w:t>
            </w:r>
          </w:p>
        </w:tc>
        <w:tc>
          <w:tcPr>
            <w:tcW w:w="1317" w:type="dxa"/>
            <w:vMerge w:val="restart"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  <w:proofErr w:type="spellStart"/>
            <w:r w:rsidRPr="009B028E">
              <w:rPr>
                <w:b/>
              </w:rPr>
              <w:t>Кол.часов</w:t>
            </w:r>
            <w:proofErr w:type="spellEnd"/>
          </w:p>
          <w:p w:rsidR="00DD64C0" w:rsidRPr="009B028E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</w:p>
        </w:tc>
        <w:tc>
          <w:tcPr>
            <w:tcW w:w="1241" w:type="dxa"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  <w:proofErr w:type="spellStart"/>
            <w:r w:rsidRPr="009B028E">
              <w:rPr>
                <w:b/>
              </w:rPr>
              <w:t>Письм</w:t>
            </w:r>
            <w:proofErr w:type="spellEnd"/>
            <w:r w:rsidRPr="009B028E">
              <w:rPr>
                <w:b/>
              </w:rPr>
              <w:t>. работы</w:t>
            </w:r>
          </w:p>
        </w:tc>
      </w:tr>
      <w:tr w:rsidR="00DD64C0" w:rsidRPr="00300201" w:rsidTr="007800A2">
        <w:trPr>
          <w:trHeight w:val="345"/>
        </w:trPr>
        <w:tc>
          <w:tcPr>
            <w:tcW w:w="529" w:type="dxa"/>
            <w:vMerge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</w:p>
        </w:tc>
        <w:tc>
          <w:tcPr>
            <w:tcW w:w="8500" w:type="dxa"/>
            <w:vMerge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</w:p>
        </w:tc>
        <w:tc>
          <w:tcPr>
            <w:tcW w:w="1317" w:type="dxa"/>
            <w:vMerge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</w:p>
        </w:tc>
        <w:tc>
          <w:tcPr>
            <w:tcW w:w="1241" w:type="dxa"/>
          </w:tcPr>
          <w:p w:rsidR="00DD64C0" w:rsidRPr="009B028E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8F4E4B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  <w:r w:rsidRPr="00300201">
              <w:rPr>
                <w:b/>
                <w:lang w:val="en-US"/>
              </w:rPr>
              <w:t>I</w:t>
            </w:r>
          </w:p>
        </w:tc>
        <w:tc>
          <w:tcPr>
            <w:tcW w:w="8500" w:type="dxa"/>
          </w:tcPr>
          <w:p w:rsidR="00DD64C0" w:rsidRPr="00300201" w:rsidRDefault="00DD64C0" w:rsidP="00E142CB">
            <w:pPr>
              <w:rPr>
                <w:b/>
                <w:i/>
              </w:rPr>
            </w:pPr>
            <w:r w:rsidRPr="00300201">
              <w:rPr>
                <w:b/>
                <w:i/>
              </w:rPr>
              <w:t xml:space="preserve">Из литературы первой половины </w:t>
            </w:r>
            <w:r w:rsidRPr="00300201">
              <w:rPr>
                <w:b/>
                <w:i/>
                <w:lang w:val="en-US"/>
              </w:rPr>
              <w:t>XIX</w:t>
            </w:r>
            <w:r w:rsidRPr="00300201">
              <w:rPr>
                <w:b/>
                <w:i/>
              </w:rPr>
              <w:t xml:space="preserve"> века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Введение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 w:rsidRPr="00300201">
              <w:t>1</w:t>
            </w:r>
          </w:p>
        </w:tc>
        <w:tc>
          <w:tcPr>
            <w:tcW w:w="1241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А.С. Пушкин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5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pPr>
              <w:jc w:val="both"/>
            </w:pPr>
            <w:r w:rsidRPr="00300201">
              <w:t>М.Ю. Лермонтов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4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pPr>
              <w:jc w:val="both"/>
            </w:pPr>
            <w:r>
              <w:t>Теория литературы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Н.В. Гоголь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5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  <w:lang w:val="en-US"/>
              </w:rPr>
            </w:pPr>
            <w:r w:rsidRPr="00300201">
              <w:rPr>
                <w:b/>
                <w:lang w:val="en-US"/>
              </w:rPr>
              <w:t>II</w:t>
            </w:r>
          </w:p>
        </w:tc>
        <w:tc>
          <w:tcPr>
            <w:tcW w:w="8500" w:type="dxa"/>
          </w:tcPr>
          <w:p w:rsidR="00DD64C0" w:rsidRPr="00300201" w:rsidRDefault="00DD64C0" w:rsidP="00E142CB">
            <w:pPr>
              <w:ind w:left="-142" w:firstLine="142"/>
              <w:jc w:val="both"/>
              <w:rPr>
                <w:b/>
                <w:i/>
              </w:rPr>
            </w:pPr>
            <w:r w:rsidRPr="00300201">
              <w:rPr>
                <w:b/>
                <w:i/>
              </w:rPr>
              <w:t xml:space="preserve">Литература второй половины </w:t>
            </w:r>
            <w:r w:rsidRPr="00300201">
              <w:rPr>
                <w:b/>
                <w:i/>
                <w:lang w:val="en-US"/>
              </w:rPr>
              <w:t>XIX</w:t>
            </w:r>
            <w:r w:rsidRPr="00300201">
              <w:rPr>
                <w:b/>
                <w:i/>
              </w:rPr>
              <w:t xml:space="preserve"> века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994547">
              <w:rPr>
                <w:b/>
                <w:i/>
              </w:rPr>
              <w:t>1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 xml:space="preserve">Критика                                               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2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А.Н. Островский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8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И.А. Гончаров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6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rPr>
          <w:trHeight w:val="307"/>
        </w:trPr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И.С. Тургенев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10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rPr>
          <w:trHeight w:val="313"/>
        </w:trPr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</w:p>
        </w:tc>
        <w:tc>
          <w:tcPr>
            <w:tcW w:w="8500" w:type="dxa"/>
          </w:tcPr>
          <w:p w:rsidR="00DD64C0" w:rsidRPr="00300201" w:rsidRDefault="00DD64C0" w:rsidP="00E142CB">
            <w:r>
              <w:t>Н.Г. Чернышевский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2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Н.А. Некрасов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6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Ф.И. Тютчев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 w:rsidRPr="00300201">
              <w:t>3</w:t>
            </w:r>
          </w:p>
        </w:tc>
        <w:tc>
          <w:tcPr>
            <w:tcW w:w="1241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А.А. Фет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4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Н.С. Лесков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 w:rsidRPr="00300201">
              <w:t>3</w:t>
            </w:r>
          </w:p>
        </w:tc>
        <w:tc>
          <w:tcPr>
            <w:tcW w:w="1241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М.Е. Салтыков-Щедрин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3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А.К. Толстой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2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Л.Н. Толстой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Ф.М. Достоевский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9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 w:rsidRPr="00300201">
              <w:t>А.П. Чехов</w:t>
            </w:r>
          </w:p>
        </w:tc>
        <w:tc>
          <w:tcPr>
            <w:tcW w:w="1317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  <w:r>
              <w:t>8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</w:pPr>
          </w:p>
        </w:tc>
        <w:tc>
          <w:tcPr>
            <w:tcW w:w="8500" w:type="dxa"/>
          </w:tcPr>
          <w:p w:rsidR="00DD64C0" w:rsidRPr="00300201" w:rsidRDefault="00DD64C0" w:rsidP="00E142CB">
            <w:r>
              <w:t>Теория литературы</w:t>
            </w:r>
          </w:p>
        </w:tc>
        <w:tc>
          <w:tcPr>
            <w:tcW w:w="1317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  <w:r>
              <w:t>1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</w:pPr>
          </w:p>
        </w:tc>
      </w:tr>
      <w:tr w:rsidR="00DD64C0" w:rsidRPr="00300201" w:rsidTr="007800A2"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  <w:jc w:val="center"/>
              <w:rPr>
                <w:b/>
                <w:lang w:val="en-US"/>
              </w:rPr>
            </w:pPr>
            <w:r w:rsidRPr="00300201">
              <w:rPr>
                <w:b/>
                <w:lang w:val="en-US"/>
              </w:rPr>
              <w:t>III</w:t>
            </w:r>
          </w:p>
        </w:tc>
        <w:tc>
          <w:tcPr>
            <w:tcW w:w="8500" w:type="dxa"/>
          </w:tcPr>
          <w:p w:rsidR="00DD64C0" w:rsidRPr="00300201" w:rsidRDefault="00DD64C0" w:rsidP="00E142CB">
            <w:pPr>
              <w:rPr>
                <w:b/>
                <w:i/>
              </w:rPr>
            </w:pPr>
            <w:r w:rsidRPr="00300201">
              <w:rPr>
                <w:b/>
                <w:i/>
              </w:rPr>
              <w:t>Из зарубежной литературы (проза, поэзия)</w:t>
            </w:r>
          </w:p>
        </w:tc>
        <w:tc>
          <w:tcPr>
            <w:tcW w:w="1317" w:type="dxa"/>
          </w:tcPr>
          <w:p w:rsidR="00DD64C0" w:rsidRPr="00300201" w:rsidRDefault="00994547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  <w:rPr>
                <w:b/>
                <w:i/>
              </w:rPr>
            </w:pPr>
          </w:p>
        </w:tc>
      </w:tr>
      <w:tr w:rsidR="00DD64C0" w:rsidRPr="00300201" w:rsidTr="007800A2">
        <w:trPr>
          <w:trHeight w:val="519"/>
        </w:trPr>
        <w:tc>
          <w:tcPr>
            <w:tcW w:w="529" w:type="dxa"/>
          </w:tcPr>
          <w:p w:rsidR="00DD64C0" w:rsidRPr="00300201" w:rsidRDefault="00DD64C0" w:rsidP="00E142CB">
            <w:pPr>
              <w:spacing w:before="100" w:beforeAutospacing="1" w:after="100" w:afterAutospacing="1" w:line="270" w:lineRule="atLeast"/>
            </w:pPr>
          </w:p>
        </w:tc>
        <w:tc>
          <w:tcPr>
            <w:tcW w:w="8500" w:type="dxa"/>
          </w:tcPr>
          <w:p w:rsidR="00DD64C0" w:rsidRDefault="00DD64C0" w:rsidP="00E142CB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317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  <w:r>
              <w:rPr>
                <w:b/>
              </w:rPr>
              <w:t>10</w:t>
            </w:r>
            <w:r w:rsidR="00994547">
              <w:rPr>
                <w:b/>
              </w:rPr>
              <w:t>3</w:t>
            </w:r>
          </w:p>
        </w:tc>
        <w:tc>
          <w:tcPr>
            <w:tcW w:w="1241" w:type="dxa"/>
          </w:tcPr>
          <w:p w:rsidR="00DD64C0" w:rsidRDefault="00DD64C0" w:rsidP="00E142CB">
            <w:pPr>
              <w:spacing w:before="100" w:beforeAutospacing="1" w:after="100" w:afterAutospacing="1" w:line="270" w:lineRule="atLeast"/>
              <w:rPr>
                <w:b/>
              </w:rPr>
            </w:pPr>
          </w:p>
        </w:tc>
      </w:tr>
    </w:tbl>
    <w:p w:rsidR="00E142CB" w:rsidRDefault="00E142CB" w:rsidP="00E142CB">
      <w:pPr>
        <w:rPr>
          <w:b/>
        </w:rPr>
      </w:pPr>
    </w:p>
    <w:p w:rsidR="00E142CB" w:rsidRDefault="00E142CB" w:rsidP="00E142CB">
      <w:pPr>
        <w:jc w:val="center"/>
        <w:rPr>
          <w:b/>
        </w:rPr>
      </w:pPr>
    </w:p>
    <w:p w:rsidR="00FC5CFD" w:rsidRDefault="00FC5CFD" w:rsidP="00E142CB">
      <w:pPr>
        <w:rPr>
          <w:b/>
          <w:sz w:val="28"/>
          <w:szCs w:val="28"/>
        </w:rPr>
      </w:pPr>
    </w:p>
    <w:p w:rsidR="007800A2" w:rsidRDefault="007800A2" w:rsidP="00E142CB">
      <w:pPr>
        <w:rPr>
          <w:b/>
          <w:sz w:val="28"/>
          <w:szCs w:val="28"/>
        </w:rPr>
      </w:pPr>
    </w:p>
    <w:p w:rsidR="007800A2" w:rsidRDefault="007800A2" w:rsidP="00E142CB">
      <w:pPr>
        <w:rPr>
          <w:b/>
          <w:sz w:val="28"/>
          <w:szCs w:val="28"/>
        </w:rPr>
      </w:pPr>
    </w:p>
    <w:p w:rsidR="00FC5CFD" w:rsidRDefault="00FC5CFD" w:rsidP="00E142CB">
      <w:pPr>
        <w:rPr>
          <w:b/>
          <w:sz w:val="28"/>
          <w:szCs w:val="28"/>
        </w:rPr>
      </w:pPr>
    </w:p>
    <w:p w:rsidR="00E142CB" w:rsidRDefault="00E142CB" w:rsidP="00E142CB">
      <w:pPr>
        <w:rPr>
          <w:b/>
          <w:sz w:val="28"/>
          <w:szCs w:val="28"/>
        </w:rPr>
      </w:pPr>
      <w:r w:rsidRPr="00DB37AC">
        <w:rPr>
          <w:b/>
          <w:sz w:val="28"/>
          <w:szCs w:val="28"/>
        </w:rPr>
        <w:lastRenderedPageBreak/>
        <w:t xml:space="preserve"> Календарно-тематическое планирование уроков литературы в 10  классе</w:t>
      </w:r>
    </w:p>
    <w:p w:rsidR="00E142CB" w:rsidRDefault="00E142CB" w:rsidP="00E142CB">
      <w:pPr>
        <w:jc w:val="center"/>
        <w:rPr>
          <w:b/>
          <w:sz w:val="28"/>
          <w:szCs w:val="28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992"/>
        <w:gridCol w:w="992"/>
        <w:gridCol w:w="2552"/>
        <w:gridCol w:w="3514"/>
        <w:gridCol w:w="5558"/>
        <w:gridCol w:w="1276"/>
      </w:tblGrid>
      <w:tr w:rsidR="006C3EA1" w:rsidRPr="00F67A0B" w:rsidTr="006C3EA1">
        <w:trPr>
          <w:trHeight w:val="288"/>
        </w:trPr>
        <w:tc>
          <w:tcPr>
            <w:tcW w:w="823" w:type="dxa"/>
            <w:vMerge w:val="restart"/>
            <w:shd w:val="clear" w:color="auto" w:fill="auto"/>
          </w:tcPr>
          <w:p w:rsidR="006C3EA1" w:rsidRPr="00F67A0B" w:rsidRDefault="006C3EA1" w:rsidP="00E142CB">
            <w:pPr>
              <w:pStyle w:val="a3"/>
              <w:rPr>
                <w:b/>
              </w:rPr>
            </w:pPr>
            <w:r w:rsidRPr="00F67A0B">
              <w:rPr>
                <w:b/>
              </w:rPr>
              <w:t>№</w:t>
            </w:r>
          </w:p>
        </w:tc>
        <w:tc>
          <w:tcPr>
            <w:tcW w:w="1984" w:type="dxa"/>
            <w:gridSpan w:val="2"/>
          </w:tcPr>
          <w:p w:rsidR="006C3EA1" w:rsidRPr="00F67A0B" w:rsidRDefault="000D335B" w:rsidP="00E142C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Дата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3EA1" w:rsidRPr="00F67A0B" w:rsidRDefault="006C3EA1" w:rsidP="00E142CB">
            <w:pPr>
              <w:pStyle w:val="a3"/>
              <w:rPr>
                <w:b/>
              </w:rPr>
            </w:pPr>
            <w:r w:rsidRPr="00F67A0B">
              <w:rPr>
                <w:b/>
              </w:rPr>
              <w:t>Тема урока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6C3EA1" w:rsidRPr="00F67A0B" w:rsidRDefault="006C3EA1" w:rsidP="00E142CB">
            <w:pPr>
              <w:jc w:val="center"/>
              <w:rPr>
                <w:rFonts w:eastAsia="Courier New"/>
                <w:b/>
                <w:bCs/>
              </w:rPr>
            </w:pPr>
            <w:r w:rsidRPr="00F67A0B">
              <w:rPr>
                <w:rFonts w:eastAsia="Courier New"/>
                <w:b/>
                <w:bCs/>
              </w:rPr>
              <w:t>Основные виды учебной деятельности</w:t>
            </w:r>
          </w:p>
        </w:tc>
        <w:tc>
          <w:tcPr>
            <w:tcW w:w="5558" w:type="dxa"/>
            <w:vMerge w:val="restart"/>
            <w:shd w:val="clear" w:color="auto" w:fill="auto"/>
          </w:tcPr>
          <w:p w:rsidR="006C3EA1" w:rsidRPr="00DB5F52" w:rsidRDefault="006C3EA1" w:rsidP="00E142CB">
            <w:pPr>
              <w:ind w:left="-1525" w:firstLine="1525"/>
              <w:rPr>
                <w:rFonts w:eastAsia="Courier New"/>
                <w:b/>
                <w:bCs/>
              </w:rPr>
            </w:pPr>
            <w:r w:rsidRPr="00DB5F52">
              <w:rPr>
                <w:b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6C3EA1" w:rsidRDefault="006C3EA1" w:rsidP="00E142CB">
            <w:pPr>
              <w:ind w:left="-1525" w:firstLine="1525"/>
              <w:rPr>
                <w:b/>
              </w:rPr>
            </w:pPr>
            <w:proofErr w:type="spellStart"/>
            <w:r>
              <w:rPr>
                <w:b/>
              </w:rPr>
              <w:t>Домашн</w:t>
            </w:r>
            <w:proofErr w:type="spellEnd"/>
            <w:r>
              <w:rPr>
                <w:b/>
              </w:rPr>
              <w:t xml:space="preserve"> </w:t>
            </w:r>
          </w:p>
          <w:p w:rsidR="006C3EA1" w:rsidRPr="00DB5F52" w:rsidRDefault="006C3EA1" w:rsidP="00E142CB">
            <w:pPr>
              <w:ind w:left="-1525" w:firstLine="1525"/>
              <w:rPr>
                <w:b/>
              </w:rPr>
            </w:pPr>
            <w:r>
              <w:rPr>
                <w:b/>
              </w:rPr>
              <w:t>задание</w:t>
            </w:r>
          </w:p>
        </w:tc>
      </w:tr>
      <w:tr w:rsidR="006C3EA1" w:rsidRPr="00F67A0B" w:rsidTr="006C3EA1">
        <w:trPr>
          <w:trHeight w:val="525"/>
        </w:trPr>
        <w:tc>
          <w:tcPr>
            <w:tcW w:w="823" w:type="dxa"/>
            <w:vMerge/>
            <w:shd w:val="clear" w:color="auto" w:fill="auto"/>
          </w:tcPr>
          <w:p w:rsidR="006C3EA1" w:rsidRPr="00F67A0B" w:rsidRDefault="006C3EA1" w:rsidP="00E142CB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:rsidR="006C3EA1" w:rsidRPr="00F67A0B" w:rsidRDefault="000D335B" w:rsidP="00E142CB">
            <w:pPr>
              <w:pStyle w:val="a3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6C3EA1" w:rsidRPr="00F67A0B" w:rsidRDefault="000D335B" w:rsidP="00E142CB">
            <w:pPr>
              <w:pStyle w:val="a3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552" w:type="dxa"/>
            <w:vMerge/>
            <w:shd w:val="clear" w:color="auto" w:fill="auto"/>
          </w:tcPr>
          <w:p w:rsidR="006C3EA1" w:rsidRPr="00F67A0B" w:rsidRDefault="006C3EA1" w:rsidP="00E142CB">
            <w:pPr>
              <w:pStyle w:val="a3"/>
              <w:rPr>
                <w:b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6C3EA1" w:rsidRPr="00F67A0B" w:rsidRDefault="006C3EA1" w:rsidP="00E142CB">
            <w:pPr>
              <w:jc w:val="center"/>
              <w:rPr>
                <w:rFonts w:eastAsia="Courier New"/>
                <w:b/>
                <w:bCs/>
              </w:rPr>
            </w:pPr>
          </w:p>
        </w:tc>
        <w:tc>
          <w:tcPr>
            <w:tcW w:w="5558" w:type="dxa"/>
            <w:vMerge/>
            <w:shd w:val="clear" w:color="auto" w:fill="auto"/>
          </w:tcPr>
          <w:p w:rsidR="006C3EA1" w:rsidRPr="00DB5F52" w:rsidRDefault="006C3EA1" w:rsidP="00E142CB">
            <w:pPr>
              <w:ind w:left="-1525" w:firstLine="1525"/>
              <w:rPr>
                <w:b/>
              </w:rPr>
            </w:pPr>
          </w:p>
        </w:tc>
        <w:tc>
          <w:tcPr>
            <w:tcW w:w="1276" w:type="dxa"/>
            <w:vMerge/>
          </w:tcPr>
          <w:p w:rsidR="006C3EA1" w:rsidRPr="00DB5F52" w:rsidRDefault="006C3EA1" w:rsidP="00E142CB">
            <w:pPr>
              <w:ind w:left="-1525" w:firstLine="1525"/>
              <w:rPr>
                <w:b/>
              </w:rPr>
            </w:pP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Русская литература </w:t>
            </w:r>
          </w:p>
          <w:p w:rsidR="006C3EA1" w:rsidRDefault="006C3EA1" w:rsidP="00E142CB">
            <w:r>
              <w:t>19в   в контексте мировой культуры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Показать взаимосвязь русской </w:t>
            </w:r>
            <w:proofErr w:type="spellStart"/>
            <w:r>
              <w:t>лит-ры</w:t>
            </w:r>
            <w:proofErr w:type="spellEnd"/>
            <w:r>
              <w:t xml:space="preserve">  с мировой культурой.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основные темы и </w:t>
            </w:r>
            <w:proofErr w:type="spellStart"/>
            <w:r>
              <w:t>проб-лемы</w:t>
            </w:r>
            <w:proofErr w:type="spellEnd"/>
          </w:p>
          <w:p w:rsidR="006C3EA1" w:rsidRDefault="006C3EA1" w:rsidP="00E142CB">
            <w:r w:rsidRPr="00DB37AC">
              <w:t>Иметь понятие о своеобразии литературы Х1Х века, о становлении реализма в русской литературе, конспектировать лекцию учителя и статью учебника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10-14</w:t>
            </w:r>
          </w:p>
        </w:tc>
      </w:tr>
      <w:tr w:rsidR="006C3EA1" w:rsidTr="006C3EA1">
        <w:trPr>
          <w:trHeight w:val="922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Жизнь и творчество А.С. Пушкина.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Вспомнить основные этапы жизни и творчества А.С.Пушкина.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 </w:t>
            </w:r>
            <w:proofErr w:type="spellStart"/>
            <w:r>
              <w:t>художественныхоткрытиях</w:t>
            </w:r>
            <w:proofErr w:type="spellEnd"/>
            <w:r>
              <w:t xml:space="preserve">  Пушкина.</w:t>
            </w:r>
          </w:p>
          <w:p w:rsidR="006C3EA1" w:rsidRDefault="006C3EA1" w:rsidP="00E142CB">
            <w:r w:rsidRPr="00DB37AC">
              <w:t>Выразительно читать и анализировать оды, определять осно</w:t>
            </w:r>
            <w:r>
              <w:t>вную проблематику произведения.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15-21</w:t>
            </w:r>
          </w:p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«Чувства добрые» в пушкинской лирике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Обзорно рассмотреть основные темы в творчестве поэта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анализировать стихотворения</w:t>
            </w:r>
          </w:p>
          <w:p w:rsidR="006C3EA1" w:rsidRDefault="006C3EA1" w:rsidP="00E142CB">
            <w:r w:rsidRPr="00DB37AC">
              <w:t>Иметь понятие о своеобразии литературы Х1Х века, о становлении реализма в русской литературе, конспектировать лекцию учителя и статью учебника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22-26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Жребий русского поэта.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Анализ стихотворений о поэте и поэзии.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анализировать стихотворения</w:t>
            </w:r>
          </w:p>
          <w:p w:rsidR="006C3EA1" w:rsidRDefault="006C3EA1" w:rsidP="00E142CB">
            <w:r w:rsidRPr="00DB37AC">
              <w:t>Запоминать тексты произведений; характерные изобразительно-выразительные средства языка произведения; сюжет, особеннос</w:t>
            </w:r>
            <w:r>
              <w:t>ти композиции.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27-36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Поэма А.С. Пушкина «Медный всадник»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   своеобразие жанра и композиции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содержание поэмы. </w:t>
            </w:r>
            <w:r w:rsidRPr="00DB37AC">
              <w:t>Понимать  связи литературных произведений с эпохой их написания; уметь анализировать тексты произведений;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36-43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Конфликт личности и государства в поэме</w:t>
            </w:r>
          </w:p>
          <w:p w:rsidR="006C3EA1" w:rsidRDefault="006C3EA1" w:rsidP="00E142CB">
            <w:r w:rsidRPr="00DB37AC">
              <w:t>Образ Петра Первого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Раскрыть конфликт личности и </w:t>
            </w:r>
            <w:proofErr w:type="spellStart"/>
            <w:r>
              <w:t>государ</w:t>
            </w:r>
            <w:proofErr w:type="spellEnd"/>
            <w:r>
              <w:t xml:space="preserve"> </w:t>
            </w:r>
            <w:proofErr w:type="spellStart"/>
            <w:r>
              <w:t>ства</w:t>
            </w:r>
            <w:proofErr w:type="spellEnd"/>
            <w:r>
              <w:t xml:space="preserve">  через образы Евгения и Петра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раскрыть проблему индивидуального бунта. </w:t>
            </w:r>
            <w:r w:rsidRPr="00DB37AC">
              <w:t>Характери</w:t>
            </w:r>
            <w:r>
              <w:t xml:space="preserve">стика </w:t>
            </w:r>
            <w:r w:rsidRPr="00DB37AC">
              <w:t xml:space="preserve">  героев, сопоставлять героев одного или нескольких произведений; видеть позицию автора, понимать причины симпатии и а</w:t>
            </w:r>
            <w:r>
              <w:t>нтипатии автора к своим героям.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43-52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994547" w:rsidP="00E142CB">
            <w:r>
              <w:t>15</w:t>
            </w:r>
            <w:r w:rsidR="000D335B">
              <w:t>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Жизнь и творчество М.Ю. Лермонтова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Вспомнить основные этапы жизни М.Ю.Лермонтова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основные даты жизни и творчества поэта. </w:t>
            </w:r>
            <w:r w:rsidRPr="00DB37AC">
              <w:t>Знать важнейшие биографические сведения о писателе, периоды его творчества; уметь объяснять наличие в творче</w:t>
            </w:r>
            <w:r>
              <w:t>стве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53-61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Своеобразие художественного </w:t>
            </w:r>
            <w:r>
              <w:lastRenderedPageBreak/>
              <w:t>мира поэта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lastRenderedPageBreak/>
              <w:t xml:space="preserve">Обзорно рассмотреть основные темы  в творчестве Лермонтова 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анализировать стихотворения. </w:t>
            </w:r>
            <w:r w:rsidRPr="00DB37AC">
              <w:t xml:space="preserve">Уметь  характеризовать  лирических героев, сопоставлять </w:t>
            </w:r>
            <w:r w:rsidRPr="00DB37AC">
              <w:lastRenderedPageBreak/>
              <w:t>героев одного или нескольких произведений; понимать актуальность проблем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lastRenderedPageBreak/>
              <w:t>Стр.</w:t>
            </w:r>
          </w:p>
          <w:p w:rsidR="006C3EA1" w:rsidRDefault="006C3EA1" w:rsidP="00E142CB">
            <w:r>
              <w:t>62-65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Поэма М.Ю. Лермонтова «Демон»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своеобразие воплощения творческой мысли поэта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текст поэмы.</w:t>
            </w:r>
            <w:r w:rsidRPr="00DB37AC">
              <w:t xml:space="preserve"> Характеризовать   героев, сопоставлять героев одного или нескольких произведений; видеть позицию автора, понимать причины симпатии и антипатии автора к своим героям.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40-80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B37AC" w:rsidRDefault="00994547" w:rsidP="00E142CB">
            <w:pPr>
              <w:rPr>
                <w:b/>
              </w:rPr>
            </w:pPr>
            <w:r>
              <w:rPr>
                <w:b/>
              </w:rPr>
              <w:t>22</w:t>
            </w:r>
            <w:r w:rsidR="000D335B">
              <w:rPr>
                <w:b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B37AC" w:rsidRDefault="006C3EA1" w:rsidP="00E142CB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rPr>
                <w:b/>
              </w:rPr>
              <w:t xml:space="preserve">Тестовая работа по творчеству </w:t>
            </w:r>
            <w:r>
              <w:rPr>
                <w:b/>
              </w:rPr>
              <w:t xml:space="preserve">Пушкина и </w:t>
            </w:r>
            <w:r w:rsidRPr="00DB37AC">
              <w:rPr>
                <w:b/>
              </w:rPr>
              <w:t>Лермонтова.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E142CB">
            <w:r w:rsidRPr="00DB37AC">
              <w:t>Выполнение заданий по тесту.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основные даты жизни и творчества. </w:t>
            </w:r>
            <w:r w:rsidRPr="00DB37AC">
              <w:t>Самостоятельно организовывать собствен</w:t>
            </w:r>
            <w:r>
              <w:t>ную деятельность, оценивать ее;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Литературные </w:t>
            </w:r>
            <w:proofErr w:type="spellStart"/>
            <w:r>
              <w:t>направ</w:t>
            </w:r>
            <w:proofErr w:type="spellEnd"/>
            <w:r>
              <w:t xml:space="preserve">- </w:t>
            </w:r>
            <w:proofErr w:type="spellStart"/>
            <w:r>
              <w:t>ления</w:t>
            </w:r>
            <w:proofErr w:type="spellEnd"/>
            <w:r>
              <w:t xml:space="preserve">:  Классицизм </w:t>
            </w:r>
          </w:p>
          <w:p w:rsidR="006C3EA1" w:rsidRDefault="006C3EA1" w:rsidP="00E142CB">
            <w:r>
              <w:t xml:space="preserve">Сентиментализм 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Закрепление знаний о литературных направлениях 18 -19 вв.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литературные термины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Жизнь и творчество </w:t>
            </w:r>
          </w:p>
          <w:p w:rsidR="006C3EA1" w:rsidRDefault="006C3EA1" w:rsidP="00E142CB">
            <w:r>
              <w:t xml:space="preserve">Н.В. Гоголя  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Вспомнить основные  этапы жизни и творчества Гоголя.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основные даты жизни и творчества.</w:t>
            </w:r>
            <w:r w:rsidRPr="00DB37AC">
              <w:t xml:space="preserve"> Знать важнейшие биографические сведения о писателе, периоды его творчества; уметь объяснять наличие в творче</w:t>
            </w:r>
            <w:r>
              <w:t>стве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81-83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Повесть Гоголя «Невский проспект»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особенности стиля Гоголя, своеобразие его творческой манеры.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особенности стиля Гоголя. </w:t>
            </w:r>
            <w:r w:rsidRPr="00DB37AC">
              <w:t>Знать и понимать тексты произведений; характерные изобразительно-выразительные средства языка произведения; сюжет, особенност</w:t>
            </w:r>
            <w:r>
              <w:t xml:space="preserve">и композиции, систему образов.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84-89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Образ города в повести «Невский проспект»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Раскрыть образ города в повести, соотношение мечты и действительности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Умение 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89-97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Подготовка к сочинению: Литература пер вой половины 19 в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Определить круг тем по литературе первой половины 19 в.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осмыслить тему, определить её границы.  </w:t>
            </w:r>
            <w:r w:rsidRPr="00DB37AC">
              <w:t>Самостоятельно организовывать собствен</w:t>
            </w:r>
            <w:r>
              <w:t>ную деятельность, оценивать ее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98-107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pPr>
              <w:rPr>
                <w:b/>
              </w:rPr>
            </w:pPr>
            <w:r>
              <w:rPr>
                <w:b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2523B4" w:rsidRDefault="006C3EA1" w:rsidP="00E142CB">
            <w:pPr>
              <w:rPr>
                <w:b/>
              </w:rPr>
            </w:pPr>
            <w:r>
              <w:rPr>
                <w:b/>
              </w:rPr>
              <w:t>Сочинение.   Герой и его время в литера- туре пер</w:t>
            </w:r>
            <w:r w:rsidRPr="000864E8">
              <w:rPr>
                <w:b/>
              </w:rPr>
              <w:t>вой полови</w:t>
            </w:r>
            <w:r>
              <w:rPr>
                <w:b/>
              </w:rPr>
              <w:t xml:space="preserve">- </w:t>
            </w:r>
            <w:proofErr w:type="spellStart"/>
            <w:r w:rsidRPr="000864E8">
              <w:rPr>
                <w:b/>
              </w:rPr>
              <w:t>ны</w:t>
            </w:r>
            <w:proofErr w:type="spellEnd"/>
            <w:r w:rsidRPr="000864E8">
              <w:rPr>
                <w:b/>
              </w:rPr>
              <w:t xml:space="preserve"> 19 в</w:t>
            </w:r>
            <w:r>
              <w:rPr>
                <w:b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Выявить степень усвоения материала,</w:t>
            </w:r>
          </w:p>
          <w:p w:rsidR="006C3EA1" w:rsidRDefault="006C3EA1" w:rsidP="00E142CB">
            <w:r>
              <w:rPr>
                <w:b/>
              </w:rPr>
              <w:t xml:space="preserve"> </w:t>
            </w:r>
            <w:r w:rsidRPr="002523B4">
              <w:t>(тему определяет учащийся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Самостоятельно организовывать собствен</w:t>
            </w:r>
            <w:r>
              <w:t>ную деятельность, оценивать 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Русская литература второй половины 19 в.</w:t>
            </w:r>
          </w:p>
          <w:p w:rsidR="006C3EA1" w:rsidRDefault="006C3EA1" w:rsidP="00E142CB"/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понятие о появлении «новой волны» в русском реализме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систематизировать результаты познавательной деятельности. Знать литературу этого </w:t>
            </w:r>
            <w:proofErr w:type="spellStart"/>
            <w:r>
              <w:t>периода.Реализм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125-131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Критика и журналистика 1860 – 1890-х годов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Показать развитие критики и </w:t>
            </w:r>
            <w:proofErr w:type="spellStart"/>
            <w:r>
              <w:t>журналис</w:t>
            </w:r>
            <w:proofErr w:type="spellEnd"/>
            <w:r>
              <w:t xml:space="preserve"> тики во второй половине 19 века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журналистику этого периода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132-139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Н.А. Островский. Личность и судьба писателя.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понятие о личности и судьбе Н.А.Островского, этапах его творческого пути.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основные моменты </w:t>
            </w:r>
            <w:proofErr w:type="spellStart"/>
            <w:r>
              <w:t>биог</w:t>
            </w:r>
            <w:proofErr w:type="spellEnd"/>
            <w:r>
              <w:t xml:space="preserve"> рафии, о вкладе в развитие русского театра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141-145</w:t>
            </w:r>
          </w:p>
        </w:tc>
      </w:tr>
      <w:tr w:rsidR="006C3EA1" w:rsidTr="006C3EA1">
        <w:trPr>
          <w:trHeight w:val="996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Художественный мир драматурга.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особенность произведений Островского.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и понимать тексты произведений; характерные изобразительно-выразительные средства языка произведения; сюжет, особенност</w:t>
            </w:r>
            <w:r>
              <w:t xml:space="preserve">и композиции, систему образов.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149146-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Пьеса «Свои люди – сочтемся»</w:t>
            </w:r>
          </w:p>
          <w:p w:rsidR="006C3EA1" w:rsidRDefault="006C3EA1" w:rsidP="00E142CB">
            <w:r>
              <w:t>Сюжетная основа пьесы.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Обзорное знакомство с пьесой. Показать быт и нравы замоскворецкого купечества в пьесе.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Умение 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proofErr w:type="spellStart"/>
            <w:r>
              <w:t>Стр</w:t>
            </w:r>
            <w:proofErr w:type="spellEnd"/>
          </w:p>
          <w:p w:rsidR="006C3EA1" w:rsidRPr="00DB37AC" w:rsidRDefault="006C3EA1" w:rsidP="00E142CB">
            <w:r>
              <w:t>150-153.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994547" w:rsidP="00E142CB">
            <w:r>
              <w:t>20</w:t>
            </w:r>
            <w:r w:rsidR="000D335B">
              <w:t>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Островский и Малый театр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понятие о сотрудничестве с Малым театром, новаторстве драматурга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о роли Островского в развитии русского театра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153-156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Драма «Гроза». Темное царство в изображении Островского.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Дать понятие о самодурстве как социально – </w:t>
            </w:r>
            <w:proofErr w:type="spellStart"/>
            <w:r>
              <w:t>психоло</w:t>
            </w:r>
            <w:proofErr w:type="spellEnd"/>
            <w:r>
              <w:t xml:space="preserve"> </w:t>
            </w:r>
            <w:proofErr w:type="spellStart"/>
            <w:r>
              <w:t>гическом</w:t>
            </w:r>
            <w:proofErr w:type="spellEnd"/>
            <w:r>
              <w:t xml:space="preserve"> явлении. 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характеризовать персонажей пьесы, составлять подробную характеристику образа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158-162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Трагедия Катерины Кабановой 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цельность,  незаурядность натуры, её обостренное чувство дома.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подробную характеристику образа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163-176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03.11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Подготовка к сочинению по драме «Гроза»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Выявить степень усвоения материала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содержание пьесы.  </w:t>
            </w:r>
            <w:r w:rsidRPr="00DB37AC">
              <w:t>Самостоятельно организовывать собствен</w:t>
            </w:r>
            <w:r>
              <w:t>ную деятельность, оценивать ее.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Подготовка плана,</w:t>
            </w:r>
          </w:p>
          <w:p w:rsidR="006C3EA1" w:rsidRDefault="006C3EA1" w:rsidP="00E142CB">
            <w:r>
              <w:t>цитат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0D335B" w:rsidP="00E142CB">
            <w:pPr>
              <w:rPr>
                <w:b/>
              </w:rPr>
            </w:pPr>
            <w:r>
              <w:rPr>
                <w:b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6C3EA1" w:rsidP="00E142CB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0864E8" w:rsidRDefault="006C3EA1" w:rsidP="00E142CB">
            <w:pPr>
              <w:rPr>
                <w:b/>
              </w:rPr>
            </w:pPr>
            <w:r w:rsidRPr="000864E8">
              <w:rPr>
                <w:b/>
              </w:rPr>
              <w:t>Сочинении</w:t>
            </w:r>
            <w:r>
              <w:rPr>
                <w:b/>
              </w:rPr>
              <w:t xml:space="preserve">. Образ Катерины  в </w:t>
            </w:r>
            <w:r w:rsidRPr="000864E8">
              <w:rPr>
                <w:b/>
              </w:rPr>
              <w:t xml:space="preserve">драме </w:t>
            </w:r>
          </w:p>
          <w:p w:rsidR="006C3EA1" w:rsidRPr="000864E8" w:rsidRDefault="006C3EA1" w:rsidP="00E142CB">
            <w:pPr>
              <w:rPr>
                <w:b/>
              </w:rPr>
            </w:pPr>
            <w:r w:rsidRPr="000864E8">
              <w:rPr>
                <w:b/>
              </w:rPr>
              <w:t>А.Н.Островского «Гроза»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Выявить умение осмыслить тему, определить её границы, раскрыть правильность речевого оформлен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E142CB">
            <w:r>
              <w:t xml:space="preserve">Уметь правильно и грамотно излагать текст в письменной речи. </w:t>
            </w:r>
            <w:r w:rsidRPr="00DB37AC">
              <w:t>Самостоятельно организовывать собственную деятельность, оценивать ее;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И.А. Гончаров. Личность и судьба писателя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биографией И.А.Гончарова, своеобразием писательского таланта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творчестве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176-184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Роман «Обломов». Полнота и сложность образа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главным героем романа, показать роль детали  в характеристике героя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и понимать тексты произведений; характерные изобразительно-выразительные средства языка произведения; сюжет, особенност</w:t>
            </w:r>
            <w: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184-197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Андрей </w:t>
            </w:r>
            <w:proofErr w:type="spellStart"/>
            <w:r>
              <w:t>Штольц</w:t>
            </w:r>
            <w:proofErr w:type="spellEnd"/>
            <w:r>
              <w:t xml:space="preserve"> как антипод Обломова.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Учить составлять сравни тельную характеристику Обломова и </w:t>
            </w:r>
            <w:proofErr w:type="spellStart"/>
            <w:r>
              <w:t>Штольца</w:t>
            </w:r>
            <w:proofErr w:type="spellEnd"/>
            <w:r>
              <w:t>.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содержание произведения, </w:t>
            </w:r>
            <w:r w:rsidRPr="00DB37AC"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198-202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Обломов и Ольга Ильинская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Составить сравнительную характеристику Обломова и Ольги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сравнительную характеристику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203-210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Подготовка к сочинению по роману.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Выявить  степень усвоения материала, умение осмыслить тему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Умение 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B37AC" w:rsidRDefault="006C3EA1" w:rsidP="00E142CB">
            <w:r>
              <w:t>Вопросы и задания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0D335B" w:rsidP="00675FF9">
            <w:pPr>
              <w:ind w:left="-136" w:firstLine="142"/>
              <w:rPr>
                <w:b/>
              </w:rPr>
            </w:pPr>
            <w:r>
              <w:rPr>
                <w:b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6C3EA1" w:rsidP="00675FF9">
            <w:pPr>
              <w:ind w:left="-136" w:firstLine="142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0864E8" w:rsidRDefault="006C3EA1" w:rsidP="00675FF9">
            <w:pPr>
              <w:ind w:left="-136" w:firstLine="142"/>
              <w:rPr>
                <w:b/>
              </w:rPr>
            </w:pPr>
            <w:r w:rsidRPr="000864E8">
              <w:rPr>
                <w:b/>
              </w:rPr>
              <w:t>Сочинение</w:t>
            </w:r>
            <w:r>
              <w:rPr>
                <w:b/>
              </w:rPr>
              <w:t xml:space="preserve">. Образы Обломова и </w:t>
            </w:r>
            <w:proofErr w:type="spellStart"/>
            <w:r>
              <w:rPr>
                <w:b/>
              </w:rPr>
              <w:t>Штольца</w:t>
            </w:r>
            <w:proofErr w:type="spellEnd"/>
            <w:r>
              <w:rPr>
                <w:b/>
              </w:rPr>
              <w:t xml:space="preserve">  в  романе</w:t>
            </w:r>
            <w:r w:rsidRPr="000864E8">
              <w:rPr>
                <w:b/>
              </w:rPr>
              <w:t xml:space="preserve"> Гончарова «Обломов»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Учить правильно излагать тему в письменной речи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E142CB">
            <w:r>
              <w:t xml:space="preserve">Уметь полно раскрывать тему, грамотно изложить её  </w:t>
            </w:r>
            <w:r w:rsidRPr="00DB37AC">
              <w:t>Самостоятельно организовывать собственную деятельность, оценивать ее;</w:t>
            </w:r>
          </w:p>
          <w:p w:rsidR="006C3EA1" w:rsidRDefault="006C3EA1" w:rsidP="00E142CB">
            <w:r w:rsidRPr="00DB37AC">
              <w:t>использование опыта общения с произведениями художественной литературы в повседневной жизни и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И.С. Тургенев. Художественный мир писателя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представление о творчестве писателя, эстетических и этических принципах.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</w:t>
            </w:r>
            <w:r>
              <w:t>естве писателя определённых тем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211-214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Роман «Отцы и дети». Смысл названия. Композиция.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Раскрыть смысл названия романа, нравственную и философскую проблематику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выделять нравственную и философскую проблематику. </w:t>
            </w:r>
            <w:r w:rsidRPr="00DB37AC">
              <w:t>Умение  выявлять основную проблематику произведения; определять идейно-художественную роль элементов сюжета, композиции, системы образов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215-222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Портрет поколений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Показать как отражены в романе политическая борьба 60-х </w:t>
            </w:r>
            <w:proofErr w:type="spellStart"/>
            <w:r>
              <w:t>гг</w:t>
            </w:r>
            <w:proofErr w:type="spellEnd"/>
            <w:r>
              <w:t xml:space="preserve">, 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сравнительную характеристику.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223-226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Дворянство в изображении Тургенева.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Выявить общественные, нравственные, культурные, духовные ориентиры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сравнительную характеристику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227-234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Сила и слабость Е.Базарова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личность Базарова как натуру могучую, незаурядную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работать с текстом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234-243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Жизненные испытания главного героя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Показать как автор застав </w:t>
            </w:r>
            <w:proofErr w:type="spellStart"/>
            <w:r>
              <w:t>ляет</w:t>
            </w:r>
            <w:proofErr w:type="spellEnd"/>
            <w:r>
              <w:t xml:space="preserve"> главного героя пройти второй круг испытаний.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работать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244-250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0D335B" w:rsidP="00E142CB">
            <w: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Трагизм личности Базарова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Учить видеть трагизм личности Базарова, тайный психологизм.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видеть эволюцию и трагизм личности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Работа с текстом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Подготовка к сочи нению по роману «Отцы и дети»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Определить круг тем, составить план, отобрать материал.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Вопросы и задания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A16C4F" w:rsidP="00E142CB">
            <w:pPr>
              <w:rPr>
                <w:b/>
              </w:rPr>
            </w:pPr>
            <w:r>
              <w:rPr>
                <w:b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0864E8" w:rsidRDefault="006C3EA1" w:rsidP="00E142CB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0864E8" w:rsidRDefault="006C3EA1" w:rsidP="00E142CB">
            <w:pPr>
              <w:rPr>
                <w:b/>
              </w:rPr>
            </w:pPr>
            <w:r w:rsidRPr="000864E8">
              <w:rPr>
                <w:b/>
              </w:rPr>
              <w:t>Сочинение</w:t>
            </w:r>
            <w:r>
              <w:rPr>
                <w:b/>
              </w:rPr>
              <w:t>. Смысл названия и основной конфликт в  романе</w:t>
            </w:r>
            <w:r w:rsidRPr="000864E8">
              <w:rPr>
                <w:b/>
              </w:rPr>
              <w:t xml:space="preserve"> Тургенева «Отцы и дети»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Учить  самостоятельно составлять текст, грамотно оформлять его на письме.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правильно и грамотно излагать текст в письменной </w:t>
            </w:r>
            <w:proofErr w:type="spellStart"/>
            <w:r>
              <w:t>речи</w:t>
            </w:r>
            <w:r w:rsidRPr="00DB37AC">
              <w:t>Самостоятельно</w:t>
            </w:r>
            <w:proofErr w:type="spellEnd"/>
            <w:r w:rsidRPr="00DB37AC">
              <w:t xml:space="preserve"> организовывать собствен</w:t>
            </w:r>
            <w:r>
              <w:t>ную деятельность, оценивать 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Стихотворения в прозе и их место в творчестве писателя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художественную выразительность, лаконизм тургеневских миниатюр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E142CB">
            <w:r>
              <w:t xml:space="preserve">Знать содержание миниатюр. </w:t>
            </w:r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8B1315">
            <w:r>
              <w:t>Стр.</w:t>
            </w:r>
          </w:p>
          <w:p w:rsidR="006C3EA1" w:rsidRDefault="006C3EA1" w:rsidP="008B1315">
            <w:r>
              <w:t>250-255</w:t>
            </w:r>
          </w:p>
          <w:p w:rsidR="006C3EA1" w:rsidRDefault="006C3EA1" w:rsidP="00E142CB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Н.Г. Чернышевский. «Что делать?»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Обзорное знакомство с романом «Что делать ? »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основные понятия: тема проблематика.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256-266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Идейный мир романа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образное и сюжетное  своеобразия романа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основную линию романа</w:t>
            </w:r>
          </w:p>
          <w:p w:rsidR="006C3EA1" w:rsidRDefault="006C3EA1" w:rsidP="00E142CB">
            <w:r>
              <w:t>Уметь выделять нравственную и философскую проблематику.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267-280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Н.А. Некрасов. Личность  и творческая судьба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жизнью и творчеством Н.А.Некрасова, его местом в литературном процессе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творчестве писателя определённых тем.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283-293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Основные мотивы лирики Некрасова.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понятие об основных мотивах лирики, новаторстве Н.А.Некрасова.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основную тематику лирики. </w:t>
            </w:r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296-302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Поэма «Кому на Руси жить хорошо»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представление об истории создания поэмы, её проблематике и композиции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и понимать тексты произведений; характерные изобразительно-выразительные средства языка произведения; сюжет, особенност</w:t>
            </w:r>
            <w:r>
              <w:t>и композиции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Pr="00DB37AC" w:rsidRDefault="006C3EA1" w:rsidP="00E142CB">
            <w:r>
              <w:t>311-313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Образы крестьян в поэме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Обрисовать образы бунтарей – правдоискателей, выявить средства характеристики персонажей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314-316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3ч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Есть женщины в русских селеньях..</w:t>
            </w:r>
          </w:p>
          <w:p w:rsidR="006C3EA1" w:rsidRDefault="006C3EA1" w:rsidP="00E142CB">
            <w:r>
              <w:t>Образ Матрены Тимофеевны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лучшие черты русского национального характера в образе Матрены Тимофеевны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сравнительную характеристику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317-321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Стихия народной жизни в поэме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Рассмотреть отраженную в поэме стихию народной жизни, её представителей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анализировать эпизоды поэмы. </w:t>
            </w:r>
            <w:r w:rsidRPr="00DB37AC">
              <w:t>Работать с текстом, анализировать эпизод, находить средства художественной выразительно</w:t>
            </w:r>
            <w:r>
              <w:t>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322-326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Ф.И. Тютчев. Биография и творчество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Познакомить с жизненной и творческой судьбой Тютчева, </w:t>
            </w:r>
            <w:proofErr w:type="spellStart"/>
            <w:r>
              <w:t>разнообразиемтематики</w:t>
            </w:r>
            <w:proofErr w:type="spellEnd"/>
            <w:r>
              <w:t xml:space="preserve"> его поэзии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о романтической  литературе  второй половины 19 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3-7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Любовная лирика поэта</w:t>
            </w:r>
          </w:p>
          <w:p w:rsidR="006C3EA1" w:rsidRDefault="006C3EA1" w:rsidP="00E142CB">
            <w:r>
              <w:t>Философский характер лирики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красоту и напевность любовной лирики.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анализировать стихотворения</w:t>
            </w:r>
          </w:p>
          <w:p w:rsidR="006C3EA1" w:rsidRDefault="006C3EA1" w:rsidP="00E142CB">
            <w:r w:rsidRPr="00DB37AC">
              <w:t>Знать и понимать тексты произведений; характерные изобразительно-выразительные средства языка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proofErr w:type="spellStart"/>
            <w:r>
              <w:t>Ст</w:t>
            </w:r>
            <w:proofErr w:type="spellEnd"/>
          </w:p>
          <w:p w:rsidR="006C3EA1" w:rsidRDefault="006C3EA1" w:rsidP="00E142CB">
            <w:r>
              <w:t>7-16р.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Русская природа  в лирике Тютчева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напевность, образность лирики о природе, мастерство поэта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выразительно читать стихотворения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r>
              <w:t>Стр.</w:t>
            </w:r>
          </w:p>
          <w:p w:rsidR="006C3EA1" w:rsidRDefault="006C3EA1" w:rsidP="00E142CB">
            <w:r>
              <w:t>17-28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roofErr w:type="spellStart"/>
            <w:r>
              <w:t>А.А.Фет.личность</w:t>
            </w:r>
            <w:proofErr w:type="spellEnd"/>
            <w:r>
              <w:t xml:space="preserve"> и судьба поэта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личностью поэта, тематикой его творчества.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биографию поэта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33-39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Русская природа  в лирике Фета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напевность, образность лирики о природе, мастерство поэта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выразительно читать стихотворения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40-47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Тема любви и образ возлюбленной в лирике Фета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Учить делать сравнительную характеристику поэзии Тютчева и Фета.</w:t>
            </w:r>
          </w:p>
          <w:p w:rsidR="006C3EA1" w:rsidRDefault="006C3EA1" w:rsidP="00E142CB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составлять сравнительную </w:t>
            </w:r>
            <w:proofErr w:type="spellStart"/>
            <w:r>
              <w:t>характеристику</w:t>
            </w:r>
            <w:r w:rsidRPr="00DB37AC">
              <w:t>Знать</w:t>
            </w:r>
            <w:proofErr w:type="spellEnd"/>
            <w:r w:rsidRPr="00DB37AC">
              <w:t xml:space="preserve"> и понимать тексты произведений; характерные изобразительно-выразительные средства языка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48-50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pPr>
              <w:rPr>
                <w:b/>
              </w:rPr>
            </w:pPr>
            <w:r>
              <w:rPr>
                <w:b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rPr>
                <w:b/>
              </w:rPr>
            </w:pPr>
            <w:r>
              <w:rPr>
                <w:b/>
              </w:rPr>
              <w:t xml:space="preserve">Тестовая работа </w:t>
            </w:r>
            <w:r w:rsidRPr="000864E8">
              <w:rPr>
                <w:b/>
              </w:rPr>
              <w:t xml:space="preserve"> по творчеству</w:t>
            </w:r>
          </w:p>
          <w:p w:rsidR="006C3EA1" w:rsidRPr="000864E8" w:rsidRDefault="006C3EA1" w:rsidP="00E142CB">
            <w:pPr>
              <w:rPr>
                <w:b/>
              </w:rPr>
            </w:pPr>
            <w:r w:rsidRPr="000864E8">
              <w:rPr>
                <w:b/>
              </w:rPr>
              <w:t xml:space="preserve"> А.А.Фета и </w:t>
            </w:r>
          </w:p>
          <w:p w:rsidR="006C3EA1" w:rsidRPr="000864E8" w:rsidRDefault="006C3EA1" w:rsidP="00E142CB">
            <w:pPr>
              <w:rPr>
                <w:b/>
              </w:rPr>
            </w:pPr>
            <w:r w:rsidRPr="000864E8">
              <w:rPr>
                <w:b/>
              </w:rPr>
              <w:t>Ф.И. Тютчева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самостоятельно составлять письменный текст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Самостоятельно организовывать собствен</w:t>
            </w:r>
            <w:r>
              <w:t xml:space="preserve">ную деятельность, оценивать ее;  </w:t>
            </w:r>
            <w:r w:rsidRPr="00DB37AC">
              <w:t>использование опыта общения с произведениями художественной литературы в повседневной жизни и учебной деятельности,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Н.С.Лесков. Личность и судьба писателя 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основными вехами творческого пути Лескова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творче</w:t>
            </w:r>
            <w:r>
              <w:t>стве писателя определённых тем.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52-63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«Очарованный странник». Худо </w:t>
            </w:r>
            <w:proofErr w:type="spellStart"/>
            <w:r>
              <w:t>жественное</w:t>
            </w:r>
            <w:proofErr w:type="spellEnd"/>
            <w:r>
              <w:t xml:space="preserve"> свое </w:t>
            </w:r>
            <w:proofErr w:type="spellStart"/>
            <w:r>
              <w:t>образие</w:t>
            </w:r>
            <w:proofErr w:type="spellEnd"/>
            <w:r>
              <w:t xml:space="preserve">  повести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Разъяснить смысл названия произведения. Рассмотреть композицию и жанр ( сказ-повествование)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 xml:space="preserve">Знать и понимать тексты произведений; характерные изобразительно-выразительные средства языка произведения; сюжет, особенности композиции, систему образов.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63-70</w:t>
            </w:r>
          </w:p>
          <w:p w:rsidR="006C3EA1" w:rsidRDefault="006C3EA1" w:rsidP="009B0AA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Жизнь </w:t>
            </w:r>
            <w:proofErr w:type="spellStart"/>
            <w:r>
              <w:t>И.Флягина</w:t>
            </w:r>
            <w:proofErr w:type="spellEnd"/>
            <w:r>
              <w:t xml:space="preserve"> как символ духовного пробуждения  народа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Рассмотреть тему </w:t>
            </w:r>
            <w:proofErr w:type="spellStart"/>
            <w:r>
              <w:t>праведничества</w:t>
            </w:r>
            <w:proofErr w:type="spellEnd"/>
            <w:r>
              <w:t xml:space="preserve"> в повести, фольклорные мотивы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определять элементы художественно</w:t>
            </w:r>
          </w:p>
          <w:p w:rsidR="006C3EA1" w:rsidRDefault="006C3EA1" w:rsidP="00E142CB">
            <w:r>
              <w:t>го построения повести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70-77</w:t>
            </w:r>
          </w:p>
          <w:p w:rsidR="006C3EA1" w:rsidRDefault="006C3EA1" w:rsidP="009B0AA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М.Е.Салтыков–Щедрин.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учащихся с биографией писателя, его творческой судьбой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творчеств</w:t>
            </w:r>
            <w:r>
              <w:t>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78-82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История одного города. Обзорное знакомство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Рассмотреть на приеме данного произведения своеобразие сатирических приемов писателя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находить в тексте и анализировать сатирические приемы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83-96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Сказки  «для детей изрядного возраста»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Показать сатирическое осмысление проблем государственной власти в </w:t>
            </w:r>
            <w:proofErr w:type="spellStart"/>
            <w:r>
              <w:t>щедринских</w:t>
            </w:r>
            <w:proofErr w:type="spellEnd"/>
            <w:r>
              <w:t xml:space="preserve"> сказках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содержание сказок. </w:t>
            </w:r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97-104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А.К.Толстой. Жизнь и творчество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с фактами биографии Толстого, его творчеством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факты биографии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110-113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roofErr w:type="spellStart"/>
            <w:r>
              <w:t>Исповедальность</w:t>
            </w:r>
            <w:proofErr w:type="spellEnd"/>
            <w:r>
              <w:t xml:space="preserve"> и лирическая проникновенность поэзии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романтический колорит в лирике, отражение в ней  устремлений художника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стихотворения поэта, уметь выразительно читать.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113-128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Л.Н. Толстой.</w:t>
            </w:r>
          </w:p>
          <w:p w:rsidR="006C3EA1" w:rsidRDefault="006C3EA1" w:rsidP="00E142CB">
            <w:r>
              <w:t>Жизнь и творчество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учащихся с биографией и творческой судьбой писателя.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 w:rsidRPr="00DB37AC">
              <w:t>Знать важнейшие биографические сведения о писателе, периоды его творчества; уметь объяснять наличие в творчеств</w:t>
            </w:r>
            <w:r>
              <w:t>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129-140</w:t>
            </w:r>
          </w:p>
        </w:tc>
      </w:tr>
      <w:tr w:rsidR="006C3EA1" w:rsidTr="006C3EA1">
        <w:trPr>
          <w:trHeight w:val="1105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E142CB">
            <w: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E142CB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Роман – эпопея «Война и мир». История создания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Познакомить учащихся с историей создания романа, историческую эпоху затронутую в романе.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историю создания романа.  </w:t>
            </w:r>
            <w:r w:rsidRPr="00DB37AC">
              <w:t>Знать и понимать тексты произведений; характерные изобразительно-выразительные средства языка произведения; сюжет, особенност</w:t>
            </w:r>
            <w:r>
              <w:t>и композиции.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146-155</w:t>
            </w:r>
          </w:p>
          <w:p w:rsidR="006C3EA1" w:rsidRDefault="006C3EA1" w:rsidP="009B0AA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136" w:firstLine="92"/>
            </w:pPr>
            <w: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Система образов в романе и нравственная концепция Толстого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Определить систему образов романа, раскрыть средства их создания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анализировать художественные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146-202</w:t>
            </w:r>
          </w:p>
          <w:p w:rsidR="006C3EA1" w:rsidRDefault="006C3EA1" w:rsidP="009B0AA9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136" w:firstLine="92"/>
            </w:pPr>
            <w: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Образ Андрея Болконского.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Проследить, как развивается тема нравственных исканий Андрея Болконского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композиционную роль образов</w:t>
            </w:r>
          </w:p>
          <w:p w:rsidR="006C3EA1" w:rsidRDefault="006C3EA1" w:rsidP="00E142CB">
            <w:r w:rsidRPr="00DB37AC">
              <w:t>Работать с текстом, анализировать эпизод, находить средства художественной выразительно</w:t>
            </w:r>
            <w:r>
              <w:t>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136" w:firstLine="92"/>
            </w:pPr>
            <w: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Образ Пьера Безухова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судьбы любимых героев  Толстого, дать их сравнительную характеристику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композиционную роль образов</w:t>
            </w:r>
          </w:p>
          <w:p w:rsidR="006C3EA1" w:rsidRDefault="006C3EA1" w:rsidP="00E142CB"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136" w:firstLine="92"/>
            </w:pPr>
            <w: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Изображение  светского общества  Москвы и Петербурга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Дать характеристику светскому обществу, изображенному на страницах романа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108" w:firstLine="64"/>
            </w:pPr>
            <w: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Семейный уклад жизни Ростовых и Болконских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 новаторство писателя в изображении быта  и нравов русского дворянства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средства создания художественного образа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«Мысль народная» и «мысль семейная» в романе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Раскрыть </w:t>
            </w:r>
            <w:proofErr w:type="spellStart"/>
            <w:r>
              <w:t>взаимо</w:t>
            </w:r>
            <w:proofErr w:type="spellEnd"/>
            <w:r>
              <w:t xml:space="preserve"> связь «мысли народной» и «мысли семейной»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средства создания художественного образа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156-159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Наташа Ростова и княжна Марья как любимые героини Толстого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судьбы любимых героинь Толстого, дать их сравнительную характеристику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композиционную роль образов</w:t>
            </w:r>
          </w:p>
          <w:p w:rsidR="006C3EA1" w:rsidRDefault="006C3EA1" w:rsidP="00E142CB"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Тема войны в романе.</w:t>
            </w:r>
          </w:p>
          <w:p w:rsidR="006C3EA1" w:rsidRDefault="006C3EA1" w:rsidP="00BE2EB6">
            <w:pPr>
              <w:ind w:left="-136"/>
            </w:pPr>
            <w:r>
              <w:t>Бородинское сражение</w:t>
            </w:r>
          </w:p>
          <w:p w:rsidR="006C3EA1" w:rsidRDefault="006C3EA1" w:rsidP="00BE2EB6">
            <w:pPr>
              <w:ind w:left="-136"/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Через анализ судеб героев показать,  как в романе  раскрывается тема войны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Знать средства создания художествен </w:t>
            </w:r>
            <w:proofErr w:type="spellStart"/>
            <w:r>
              <w:t>ного</w:t>
            </w:r>
            <w:proofErr w:type="spellEnd"/>
            <w:r>
              <w:t xml:space="preserve"> образа. 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9B0AA9">
            <w:r>
              <w:t>171-175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Кутузов и Наполеон как два нравственных полюса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Показать своеобразие создания образов исторических личностей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Уметь составлять сравнительную характеристику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B374FC">
            <w:r>
              <w:t>146-202</w:t>
            </w:r>
          </w:p>
          <w:p w:rsidR="006C3EA1" w:rsidRDefault="006C3EA1" w:rsidP="00B374FC">
            <w:r>
              <w:t>выбор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Роль портрета, пейзажа, диалогов и внутренних монологов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Обозначить роль </w:t>
            </w:r>
            <w:proofErr w:type="spellStart"/>
            <w:r>
              <w:t>внесюжетных</w:t>
            </w:r>
            <w:proofErr w:type="spellEnd"/>
            <w:r>
              <w:t xml:space="preserve"> элементов в раскрытии  характеров героев. 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 xml:space="preserve">Уметь анализировать </w:t>
            </w:r>
            <w:proofErr w:type="spellStart"/>
            <w:r>
              <w:t>внесюжетные</w:t>
            </w:r>
            <w:proofErr w:type="spellEnd"/>
            <w:r>
              <w:t xml:space="preserve"> элементы. </w:t>
            </w:r>
            <w:r w:rsidRPr="00DB37AC">
              <w:t>Работать с текстом, анализировать эпизод, находить средства художественной выразительности</w:t>
            </w:r>
          </w:p>
          <w:p w:rsidR="006C3EA1" w:rsidRDefault="006C3EA1" w:rsidP="00E142C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9B0AA9">
            <w:r>
              <w:t>Стр.</w:t>
            </w:r>
          </w:p>
          <w:p w:rsidR="006C3EA1" w:rsidRDefault="006C3EA1" w:rsidP="00A87524">
            <w:r>
              <w:t>146-202</w:t>
            </w:r>
          </w:p>
          <w:p w:rsidR="006C3EA1" w:rsidRDefault="006C3EA1" w:rsidP="00A87524">
            <w:r>
              <w:t>выбор</w:t>
            </w:r>
          </w:p>
        </w:tc>
      </w:tr>
      <w:tr w:rsidR="006C3EA1" w:rsidTr="006C3EA1">
        <w:trPr>
          <w:trHeight w:val="818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pPr>
              <w:pStyle w:val="a3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BE2EB6">
            <w:pPr>
              <w:ind w:left="-136"/>
            </w:pPr>
            <w:r>
              <w:t xml:space="preserve">   4ч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Подготовка к сочинению по роману «Война и мир»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Обобщение и закрепление знаний материала по данной теме.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E142CB">
            <w:r>
              <w:t>Знать содержание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FC5CFD" w:rsidRDefault="006C3EA1" w:rsidP="00FC5CFD">
            <w:r>
              <w:t>Работа по вопрос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  <w:rPr>
                <w:b/>
              </w:rPr>
            </w:pPr>
            <w:r>
              <w:rPr>
                <w:b/>
              </w:rPr>
              <w:t>Сочинение Образ ... в  романе</w:t>
            </w:r>
            <w:r w:rsidRPr="00D40AA3">
              <w:rPr>
                <w:b/>
              </w:rPr>
              <w:t xml:space="preserve"> Л.Н.Толсто</w:t>
            </w:r>
            <w:r>
              <w:rPr>
                <w:b/>
              </w:rPr>
              <w:t>г</w:t>
            </w:r>
            <w:r w:rsidRPr="00D40AA3">
              <w:rPr>
                <w:b/>
              </w:rPr>
              <w:t>о «Война и мир»</w:t>
            </w:r>
          </w:p>
          <w:p w:rsidR="006C3EA1" w:rsidRPr="00BE2EB6" w:rsidRDefault="006C3EA1" w:rsidP="00BE2EB6">
            <w:pPr>
              <w:ind w:left="-136" w:hanging="6"/>
            </w:pPr>
            <w:r w:rsidRPr="00BE2EB6">
              <w:t>(тему определяет уч-ся</w:t>
            </w:r>
            <w:r>
              <w:t>)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Совершенствовать навыки работы над сочинением на литературную тему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Уметь полно раскрывать тему, грамотно изложить её  </w:t>
            </w:r>
            <w:r w:rsidRPr="00DB37AC">
              <w:t>Самостоятельно организовывать собствен</w:t>
            </w:r>
            <w:r>
              <w:t xml:space="preserve">ную деятельность, оценивать ее; </w:t>
            </w:r>
            <w:r w:rsidRPr="00DB37AC">
              <w:t>использование опыта общения с произведениями художественной литературы в повседневной жизни и учебной деятельност</w:t>
            </w:r>
            <w:r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lastRenderedPageBreak/>
              <w:t>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Художественные открытия Толстого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Раскрыть смысл названия произведения, определить своеобразие стиля.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стилистические особенности  автора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183-232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2B4D35">
            <w:pPr>
              <w:ind w:left="-136" w:firstLine="170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2B4D35">
            <w:pPr>
              <w:ind w:left="-136" w:firstLine="170"/>
            </w:pPr>
            <w:r>
              <w:t>Ф.М. Достоевский</w:t>
            </w:r>
          </w:p>
          <w:p w:rsidR="006C3EA1" w:rsidRDefault="006C3EA1" w:rsidP="002B4D35">
            <w:pPr>
              <w:ind w:left="-136" w:firstLine="170"/>
            </w:pPr>
            <w:r>
              <w:t>Жизнь и творчество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Познакомить с жизнью и творчеством Достоевского, 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 w:rsidRPr="00DB37AC">
              <w:t>Знать важнейшие биографические сведения о писателе, периоды его творчества; уметь объяснять наличие в творчеств</w:t>
            </w:r>
            <w:r>
              <w:t>е писателя определённых тем.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Pr="00DB37AC" w:rsidRDefault="006C3EA1" w:rsidP="00A62C79">
            <w:r>
              <w:t>203-214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A16C4F" w:rsidP="00A16C4F">
            <w:pPr>
              <w:ind w:left="-44"/>
            </w:pPr>
            <w: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Роман «Преступление и наказание»</w:t>
            </w:r>
          </w:p>
          <w:p w:rsidR="006C3EA1" w:rsidRDefault="006C3EA1" w:rsidP="00BE2EB6">
            <w:pPr>
              <w:ind w:left="-136"/>
            </w:pPr>
            <w:r>
              <w:t>Замысел романа.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Дать понятие об истории создания романа, теме и проблематике.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Знать историю создания. </w:t>
            </w:r>
            <w:r w:rsidRPr="00DB37AC">
              <w:t xml:space="preserve">Знать и понимать тексты произведений;  сюжет, особенности композиции, систему образов.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215-229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Особенности сюжета и композиции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Дать понятие о композиции  идейном содержа </w:t>
            </w:r>
            <w:proofErr w:type="spellStart"/>
            <w:r>
              <w:t>нии</w:t>
            </w:r>
            <w:proofErr w:type="spellEnd"/>
            <w:r>
              <w:t xml:space="preserve">, художествен </w:t>
            </w:r>
            <w:proofErr w:type="spellStart"/>
            <w:r>
              <w:t>ных</w:t>
            </w:r>
            <w:proofErr w:type="spellEnd"/>
            <w:r>
              <w:t xml:space="preserve"> приемах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работать с текстом. 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215-229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Теория Раскольникова и  её развенчание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авторское отношение к теории Раскольникова, её развенчание.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Уметь выделять теорию Раскольникова. </w:t>
            </w:r>
            <w:r w:rsidRPr="00DB37AC">
              <w:t>Работать с текстом, анализировать эпизод, находить средства художественной выразительно</w:t>
            </w:r>
            <w:r>
              <w:t>сти</w:t>
            </w:r>
          </w:p>
          <w:p w:rsidR="006C3EA1" w:rsidRDefault="006C3EA1" w:rsidP="00A62C7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230-233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Образ Сонечки Мармеладовой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Раскрыть образ Мони </w:t>
            </w:r>
            <w:proofErr w:type="spellStart"/>
            <w:r>
              <w:t>Мармеладо</w:t>
            </w:r>
            <w:proofErr w:type="spellEnd"/>
            <w:r>
              <w:t xml:space="preserve"> вой, показать , что для Раскольникова она – ангел-хранитель.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работать с текстом.  Рассмотреть приемы изображения душевного мира героев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236-238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Роль внутренних монологов и снов героев в романе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роль снов Раскольникова в идейном содержании романа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Знать текст романа. </w:t>
            </w:r>
            <w:r w:rsidRPr="00DB37AC">
              <w:t>Работать с текстом, анализировать эпизод, находить средства художественной выразительно</w:t>
            </w:r>
            <w:r>
              <w:t>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239-243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BE2EB6">
            <w:pPr>
              <w:ind w:left="-136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BE2EB6">
            <w:pPr>
              <w:ind w:left="-136"/>
            </w:pPr>
            <w:r>
              <w:t>Портрет, пейзаж, интерьер и их художественная функция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роль портрета, пейзажа, интерьера в романе, раскрыть символику имён, цвета…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осмысливать тему, определять её границы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Работа с текстом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16C4F">
            <w:pPr>
              <w:ind w:left="-44"/>
            </w:pPr>
            <w: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Подготовка к сочинению по роману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Определить круг тем, составить план сочинения, отобрать материала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содержание 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Работа по вопросам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40AA3" w:rsidRDefault="007800A2" w:rsidP="00A16C4F">
            <w:pPr>
              <w:ind w:left="-44"/>
              <w:rPr>
                <w:b/>
              </w:rPr>
            </w:pPr>
            <w:r>
              <w:rPr>
                <w:b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40AA3" w:rsidRDefault="006C3EA1" w:rsidP="00A62C79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rPr>
                <w:b/>
              </w:rPr>
            </w:pPr>
            <w:r w:rsidRPr="00D40AA3">
              <w:rPr>
                <w:b/>
              </w:rPr>
              <w:t>Сочинение</w:t>
            </w:r>
            <w:r>
              <w:rPr>
                <w:b/>
              </w:rPr>
              <w:t>. Образы Раскольникова и Сони в романе Ф.М.</w:t>
            </w:r>
            <w:r w:rsidRPr="00D40AA3">
              <w:rPr>
                <w:b/>
              </w:rPr>
              <w:t xml:space="preserve"> Достоевского «Преступление и наказание»</w:t>
            </w:r>
          </w:p>
          <w:p w:rsidR="006C3EA1" w:rsidRPr="00D40AA3" w:rsidRDefault="006C3EA1" w:rsidP="00A62C79">
            <w:pPr>
              <w:rPr>
                <w:b/>
              </w:rPr>
            </w:pP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Определить границы темы, наиболее полно раскрыть её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Уметь полно раскрывать тему, грамотно изложить её.  </w:t>
            </w:r>
            <w:r w:rsidRPr="00DB37AC">
              <w:t>Самостоятельно организовывать собственную деятельность, оценивать ее;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lastRenderedPageBreak/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А.П. Чехов   Жизнь и творчество</w:t>
            </w:r>
          </w:p>
          <w:p w:rsidR="006C3EA1" w:rsidRDefault="006C3EA1" w:rsidP="00A62C79"/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Познакомить с жизненным и творческим путем Чехова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 w:rsidRPr="00DB37AC">
              <w:t>Знать важнейшие биографические сведения о писателе, периоды его творчества; уметь объяснять наличие в творчеств</w:t>
            </w:r>
            <w:r>
              <w:t>е писателя определённых тем.</w:t>
            </w:r>
          </w:p>
          <w:p w:rsidR="006C3EA1" w:rsidRDefault="006C3EA1" w:rsidP="00A62C7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Pr="00DB37AC" w:rsidRDefault="006C3EA1" w:rsidP="00A62C79">
            <w:r>
              <w:t>244-249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Основные черты чеховского творчества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Познакомить с основной проблема </w:t>
            </w:r>
            <w:proofErr w:type="spellStart"/>
            <w:r>
              <w:t>тикой</w:t>
            </w:r>
            <w:proofErr w:type="spellEnd"/>
            <w:r>
              <w:t xml:space="preserve"> чеховского творчества, </w:t>
            </w:r>
            <w:proofErr w:type="spellStart"/>
            <w:r>
              <w:t>своеобра</w:t>
            </w:r>
            <w:proofErr w:type="spellEnd"/>
            <w:r>
              <w:t xml:space="preserve"> -</w:t>
            </w:r>
            <w:proofErr w:type="spellStart"/>
            <w:r>
              <w:t>зием</w:t>
            </w:r>
            <w:proofErr w:type="spellEnd"/>
            <w:r>
              <w:t xml:space="preserve"> мастерства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тематику произведений Чехов Рассмотреть приемы изображения душевного мира героев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proofErr w:type="spellStart"/>
            <w:r>
              <w:t>Стр</w:t>
            </w:r>
            <w:proofErr w:type="spellEnd"/>
          </w:p>
          <w:p w:rsidR="006C3EA1" w:rsidRDefault="006C3EA1" w:rsidP="00A62C79">
            <w:r>
              <w:t>249-254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Утверждение красоты </w:t>
            </w:r>
            <w:proofErr w:type="spellStart"/>
            <w:r>
              <w:t>человечес</w:t>
            </w:r>
            <w:proofErr w:type="spellEnd"/>
            <w:r>
              <w:t xml:space="preserve"> </w:t>
            </w:r>
            <w:proofErr w:type="spellStart"/>
            <w:r>
              <w:t>ких</w:t>
            </w:r>
            <w:proofErr w:type="spellEnd"/>
            <w:r>
              <w:t xml:space="preserve"> чувств и отношений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идейную и эстетическую позицию в выражении красоты человеческих чувств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выявлять основную идею рассказов. 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254-266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Пьеса «Вишневый сад». Особенности  сюжета и конфликта пьесы.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актуальность звучания пьесы в наши дни</w:t>
            </w:r>
          </w:p>
          <w:p w:rsidR="006C3EA1" w:rsidRDefault="006C3EA1" w:rsidP="00A62C79">
            <w:r>
              <w:t>Раскрыть жанровое своеобразие, основной конфликт пьесы</w:t>
            </w:r>
          </w:p>
          <w:p w:rsidR="006C3EA1" w:rsidRDefault="006C3EA1" w:rsidP="00A62C79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B37AC" w:rsidRDefault="006C3EA1" w:rsidP="00A62C79">
            <w:r>
              <w:t xml:space="preserve">Уметь определять жанровое своеобразие. </w:t>
            </w:r>
            <w:r w:rsidRPr="00DB37AC">
              <w:t xml:space="preserve">Знать и понимать тексты произведений; характерные изобразительно-выразительные средства языка произведения; сюжет, особенности композиции, систему образов. </w:t>
            </w:r>
          </w:p>
          <w:p w:rsidR="006C3EA1" w:rsidRDefault="006C3EA1" w:rsidP="00A62C7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272-280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Символический смысл образа вишневого сада. Новаторство Чехова-драматурга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символический образ сада в комедии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тематику произведений Чехова.</w:t>
            </w:r>
          </w:p>
          <w:p w:rsidR="006C3EA1" w:rsidRPr="00DB37AC" w:rsidRDefault="006C3EA1" w:rsidP="00A62C79">
            <w:r w:rsidRPr="00DB37AC">
              <w:t>Работать с текстом, анализировать эпизод, находить средства художественной выразительности, прослеживать образ автора.</w:t>
            </w:r>
          </w:p>
          <w:p w:rsidR="006C3EA1" w:rsidRDefault="006C3EA1" w:rsidP="00A62C7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Стр.</w:t>
            </w:r>
          </w:p>
          <w:p w:rsidR="006C3EA1" w:rsidRDefault="006C3EA1" w:rsidP="00A62C79">
            <w:r>
              <w:t>280-283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Подготовка к сочинению по творчеству Чехова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Выявить степень усвоения темы. Определить её границы</w:t>
            </w:r>
          </w:p>
          <w:p w:rsidR="006C3EA1" w:rsidRDefault="006C3EA1" w:rsidP="00A62C79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содержание произведения</w:t>
            </w:r>
          </w:p>
          <w:p w:rsidR="006C3EA1" w:rsidRDefault="006C3EA1" w:rsidP="00A62C79">
            <w:r>
              <w:t>Уметь определять жанровое своеобразие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План,</w:t>
            </w:r>
          </w:p>
          <w:p w:rsidR="006C3EA1" w:rsidRDefault="006C3EA1" w:rsidP="00A62C79">
            <w:r>
              <w:t>выписки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40AA3" w:rsidRDefault="007800A2" w:rsidP="00A62C79">
            <w:pPr>
              <w:rPr>
                <w:b/>
              </w:rPr>
            </w:pPr>
            <w:r>
              <w:rPr>
                <w:b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40AA3" w:rsidRDefault="006C3EA1" w:rsidP="00A62C79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Pr="00D40AA3" w:rsidRDefault="006C3EA1" w:rsidP="00A62C79">
            <w:pPr>
              <w:rPr>
                <w:b/>
              </w:rPr>
            </w:pPr>
            <w:r w:rsidRPr="00D40AA3">
              <w:rPr>
                <w:b/>
              </w:rPr>
              <w:t>Сочинение</w:t>
            </w:r>
            <w:r>
              <w:rPr>
                <w:b/>
              </w:rPr>
              <w:t xml:space="preserve">. Особенности конфликта в пьесе </w:t>
            </w:r>
            <w:r w:rsidRPr="00D40AA3">
              <w:rPr>
                <w:b/>
              </w:rPr>
              <w:t>А.П.Чехова</w:t>
            </w:r>
            <w:r>
              <w:rPr>
                <w:b/>
              </w:rPr>
              <w:t xml:space="preserve"> "Вишнёвый сад)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Закрепление умений полно и грамотно раскрывать тему грамотно оформлять на письме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 w:rsidRPr="00DB37AC"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Pr="00DB37AC" w:rsidRDefault="006C3EA1" w:rsidP="00A62C79"/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Золотой век русской литературы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Обобщение знаний по литературе 19 века. Подвести к сознанию: любимый литературный герой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Уметь полно раскрывать тему, грамотно изложить её.  Уметь полно раскрывать тему, грамотно изложить её.  </w:t>
            </w:r>
            <w:r w:rsidRPr="00DB37AC">
              <w:t>Самостоятельно организовывать собственную деятельность, оценивать 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 xml:space="preserve">Тест 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Обзор зарубежной литератур второй половины 19 в.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Познакомить с основными темами  и проблемами зарубежной </w:t>
            </w:r>
            <w:proofErr w:type="spellStart"/>
            <w:r>
              <w:t>литерат</w:t>
            </w:r>
            <w:proofErr w:type="spellEnd"/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осмыслить тему, определить её границы. Уметь выделять нравственную и философскую проблематику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Конспект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lastRenderedPageBreak/>
              <w:t>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roofErr w:type="spellStart"/>
            <w:r>
              <w:t>Ги</w:t>
            </w:r>
            <w:proofErr w:type="spellEnd"/>
            <w:r>
              <w:t xml:space="preserve"> де Мопассан. Жизнь и творчество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Обзорное знакомство с жизнью и творчеством Мопассана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жизнь и творчество.</w:t>
            </w:r>
            <w:r w:rsidRPr="00DB37AC">
              <w:t xml:space="preserve"> Работать с текстом, анализировать эпизод, находить средства художестве</w:t>
            </w:r>
            <w:r>
              <w:t>нной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Анализ текста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Новелла «Ожерелье»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Раскрыть сюжет и композицию новеллы, систему образов</w:t>
            </w:r>
          </w:p>
          <w:p w:rsidR="006C3EA1" w:rsidRDefault="006C3EA1" w:rsidP="00A62C79"/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содержание произведения.</w:t>
            </w:r>
            <w:r w:rsidRPr="00DB37AC">
              <w:t xml:space="preserve"> Работать с текстом, анализировать эпизод, находить средства художестве</w:t>
            </w:r>
            <w:r>
              <w:t>нной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Анализ текста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Г. Ибсен. Художественное наследие Ибсена.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Обзорное знакомство с жизненным творческим путем Ибсена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Знать жизнь и творчество.</w:t>
            </w:r>
            <w:r w:rsidRPr="00DB37AC">
              <w:t xml:space="preserve"> Работать с текстом, анализировать эпизод, находить средства художественной выразительности, прослеживать образ автора.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Анализ текста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Драма «Кукольный дом»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Показать особенности конфликта, социальную и нравственную проблематику произведения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 xml:space="preserve">Знать содержание произведения. Уметь полно раскрывать тему, грамотно изложить её.  </w:t>
            </w:r>
            <w:r w:rsidRPr="00DB37AC">
              <w:t>Самостоятельно организовывать собственную деятельность, оценивать ее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Анализ текста</w:t>
            </w:r>
          </w:p>
        </w:tc>
      </w:tr>
      <w:tr w:rsidR="006C3EA1" w:rsidTr="006C3EA1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pPr>
              <w:pStyle w:val="a3"/>
            </w:pPr>
            <w:r>
              <w:t>103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7800A2" w:rsidP="00A62C79">
            <w: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А. Рембо. Жизнь и творчество. Стихотворение «Пьяный корабль»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Обзорное знакомство с творчеством А.Рембо. анализ   стихотворения</w:t>
            </w:r>
          </w:p>
        </w:tc>
        <w:tc>
          <w:tcPr>
            <w:tcW w:w="5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3EA1" w:rsidRDefault="006C3EA1" w:rsidP="00A62C79">
            <w:r>
              <w:t>Уметь выразительно читать стихотворение</w:t>
            </w:r>
          </w:p>
          <w:p w:rsidR="006C3EA1" w:rsidRDefault="006C3EA1" w:rsidP="00A62C79">
            <w:r>
              <w:t>. анализ стихотворении «Пьяный корабль»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3EA1" w:rsidRDefault="006C3EA1" w:rsidP="00A62C79">
            <w:r>
              <w:t>Анализ текста</w:t>
            </w:r>
          </w:p>
        </w:tc>
      </w:tr>
    </w:tbl>
    <w:p w:rsidR="00D44A10" w:rsidRDefault="00D44A10" w:rsidP="006307D2">
      <w:pPr>
        <w:jc w:val="center"/>
        <w:rPr>
          <w:b/>
        </w:rPr>
      </w:pPr>
    </w:p>
    <w:p w:rsidR="00D44A10" w:rsidRDefault="00D44A10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7800A2" w:rsidRDefault="007800A2" w:rsidP="006307D2">
      <w:pPr>
        <w:jc w:val="center"/>
        <w:rPr>
          <w:b/>
        </w:rPr>
      </w:pPr>
    </w:p>
    <w:p w:rsidR="007800A2" w:rsidRDefault="007800A2" w:rsidP="006307D2">
      <w:pPr>
        <w:jc w:val="center"/>
        <w:rPr>
          <w:b/>
        </w:rPr>
      </w:pPr>
    </w:p>
    <w:p w:rsidR="007800A2" w:rsidRDefault="007800A2" w:rsidP="006307D2">
      <w:pPr>
        <w:jc w:val="center"/>
        <w:rPr>
          <w:b/>
        </w:rPr>
      </w:pPr>
    </w:p>
    <w:p w:rsidR="007800A2" w:rsidRDefault="007800A2" w:rsidP="006307D2">
      <w:pPr>
        <w:jc w:val="center"/>
        <w:rPr>
          <w:b/>
        </w:rPr>
      </w:pPr>
    </w:p>
    <w:p w:rsidR="007800A2" w:rsidRDefault="007800A2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FC5CFD" w:rsidRDefault="00FC5CFD" w:rsidP="006307D2">
      <w:pPr>
        <w:jc w:val="center"/>
        <w:rPr>
          <w:b/>
        </w:rPr>
      </w:pPr>
    </w:p>
    <w:p w:rsidR="006307D2" w:rsidRPr="000345F0" w:rsidRDefault="00994547" w:rsidP="006307D2">
      <w:pPr>
        <w:jc w:val="center"/>
        <w:rPr>
          <w:b/>
        </w:rPr>
      </w:pPr>
      <w:r>
        <w:rPr>
          <w:b/>
        </w:rPr>
        <w:t>2020 – 2021</w:t>
      </w:r>
      <w:r w:rsidR="006307D2" w:rsidRPr="000345F0">
        <w:rPr>
          <w:b/>
        </w:rPr>
        <w:t>учебный год</w:t>
      </w:r>
    </w:p>
    <w:p w:rsidR="006307D2" w:rsidRPr="000345F0" w:rsidRDefault="006307D2" w:rsidP="006307D2">
      <w:pPr>
        <w:rPr>
          <w:b/>
        </w:rPr>
      </w:pPr>
    </w:p>
    <w:p w:rsidR="006307D2" w:rsidRPr="000345F0" w:rsidRDefault="006307D2" w:rsidP="006307D2">
      <w:pPr>
        <w:ind w:firstLine="284"/>
        <w:rPr>
          <w:rFonts w:eastAsia="Calibri"/>
          <w:iCs/>
        </w:rPr>
      </w:pPr>
      <w:r w:rsidRPr="000345F0">
        <w:rPr>
          <w:rFonts w:eastAsia="Calibri"/>
          <w:iCs/>
        </w:rPr>
        <w:t xml:space="preserve">СОГЛАСОВАНО                                                                                                                                  </w:t>
      </w:r>
      <w:proofErr w:type="spellStart"/>
      <w:r w:rsidRPr="000345F0">
        <w:rPr>
          <w:rFonts w:eastAsia="Calibri"/>
          <w:iCs/>
        </w:rPr>
        <w:t>СОГЛАСОВАНО</w:t>
      </w:r>
      <w:proofErr w:type="spellEnd"/>
    </w:p>
    <w:p w:rsidR="006307D2" w:rsidRPr="000345F0" w:rsidRDefault="006307D2" w:rsidP="006307D2">
      <w:pPr>
        <w:ind w:firstLine="284"/>
        <w:rPr>
          <w:rFonts w:eastAsia="Calibri"/>
          <w:iCs/>
        </w:rPr>
      </w:pPr>
    </w:p>
    <w:p w:rsidR="006307D2" w:rsidRPr="000345F0" w:rsidRDefault="006307D2" w:rsidP="006307D2">
      <w:pPr>
        <w:ind w:firstLine="284"/>
        <w:rPr>
          <w:rFonts w:eastAsia="Calibri"/>
          <w:iCs/>
        </w:rPr>
      </w:pPr>
      <w:r w:rsidRPr="000345F0">
        <w:rPr>
          <w:rFonts w:eastAsia="Calibri"/>
          <w:iCs/>
        </w:rPr>
        <w:t xml:space="preserve">Протокол заседания              </w:t>
      </w:r>
      <w:r>
        <w:rPr>
          <w:rFonts w:eastAsia="Calibri"/>
          <w:iCs/>
        </w:rPr>
        <w:t xml:space="preserve">                                                                                                        </w:t>
      </w:r>
      <w:r w:rsidR="00994547">
        <w:rPr>
          <w:rFonts w:eastAsia="Calibri"/>
          <w:iCs/>
        </w:rPr>
        <w:t xml:space="preserve">      «___» ________________2020</w:t>
      </w:r>
      <w:r>
        <w:rPr>
          <w:rFonts w:eastAsia="Calibri"/>
          <w:iCs/>
        </w:rPr>
        <w:t>г</w:t>
      </w:r>
    </w:p>
    <w:p w:rsidR="006307D2" w:rsidRDefault="006307D2" w:rsidP="006307D2">
      <w:pPr>
        <w:ind w:firstLine="284"/>
        <w:rPr>
          <w:rFonts w:eastAsia="Calibri"/>
          <w:iCs/>
        </w:rPr>
      </w:pPr>
      <w:r w:rsidRPr="000345F0">
        <w:rPr>
          <w:rFonts w:eastAsia="Calibri"/>
          <w:iCs/>
        </w:rPr>
        <w:t xml:space="preserve">методического совета  </w:t>
      </w:r>
    </w:p>
    <w:p w:rsidR="006307D2" w:rsidRDefault="006307D2" w:rsidP="006307D2">
      <w:pPr>
        <w:rPr>
          <w:rFonts w:eastAsia="Calibri"/>
          <w:iCs/>
        </w:rPr>
      </w:pPr>
      <w:r>
        <w:rPr>
          <w:rFonts w:eastAsia="Calibri"/>
          <w:iCs/>
        </w:rPr>
        <w:t xml:space="preserve">     МБОУ Каменная СОШ                                                                                                                     О</w:t>
      </w:r>
      <w:r w:rsidR="002B23F9">
        <w:rPr>
          <w:rFonts w:eastAsia="Calibri"/>
          <w:iCs/>
        </w:rPr>
        <w:t xml:space="preserve">тветственный  </w:t>
      </w:r>
      <w:r>
        <w:rPr>
          <w:rFonts w:eastAsia="Calibri"/>
          <w:iCs/>
        </w:rPr>
        <w:t xml:space="preserve">за </w:t>
      </w:r>
      <w:r w:rsidRPr="000345F0">
        <w:rPr>
          <w:rFonts w:eastAsia="Calibri"/>
          <w:iCs/>
        </w:rPr>
        <w:t>УВР</w:t>
      </w:r>
      <w:r w:rsidR="00994547">
        <w:rPr>
          <w:rFonts w:eastAsia="Calibri"/>
          <w:iCs/>
        </w:rPr>
        <w:t>____________</w:t>
      </w:r>
    </w:p>
    <w:p w:rsidR="006307D2" w:rsidRPr="000345F0" w:rsidRDefault="006307D2" w:rsidP="002B23F9">
      <w:pPr>
        <w:ind w:firstLine="284"/>
        <w:rPr>
          <w:rFonts w:eastAsia="Calibri"/>
          <w:iCs/>
        </w:rPr>
      </w:pPr>
    </w:p>
    <w:p w:rsidR="00F3298E" w:rsidRDefault="00F3298E" w:rsidP="006307D2">
      <w:pPr>
        <w:ind w:firstLine="284"/>
        <w:rPr>
          <w:rFonts w:eastAsia="Calibri"/>
          <w:iCs/>
        </w:rPr>
      </w:pPr>
      <w:r>
        <w:rPr>
          <w:rFonts w:eastAsia="Calibri"/>
          <w:iCs/>
        </w:rPr>
        <w:t xml:space="preserve">от </w:t>
      </w:r>
      <w:r w:rsidR="00994547">
        <w:rPr>
          <w:rFonts w:eastAsia="Calibri"/>
          <w:iCs/>
        </w:rPr>
        <w:t>_____________2020</w:t>
      </w:r>
      <w:r w:rsidR="006307D2" w:rsidRPr="000345F0">
        <w:rPr>
          <w:rFonts w:eastAsia="Calibri"/>
          <w:iCs/>
        </w:rPr>
        <w:t>г</w:t>
      </w:r>
      <w:r w:rsidR="002B23F9">
        <w:rPr>
          <w:rFonts w:eastAsia="Calibri"/>
          <w:iCs/>
        </w:rPr>
        <w:t xml:space="preserve">                                                                                        </w:t>
      </w:r>
      <w:r>
        <w:rPr>
          <w:rFonts w:eastAsia="Calibri"/>
          <w:iCs/>
        </w:rPr>
        <w:t xml:space="preserve">                            </w:t>
      </w:r>
      <w:r w:rsidR="00994547">
        <w:rPr>
          <w:rFonts w:eastAsia="Calibri"/>
          <w:iCs/>
        </w:rPr>
        <w:t xml:space="preserve">                                        Чащина И.А.</w:t>
      </w:r>
    </w:p>
    <w:p w:rsidR="00F3298E" w:rsidRDefault="00F3298E" w:rsidP="006307D2">
      <w:pPr>
        <w:ind w:firstLine="284"/>
        <w:rPr>
          <w:rFonts w:eastAsia="Calibri"/>
          <w:iCs/>
        </w:rPr>
      </w:pPr>
    </w:p>
    <w:p w:rsidR="006307D2" w:rsidRPr="000345F0" w:rsidRDefault="006307D2" w:rsidP="006307D2">
      <w:pPr>
        <w:ind w:firstLine="284"/>
        <w:rPr>
          <w:rFonts w:eastAsia="Calibri"/>
          <w:iCs/>
        </w:rPr>
      </w:pPr>
      <w:r>
        <w:rPr>
          <w:rFonts w:eastAsia="Calibri"/>
          <w:iCs/>
        </w:rPr>
        <w:t>Руководитель</w:t>
      </w:r>
      <w:r w:rsidRPr="000345F0">
        <w:rPr>
          <w:rFonts w:eastAsia="Calibri"/>
          <w:iCs/>
        </w:rPr>
        <w:t xml:space="preserve"> МС  </w:t>
      </w:r>
      <w:r w:rsidR="007800A2">
        <w:rPr>
          <w:rFonts w:eastAsia="Calibri"/>
          <w:iCs/>
        </w:rPr>
        <w:t>_________</w:t>
      </w:r>
    </w:p>
    <w:p w:rsidR="006307D2" w:rsidRPr="000345F0" w:rsidRDefault="006307D2" w:rsidP="006307D2">
      <w:pPr>
        <w:ind w:firstLine="284"/>
        <w:jc w:val="both"/>
        <w:rPr>
          <w:rFonts w:eastAsia="Calibri"/>
          <w:iCs/>
        </w:rPr>
      </w:pPr>
    </w:p>
    <w:p w:rsidR="006307D2" w:rsidRDefault="006307D2" w:rsidP="006307D2"/>
    <w:p w:rsidR="00DD64C0" w:rsidRDefault="00DD64C0" w:rsidP="00E142CB"/>
    <w:p w:rsidR="00286838" w:rsidRDefault="00286838"/>
    <w:sectPr w:rsidR="00286838" w:rsidSect="00FC5CFD">
      <w:pgSz w:w="16838" w:h="11906" w:orient="landscape"/>
      <w:pgMar w:top="851" w:right="195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D75"/>
    <w:multiLevelType w:val="hybridMultilevel"/>
    <w:tmpl w:val="96108D58"/>
    <w:lvl w:ilvl="0" w:tplc="5F5A81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A2704"/>
    <w:multiLevelType w:val="multilevel"/>
    <w:tmpl w:val="DC76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865CE"/>
    <w:multiLevelType w:val="multilevel"/>
    <w:tmpl w:val="49B03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5518B"/>
    <w:multiLevelType w:val="hybridMultilevel"/>
    <w:tmpl w:val="0B80A7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3037FA4"/>
    <w:multiLevelType w:val="hybridMultilevel"/>
    <w:tmpl w:val="236A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461E4"/>
    <w:multiLevelType w:val="hybridMultilevel"/>
    <w:tmpl w:val="A3DA63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96564F"/>
    <w:multiLevelType w:val="hybridMultilevel"/>
    <w:tmpl w:val="DBBA0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E0ECD"/>
    <w:multiLevelType w:val="hybridMultilevel"/>
    <w:tmpl w:val="DD70C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D2A6B"/>
    <w:multiLevelType w:val="multilevel"/>
    <w:tmpl w:val="F6C46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71DD0"/>
    <w:multiLevelType w:val="hybridMultilevel"/>
    <w:tmpl w:val="442E0CBC"/>
    <w:lvl w:ilvl="0" w:tplc="5F5A813A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E39F7"/>
    <w:multiLevelType w:val="hybridMultilevel"/>
    <w:tmpl w:val="F92CB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6A5A"/>
    <w:rsid w:val="000166DC"/>
    <w:rsid w:val="0009611D"/>
    <w:rsid w:val="000964E6"/>
    <w:rsid w:val="000D335B"/>
    <w:rsid w:val="00102136"/>
    <w:rsid w:val="001774C5"/>
    <w:rsid w:val="00187329"/>
    <w:rsid w:val="001C1CB2"/>
    <w:rsid w:val="001C2A1B"/>
    <w:rsid w:val="002523B4"/>
    <w:rsid w:val="00272D16"/>
    <w:rsid w:val="00282AF9"/>
    <w:rsid w:val="00286838"/>
    <w:rsid w:val="002B23F9"/>
    <w:rsid w:val="002B4D35"/>
    <w:rsid w:val="00385C3C"/>
    <w:rsid w:val="003D5BA1"/>
    <w:rsid w:val="00453034"/>
    <w:rsid w:val="005766F6"/>
    <w:rsid w:val="005D6A5A"/>
    <w:rsid w:val="00615143"/>
    <w:rsid w:val="006307D2"/>
    <w:rsid w:val="00675FF9"/>
    <w:rsid w:val="0068031E"/>
    <w:rsid w:val="006C3EA1"/>
    <w:rsid w:val="00776A45"/>
    <w:rsid w:val="007800A2"/>
    <w:rsid w:val="00804172"/>
    <w:rsid w:val="00873F9C"/>
    <w:rsid w:val="008B1315"/>
    <w:rsid w:val="008C5FA4"/>
    <w:rsid w:val="00917B4D"/>
    <w:rsid w:val="00920E7F"/>
    <w:rsid w:val="00984DDD"/>
    <w:rsid w:val="00994547"/>
    <w:rsid w:val="009B028E"/>
    <w:rsid w:val="009B0AA9"/>
    <w:rsid w:val="009D1DB2"/>
    <w:rsid w:val="00A16C4F"/>
    <w:rsid w:val="00A33999"/>
    <w:rsid w:val="00A62957"/>
    <w:rsid w:val="00A62C79"/>
    <w:rsid w:val="00A87524"/>
    <w:rsid w:val="00B07332"/>
    <w:rsid w:val="00B374FC"/>
    <w:rsid w:val="00BE2EB6"/>
    <w:rsid w:val="00D07AEA"/>
    <w:rsid w:val="00D44A10"/>
    <w:rsid w:val="00DA45B3"/>
    <w:rsid w:val="00DD64C0"/>
    <w:rsid w:val="00E06C71"/>
    <w:rsid w:val="00E142CB"/>
    <w:rsid w:val="00F3298E"/>
    <w:rsid w:val="00F63CD4"/>
    <w:rsid w:val="00FC5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42CB"/>
    <w:pPr>
      <w:ind w:left="720"/>
      <w:contextualSpacing/>
    </w:pPr>
  </w:style>
  <w:style w:type="paragraph" w:styleId="a5">
    <w:name w:val="Body Text"/>
    <w:basedOn w:val="a"/>
    <w:link w:val="a6"/>
    <w:rsid w:val="00E142CB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E14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 + Курсив7"/>
    <w:rsid w:val="00E142CB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E142CB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paragraph" w:styleId="a7">
    <w:name w:val="Body Text Indent"/>
    <w:basedOn w:val="a"/>
    <w:link w:val="a8"/>
    <w:uiPriority w:val="99"/>
    <w:semiHidden/>
    <w:unhideWhenUsed/>
    <w:rsid w:val="00E142C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142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E142CB"/>
  </w:style>
  <w:style w:type="paragraph" w:styleId="a9">
    <w:name w:val="footer"/>
    <w:basedOn w:val="a"/>
    <w:link w:val="aa"/>
    <w:rsid w:val="00E142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14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142CB"/>
  </w:style>
  <w:style w:type="character" w:styleId="ac">
    <w:name w:val="Strong"/>
    <w:qFormat/>
    <w:rsid w:val="00E142CB"/>
    <w:rPr>
      <w:b/>
      <w:bCs/>
    </w:rPr>
  </w:style>
  <w:style w:type="character" w:styleId="ad">
    <w:name w:val="Emphasis"/>
    <w:qFormat/>
    <w:rsid w:val="00E142CB"/>
    <w:rPr>
      <w:i/>
      <w:iCs/>
    </w:rPr>
  </w:style>
  <w:style w:type="character" w:styleId="ae">
    <w:name w:val="Hyperlink"/>
    <w:uiPriority w:val="99"/>
    <w:rsid w:val="00E142CB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142CB"/>
    <w:pPr>
      <w:spacing w:before="100" w:beforeAutospacing="1" w:after="100" w:afterAutospacing="1"/>
    </w:pPr>
  </w:style>
  <w:style w:type="character" w:customStyle="1" w:styleId="postbody1">
    <w:name w:val="postbody1"/>
    <w:rsid w:val="00E142CB"/>
    <w:rPr>
      <w:sz w:val="18"/>
      <w:szCs w:val="18"/>
    </w:rPr>
  </w:style>
  <w:style w:type="table" w:styleId="af0">
    <w:name w:val="Table Grid"/>
    <w:basedOn w:val="a1"/>
    <w:uiPriority w:val="59"/>
    <w:rsid w:val="00E1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142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142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7F70-37D2-4FEB-9B30-E6559CEC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23</Pages>
  <Words>7553</Words>
  <Characters>43056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33</cp:revision>
  <cp:lastPrinted>2018-09-02T06:10:00Z</cp:lastPrinted>
  <dcterms:created xsi:type="dcterms:W3CDTF">2018-08-19T06:50:00Z</dcterms:created>
  <dcterms:modified xsi:type="dcterms:W3CDTF">2020-09-15T17:50:00Z</dcterms:modified>
</cp:coreProperties>
</file>