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B65" w:rsidRPr="00960D6A" w:rsidRDefault="00512B65" w:rsidP="00512B65">
      <w:pPr>
        <w:ind w:left="284"/>
        <w:jc w:val="center"/>
        <w:rPr>
          <w:b w:val="0"/>
          <w:bCs w:val="0"/>
          <w:iCs/>
          <w:sz w:val="24"/>
          <w:szCs w:val="24"/>
        </w:rPr>
      </w:pPr>
      <w:r w:rsidRPr="00960D6A">
        <w:rPr>
          <w:iCs/>
          <w:sz w:val="24"/>
          <w:szCs w:val="24"/>
        </w:rPr>
        <w:t>Ростовская область, Милютинский район, п. Доброполье</w:t>
      </w:r>
    </w:p>
    <w:p w:rsidR="00512B65" w:rsidRPr="00960D6A" w:rsidRDefault="00512B65" w:rsidP="00512B65">
      <w:pPr>
        <w:autoSpaceDE w:val="0"/>
        <w:autoSpaceDN w:val="0"/>
        <w:adjustRightInd w:val="0"/>
        <w:ind w:left="284"/>
        <w:jc w:val="center"/>
        <w:rPr>
          <w:b w:val="0"/>
          <w:bCs w:val="0"/>
          <w:iCs/>
          <w:sz w:val="24"/>
          <w:szCs w:val="24"/>
        </w:rPr>
      </w:pPr>
      <w:r w:rsidRPr="00960D6A">
        <w:rPr>
          <w:iCs/>
          <w:sz w:val="24"/>
          <w:szCs w:val="24"/>
        </w:rPr>
        <w:t>Муниципальное бюджетное общеобразовательное учреждение Каменная средняя общеобразовательная школа</w:t>
      </w:r>
    </w:p>
    <w:p w:rsidR="00512B65" w:rsidRPr="00960D6A" w:rsidRDefault="00512B65" w:rsidP="00512B65">
      <w:pPr>
        <w:autoSpaceDE w:val="0"/>
        <w:autoSpaceDN w:val="0"/>
        <w:adjustRightInd w:val="0"/>
        <w:ind w:left="284"/>
        <w:jc w:val="center"/>
        <w:rPr>
          <w:b w:val="0"/>
          <w:bCs w:val="0"/>
          <w:iCs/>
          <w:sz w:val="24"/>
          <w:szCs w:val="24"/>
        </w:rPr>
      </w:pPr>
    </w:p>
    <w:p w:rsidR="00512B65" w:rsidRPr="00960D6A" w:rsidRDefault="00512B65" w:rsidP="00512B65">
      <w:pPr>
        <w:tabs>
          <w:tab w:val="left" w:leader="underscore" w:pos="8126"/>
        </w:tabs>
        <w:ind w:left="284" w:right="820" w:firstLine="1520"/>
        <w:jc w:val="right"/>
        <w:rPr>
          <w:iCs/>
          <w:sz w:val="24"/>
          <w:szCs w:val="24"/>
        </w:rPr>
      </w:pPr>
      <w:r w:rsidRPr="00960D6A">
        <w:rPr>
          <w:iCs/>
          <w:sz w:val="24"/>
          <w:szCs w:val="24"/>
        </w:rPr>
        <w:t>«Утверждаю»</w:t>
      </w:r>
      <w:r w:rsidRPr="00960D6A">
        <w:rPr>
          <w:iCs/>
          <w:sz w:val="24"/>
          <w:szCs w:val="24"/>
        </w:rPr>
        <w:br/>
        <w:t xml:space="preserve">                                                             Директор МБОУ Каменной СОШ </w:t>
      </w:r>
    </w:p>
    <w:p w:rsidR="00512B65" w:rsidRPr="00960D6A" w:rsidRDefault="00512B65" w:rsidP="00512B65">
      <w:pPr>
        <w:tabs>
          <w:tab w:val="left" w:leader="underscore" w:pos="7080"/>
          <w:tab w:val="left" w:leader="underscore" w:pos="8093"/>
        </w:tabs>
        <w:ind w:left="284"/>
        <w:jc w:val="right"/>
        <w:rPr>
          <w:iCs/>
          <w:sz w:val="24"/>
          <w:szCs w:val="24"/>
        </w:rPr>
      </w:pPr>
      <w:r w:rsidRPr="00960D6A">
        <w:rPr>
          <w:iCs/>
          <w:sz w:val="24"/>
          <w:szCs w:val="24"/>
        </w:rPr>
        <w:t xml:space="preserve">                               Приказ от____________ 20 г.  №______</w:t>
      </w:r>
    </w:p>
    <w:p w:rsidR="00512B65" w:rsidRPr="00960D6A" w:rsidRDefault="00512B65" w:rsidP="00512B65">
      <w:pPr>
        <w:tabs>
          <w:tab w:val="left" w:leader="underscore" w:pos="8050"/>
        </w:tabs>
        <w:ind w:left="284"/>
        <w:jc w:val="right"/>
        <w:rPr>
          <w:iCs/>
          <w:sz w:val="24"/>
          <w:szCs w:val="24"/>
        </w:rPr>
      </w:pPr>
      <w:r w:rsidRPr="00960D6A">
        <w:rPr>
          <w:iCs/>
          <w:sz w:val="24"/>
          <w:szCs w:val="24"/>
        </w:rPr>
        <w:t xml:space="preserve"> ____________Бровко К. М.</w:t>
      </w:r>
    </w:p>
    <w:p w:rsidR="00512B65" w:rsidRPr="00960D6A" w:rsidRDefault="00512B65" w:rsidP="00512B65">
      <w:pPr>
        <w:ind w:left="284"/>
        <w:jc w:val="right"/>
        <w:rPr>
          <w:iCs/>
          <w:sz w:val="24"/>
          <w:szCs w:val="24"/>
        </w:rPr>
      </w:pPr>
    </w:p>
    <w:p w:rsidR="00512B65" w:rsidRPr="00960D6A" w:rsidRDefault="00512B65" w:rsidP="00512B65">
      <w:pPr>
        <w:ind w:left="284"/>
        <w:jc w:val="right"/>
        <w:rPr>
          <w:iCs/>
          <w:sz w:val="24"/>
          <w:szCs w:val="24"/>
        </w:rPr>
      </w:pPr>
    </w:p>
    <w:p w:rsidR="00512B65" w:rsidRPr="00960D6A" w:rsidRDefault="00512B65" w:rsidP="00512B65">
      <w:pPr>
        <w:ind w:left="284"/>
      </w:pPr>
    </w:p>
    <w:p w:rsidR="00512B65" w:rsidRPr="00144FB0" w:rsidRDefault="00512B65" w:rsidP="00512B65">
      <w:pPr>
        <w:tabs>
          <w:tab w:val="left" w:pos="567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144FB0">
        <w:rPr>
          <w:sz w:val="24"/>
          <w:szCs w:val="24"/>
        </w:rPr>
        <w:t>РАБОЧАЯ ПРОГРАММА</w:t>
      </w:r>
    </w:p>
    <w:p w:rsidR="00512B65" w:rsidRPr="00144FB0" w:rsidRDefault="00512B65" w:rsidP="00512B65">
      <w:pPr>
        <w:pBdr>
          <w:bottom w:val="single" w:sz="12" w:space="1" w:color="auto"/>
        </w:pBdr>
        <w:tabs>
          <w:tab w:val="left" w:pos="567"/>
        </w:tabs>
        <w:autoSpaceDE w:val="0"/>
        <w:autoSpaceDN w:val="0"/>
        <w:adjustRightInd w:val="0"/>
        <w:jc w:val="center"/>
        <w:rPr>
          <w:b w:val="0"/>
          <w:bCs w:val="0"/>
          <w:sz w:val="24"/>
          <w:szCs w:val="24"/>
          <w:u w:val="single"/>
        </w:rPr>
      </w:pPr>
    </w:p>
    <w:p w:rsidR="00512B65" w:rsidRPr="00144FB0" w:rsidRDefault="00512B65" w:rsidP="00512B65">
      <w:pPr>
        <w:pBdr>
          <w:bottom w:val="single" w:sz="12" w:space="1" w:color="auto"/>
        </w:pBdr>
        <w:tabs>
          <w:tab w:val="left" w:pos="567"/>
        </w:tabs>
        <w:autoSpaceDE w:val="0"/>
        <w:autoSpaceDN w:val="0"/>
        <w:adjustRightInd w:val="0"/>
        <w:jc w:val="center"/>
        <w:rPr>
          <w:b w:val="0"/>
          <w:bCs w:val="0"/>
          <w:sz w:val="36"/>
          <w:szCs w:val="36"/>
        </w:rPr>
      </w:pPr>
      <w:r w:rsidRPr="00144FB0">
        <w:rPr>
          <w:sz w:val="36"/>
          <w:szCs w:val="36"/>
        </w:rPr>
        <w:t>Технология</w:t>
      </w:r>
    </w:p>
    <w:p w:rsidR="00512B65" w:rsidRPr="00144FB0" w:rsidRDefault="00512B65" w:rsidP="00512B65">
      <w:pPr>
        <w:tabs>
          <w:tab w:val="left" w:pos="567"/>
        </w:tabs>
        <w:autoSpaceDE w:val="0"/>
        <w:autoSpaceDN w:val="0"/>
        <w:adjustRightInd w:val="0"/>
        <w:jc w:val="center"/>
        <w:rPr>
          <w:b w:val="0"/>
          <w:bCs w:val="0"/>
          <w:sz w:val="24"/>
          <w:szCs w:val="24"/>
        </w:rPr>
      </w:pPr>
      <w:r w:rsidRPr="00144FB0">
        <w:rPr>
          <w:sz w:val="24"/>
          <w:szCs w:val="24"/>
        </w:rPr>
        <w:t>(предмет)</w:t>
      </w:r>
    </w:p>
    <w:p w:rsidR="00512B65" w:rsidRPr="00144FB0" w:rsidRDefault="00512B65" w:rsidP="00512B65">
      <w:pPr>
        <w:tabs>
          <w:tab w:val="left" w:pos="567"/>
        </w:tabs>
        <w:autoSpaceDE w:val="0"/>
        <w:autoSpaceDN w:val="0"/>
        <w:adjustRightInd w:val="0"/>
        <w:jc w:val="center"/>
        <w:rPr>
          <w:b w:val="0"/>
          <w:bCs w:val="0"/>
          <w:sz w:val="24"/>
          <w:szCs w:val="24"/>
        </w:rPr>
      </w:pPr>
    </w:p>
    <w:p w:rsidR="00512B65" w:rsidRDefault="00512B65" w:rsidP="00512B65">
      <w:pPr>
        <w:tabs>
          <w:tab w:val="left" w:pos="567"/>
        </w:tabs>
        <w:autoSpaceDE w:val="0"/>
        <w:autoSpaceDN w:val="0"/>
        <w:adjustRightInd w:val="0"/>
        <w:jc w:val="center"/>
        <w:rPr>
          <w:b w:val="0"/>
          <w:bCs w:val="0"/>
          <w:sz w:val="24"/>
          <w:szCs w:val="24"/>
        </w:rPr>
      </w:pPr>
      <w:r w:rsidRPr="00144FB0">
        <w:rPr>
          <w:sz w:val="24"/>
          <w:szCs w:val="24"/>
        </w:rPr>
        <w:t xml:space="preserve">ДЛЯ </w:t>
      </w:r>
      <w:r>
        <w:rPr>
          <w:sz w:val="24"/>
          <w:szCs w:val="24"/>
        </w:rPr>
        <w:t>9</w:t>
      </w:r>
      <w:r w:rsidRPr="00144FB0">
        <w:rPr>
          <w:sz w:val="24"/>
          <w:szCs w:val="24"/>
        </w:rPr>
        <w:t xml:space="preserve">  КЛАССА</w:t>
      </w:r>
    </w:p>
    <w:p w:rsidR="00512B65" w:rsidRDefault="00512B65" w:rsidP="00512B65">
      <w:pPr>
        <w:tabs>
          <w:tab w:val="left" w:pos="567"/>
        </w:tabs>
        <w:autoSpaceDE w:val="0"/>
        <w:autoSpaceDN w:val="0"/>
        <w:adjustRightInd w:val="0"/>
        <w:jc w:val="center"/>
        <w:rPr>
          <w:b w:val="0"/>
          <w:bCs w:val="0"/>
          <w:sz w:val="24"/>
          <w:szCs w:val="24"/>
        </w:rPr>
      </w:pPr>
    </w:p>
    <w:p w:rsidR="00512B65" w:rsidRPr="00144FB0" w:rsidRDefault="00512B65" w:rsidP="00512B65">
      <w:pPr>
        <w:tabs>
          <w:tab w:val="left" w:pos="567"/>
        </w:tabs>
        <w:autoSpaceDE w:val="0"/>
        <w:autoSpaceDN w:val="0"/>
        <w:adjustRightInd w:val="0"/>
        <w:jc w:val="center"/>
        <w:rPr>
          <w:b w:val="0"/>
          <w:bCs w:val="0"/>
          <w:sz w:val="24"/>
          <w:szCs w:val="24"/>
        </w:rPr>
      </w:pPr>
    </w:p>
    <w:p w:rsidR="00512B65" w:rsidRPr="00960D6A" w:rsidRDefault="00512B65" w:rsidP="00512B65">
      <w:pPr>
        <w:rPr>
          <w:sz w:val="24"/>
          <w:szCs w:val="24"/>
        </w:rPr>
      </w:pPr>
      <w:r w:rsidRPr="00960D6A">
        <w:rPr>
          <w:sz w:val="24"/>
          <w:szCs w:val="24"/>
        </w:rPr>
        <w:t xml:space="preserve">срок реализации программы  </w:t>
      </w:r>
      <w:r w:rsidRPr="00960D6A">
        <w:rPr>
          <w:sz w:val="24"/>
          <w:szCs w:val="24"/>
          <w:u w:val="single"/>
        </w:rPr>
        <w:t>2020/2021 учебный год</w:t>
      </w:r>
    </w:p>
    <w:p w:rsidR="00512B65" w:rsidRPr="00960D6A" w:rsidRDefault="00512B65" w:rsidP="00512B65">
      <w:pPr>
        <w:rPr>
          <w:sz w:val="24"/>
          <w:szCs w:val="24"/>
        </w:rPr>
      </w:pPr>
      <w:r w:rsidRPr="00960D6A">
        <w:rPr>
          <w:sz w:val="24"/>
          <w:szCs w:val="24"/>
        </w:rPr>
        <w:t xml:space="preserve">                                                     </w:t>
      </w:r>
      <w:r w:rsidRPr="00960D6A">
        <w:rPr>
          <w:sz w:val="20"/>
          <w:szCs w:val="24"/>
        </w:rPr>
        <w:t>(срок реализации программы)</w:t>
      </w:r>
    </w:p>
    <w:p w:rsidR="00512B65" w:rsidRPr="00960D6A" w:rsidRDefault="00512B65" w:rsidP="00512B65">
      <w:pPr>
        <w:tabs>
          <w:tab w:val="left" w:pos="7944"/>
        </w:tabs>
        <w:jc w:val="center"/>
        <w:rPr>
          <w:sz w:val="24"/>
          <w:szCs w:val="24"/>
        </w:rPr>
      </w:pPr>
    </w:p>
    <w:p w:rsidR="00512B65" w:rsidRPr="00960D6A" w:rsidRDefault="00512B65" w:rsidP="00512B65">
      <w:pPr>
        <w:ind w:left="2268" w:hanging="2268"/>
        <w:jc w:val="right"/>
        <w:rPr>
          <w:b w:val="0"/>
          <w:sz w:val="24"/>
          <w:szCs w:val="24"/>
        </w:rPr>
      </w:pPr>
      <w:r w:rsidRPr="00960D6A">
        <w:rPr>
          <w:sz w:val="24"/>
          <w:szCs w:val="24"/>
        </w:rPr>
        <w:t xml:space="preserve">                                                                                              Рабочую программу составил:</w:t>
      </w:r>
    </w:p>
    <w:p w:rsidR="00512B65" w:rsidRPr="00960D6A" w:rsidRDefault="00512B65" w:rsidP="00512B65">
      <w:pPr>
        <w:ind w:left="2268" w:hanging="2268"/>
        <w:jc w:val="right"/>
        <w:rPr>
          <w:sz w:val="24"/>
          <w:szCs w:val="24"/>
        </w:rPr>
      </w:pPr>
      <w:r w:rsidRPr="00960D6A">
        <w:rPr>
          <w:sz w:val="24"/>
          <w:szCs w:val="24"/>
        </w:rPr>
        <w:t xml:space="preserve">                                                                                       Бровко К.М.</w:t>
      </w:r>
    </w:p>
    <w:p w:rsidR="00512B65" w:rsidRPr="00960D6A" w:rsidRDefault="00512B65" w:rsidP="00512B65">
      <w:pPr>
        <w:ind w:left="2268" w:hanging="2268"/>
        <w:jc w:val="right"/>
        <w:rPr>
          <w:sz w:val="24"/>
          <w:szCs w:val="24"/>
        </w:rPr>
      </w:pPr>
      <w:r w:rsidRPr="00960D6A">
        <w:rPr>
          <w:sz w:val="24"/>
          <w:szCs w:val="24"/>
        </w:rPr>
        <w:t xml:space="preserve">                                                                                                           учитель </w:t>
      </w:r>
      <w:r>
        <w:rPr>
          <w:sz w:val="24"/>
          <w:szCs w:val="24"/>
        </w:rPr>
        <w:t>технологии</w:t>
      </w:r>
    </w:p>
    <w:p w:rsidR="00512B65" w:rsidRPr="00960D6A" w:rsidRDefault="00512B65" w:rsidP="00512B65">
      <w:pPr>
        <w:jc w:val="right"/>
        <w:rPr>
          <w:sz w:val="20"/>
          <w:szCs w:val="24"/>
        </w:rPr>
      </w:pPr>
      <w:r w:rsidRPr="00960D6A">
        <w:rPr>
          <w:sz w:val="20"/>
          <w:szCs w:val="24"/>
        </w:rPr>
        <w:t xml:space="preserve">                                                                                                                  </w:t>
      </w:r>
    </w:p>
    <w:p w:rsidR="00512B65" w:rsidRPr="00960D6A" w:rsidRDefault="00512B65" w:rsidP="00512B65">
      <w:pPr>
        <w:jc w:val="center"/>
        <w:rPr>
          <w:sz w:val="20"/>
          <w:szCs w:val="24"/>
        </w:rPr>
      </w:pPr>
    </w:p>
    <w:p w:rsidR="00512B65" w:rsidRPr="00960D6A" w:rsidRDefault="00512B65" w:rsidP="00512B65">
      <w:pPr>
        <w:jc w:val="center"/>
        <w:rPr>
          <w:sz w:val="20"/>
          <w:szCs w:val="24"/>
        </w:rPr>
      </w:pPr>
    </w:p>
    <w:p w:rsidR="00512B65" w:rsidRPr="00960D6A" w:rsidRDefault="00512B65" w:rsidP="00512B65">
      <w:pPr>
        <w:jc w:val="center"/>
        <w:rPr>
          <w:sz w:val="20"/>
          <w:szCs w:val="24"/>
        </w:rPr>
      </w:pPr>
    </w:p>
    <w:p w:rsidR="00512B65" w:rsidRPr="00960D6A" w:rsidRDefault="00512B65" w:rsidP="00512B65">
      <w:pPr>
        <w:jc w:val="center"/>
        <w:rPr>
          <w:sz w:val="20"/>
          <w:szCs w:val="24"/>
        </w:rPr>
      </w:pPr>
    </w:p>
    <w:p w:rsidR="00512B65" w:rsidRPr="00960D6A" w:rsidRDefault="00512B65" w:rsidP="00512B65">
      <w:pPr>
        <w:jc w:val="center"/>
        <w:rPr>
          <w:sz w:val="20"/>
          <w:szCs w:val="24"/>
        </w:rPr>
      </w:pPr>
    </w:p>
    <w:p w:rsidR="00512B65" w:rsidRDefault="00512B65" w:rsidP="00512B65">
      <w:pPr>
        <w:rPr>
          <w:sz w:val="20"/>
          <w:szCs w:val="24"/>
        </w:rPr>
      </w:pPr>
      <w:r>
        <w:rPr>
          <w:sz w:val="20"/>
          <w:szCs w:val="24"/>
        </w:rPr>
        <w:br w:type="page"/>
      </w:r>
    </w:p>
    <w:p w:rsidR="00BC189A" w:rsidRPr="006421DC" w:rsidRDefault="00BC189A" w:rsidP="00BC189A">
      <w:pPr>
        <w:shd w:val="clear" w:color="auto" w:fill="FFFFFF"/>
        <w:ind w:right="431"/>
        <w:rPr>
          <w:b w:val="0"/>
          <w:spacing w:val="-6"/>
          <w:sz w:val="32"/>
          <w:szCs w:val="32"/>
        </w:rPr>
      </w:pPr>
    </w:p>
    <w:p w:rsidR="00BC189A" w:rsidRPr="006421DC" w:rsidRDefault="00BC189A" w:rsidP="00BC189A">
      <w:pPr>
        <w:shd w:val="clear" w:color="auto" w:fill="FFFFFF"/>
        <w:spacing w:line="322" w:lineRule="exact"/>
        <w:ind w:firstLine="708"/>
        <w:jc w:val="both"/>
        <w:rPr>
          <w:b w:val="0"/>
          <w:spacing w:val="-2"/>
          <w:sz w:val="32"/>
          <w:szCs w:val="32"/>
        </w:rPr>
      </w:pPr>
      <w:r w:rsidRPr="00512B65">
        <w:rPr>
          <w:b w:val="0"/>
          <w:spacing w:val="-6"/>
          <w:sz w:val="24"/>
          <w:szCs w:val="32"/>
        </w:rPr>
        <w:t xml:space="preserve">    Рабочая  программа  составлена на </w:t>
      </w:r>
      <w:r w:rsidRPr="00512B65">
        <w:rPr>
          <w:b w:val="0"/>
          <w:spacing w:val="-1"/>
          <w:sz w:val="24"/>
          <w:szCs w:val="32"/>
        </w:rPr>
        <w:t>основе Федерального компонента Государственного образовательного стандарта основного общего образования по технологии, Примерной программы основного общего образования по  технологии</w:t>
      </w:r>
      <w:r w:rsidRPr="00512B65">
        <w:rPr>
          <w:b w:val="0"/>
          <w:spacing w:val="-8"/>
          <w:sz w:val="24"/>
          <w:szCs w:val="32"/>
        </w:rPr>
        <w:t>,</w:t>
      </w:r>
      <w:r w:rsidRPr="00512B65">
        <w:rPr>
          <w:b w:val="0"/>
          <w:spacing w:val="-1"/>
          <w:sz w:val="24"/>
          <w:szCs w:val="32"/>
        </w:rPr>
        <w:t xml:space="preserve"> с учетом </w:t>
      </w:r>
      <w:r w:rsidRPr="00512B65">
        <w:rPr>
          <w:b w:val="0"/>
          <w:sz w:val="24"/>
          <w:szCs w:val="32"/>
        </w:rPr>
        <w:t xml:space="preserve">рекомендаций по изучению курса </w:t>
      </w:r>
      <w:r w:rsidRPr="00512B65">
        <w:rPr>
          <w:b w:val="0"/>
          <w:spacing w:val="1"/>
          <w:sz w:val="24"/>
          <w:szCs w:val="32"/>
        </w:rPr>
        <w:t xml:space="preserve">«Профессиональное самоопределение школьников», М.В.Ретивых, </w:t>
      </w:r>
      <w:r w:rsidRPr="00512B65">
        <w:rPr>
          <w:b w:val="0"/>
          <w:sz w:val="24"/>
          <w:szCs w:val="32"/>
        </w:rPr>
        <w:t xml:space="preserve">В.Д.Симоненко. Книга для учителя. - Брянск: БИПКРО,2008 </w:t>
      </w:r>
      <w:r w:rsidRPr="006421DC">
        <w:rPr>
          <w:b w:val="0"/>
          <w:sz w:val="32"/>
          <w:szCs w:val="32"/>
        </w:rPr>
        <w:t>г.</w:t>
      </w:r>
    </w:p>
    <w:p w:rsidR="00BC189A" w:rsidRPr="006421DC" w:rsidRDefault="00BC189A" w:rsidP="00BC189A">
      <w:pPr>
        <w:shd w:val="clear" w:color="auto" w:fill="FFFFFF"/>
        <w:spacing w:line="322" w:lineRule="exact"/>
        <w:ind w:left="1445" w:firstLine="710"/>
        <w:jc w:val="both"/>
        <w:rPr>
          <w:b w:val="0"/>
          <w:spacing w:val="-2"/>
          <w:sz w:val="32"/>
          <w:szCs w:val="32"/>
        </w:rPr>
      </w:pPr>
    </w:p>
    <w:p w:rsidR="003C4378" w:rsidRPr="006421DC" w:rsidRDefault="003C4378" w:rsidP="00BC189A">
      <w:pPr>
        <w:ind w:firstLine="708"/>
        <w:jc w:val="center"/>
        <w:rPr>
          <w:b w:val="0"/>
          <w:sz w:val="32"/>
          <w:szCs w:val="32"/>
        </w:rPr>
      </w:pPr>
    </w:p>
    <w:p w:rsidR="00FC4DA0" w:rsidRPr="00791AEF" w:rsidRDefault="00FC4DA0" w:rsidP="00791AEF">
      <w:pPr>
        <w:shd w:val="clear" w:color="auto" w:fill="FFFFFF"/>
        <w:spacing w:line="288" w:lineRule="exact"/>
        <w:ind w:left="2146" w:right="2081"/>
        <w:jc w:val="center"/>
        <w:rPr>
          <w:bCs w:val="0"/>
          <w:spacing w:val="-1"/>
        </w:rPr>
      </w:pPr>
      <w:r w:rsidRPr="006421DC">
        <w:rPr>
          <w:bCs w:val="0"/>
          <w:spacing w:val="-1"/>
        </w:rPr>
        <w:t xml:space="preserve">Пояснительная записка </w:t>
      </w:r>
    </w:p>
    <w:p w:rsidR="00FC4DA0" w:rsidRPr="006421DC" w:rsidRDefault="00FC4DA0" w:rsidP="00FC4DA0">
      <w:pPr>
        <w:ind w:firstLine="720"/>
        <w:jc w:val="both"/>
        <w:rPr>
          <w:b w:val="0"/>
          <w:sz w:val="24"/>
          <w:szCs w:val="24"/>
        </w:rPr>
      </w:pPr>
      <w:r w:rsidRPr="006421DC">
        <w:rPr>
          <w:b w:val="0"/>
          <w:sz w:val="24"/>
          <w:szCs w:val="24"/>
        </w:rPr>
        <w:t>Рабочая  программа  составлена на основе Федерального компонента Государственного образовательного стандарта основного общего образования по технологии, Примерной программы основного общего образования по  технологии, с учетом рекомендаций по изучению курса «Профессиональное самоопределение школьников», М.В.Ретивых, В.Д.Симоненко. Книга для учителя. - Брянск: БИПКРО,2008 г.</w:t>
      </w:r>
    </w:p>
    <w:p w:rsidR="00FC4DA0" w:rsidRPr="006421DC" w:rsidRDefault="00FC4DA0" w:rsidP="00FC4DA0">
      <w:pPr>
        <w:shd w:val="clear" w:color="auto" w:fill="FFFFFF"/>
        <w:spacing w:line="288" w:lineRule="exact"/>
        <w:ind w:left="43" w:firstLine="677"/>
        <w:jc w:val="both"/>
        <w:rPr>
          <w:b w:val="0"/>
          <w:sz w:val="24"/>
          <w:szCs w:val="24"/>
        </w:rPr>
      </w:pPr>
      <w:r w:rsidRPr="006421DC">
        <w:rPr>
          <w:b w:val="0"/>
          <w:sz w:val="24"/>
          <w:szCs w:val="24"/>
        </w:rPr>
        <w:t>Для организации предпрофильной подготовки в 9 классе введен 1час в неделю (34 часа в год) по предмету «Технология» для преподавания курса «Самоопределение» в соответствии с приказом Департамента образования и науки Брянской области от 13.04. 2016. № 917 «О базисном учебном плане общеобразовательных организаций Брянской области на 2016-2017уч.г»</w:t>
      </w:r>
    </w:p>
    <w:p w:rsidR="00FC4DA0" w:rsidRPr="006421DC" w:rsidRDefault="00FC4DA0" w:rsidP="00FC4DA0">
      <w:pPr>
        <w:shd w:val="clear" w:color="auto" w:fill="FFFFFF"/>
        <w:spacing w:line="288" w:lineRule="exact"/>
        <w:ind w:left="43" w:firstLine="677"/>
        <w:jc w:val="both"/>
        <w:rPr>
          <w:b w:val="0"/>
          <w:sz w:val="24"/>
          <w:szCs w:val="24"/>
        </w:rPr>
      </w:pPr>
    </w:p>
    <w:p w:rsidR="00FC4DA0" w:rsidRPr="006421DC" w:rsidRDefault="00FC4DA0" w:rsidP="00FC4DA0">
      <w:pPr>
        <w:shd w:val="clear" w:color="auto" w:fill="FFFFFF"/>
        <w:ind w:left="45" w:firstLine="675"/>
        <w:jc w:val="both"/>
        <w:rPr>
          <w:b w:val="0"/>
          <w:sz w:val="24"/>
          <w:szCs w:val="24"/>
        </w:rPr>
      </w:pPr>
      <w:r w:rsidRPr="006421DC">
        <w:rPr>
          <w:b w:val="0"/>
          <w:sz w:val="24"/>
          <w:szCs w:val="24"/>
        </w:rPr>
        <w:t>Количество контрольных работ: 4</w:t>
      </w:r>
    </w:p>
    <w:p w:rsidR="00FC4DA0" w:rsidRPr="006421DC" w:rsidRDefault="00FC4DA0" w:rsidP="00FC4DA0">
      <w:pPr>
        <w:shd w:val="clear" w:color="auto" w:fill="FFFFFF"/>
        <w:ind w:left="45" w:firstLine="675"/>
        <w:jc w:val="both"/>
        <w:rPr>
          <w:b w:val="0"/>
          <w:sz w:val="24"/>
          <w:szCs w:val="24"/>
        </w:rPr>
      </w:pPr>
      <w:r w:rsidRPr="006421DC">
        <w:rPr>
          <w:b w:val="0"/>
          <w:sz w:val="24"/>
          <w:szCs w:val="24"/>
        </w:rPr>
        <w:t>Количество часов для проведения творческого проекта: 4</w:t>
      </w:r>
    </w:p>
    <w:p w:rsidR="00FC4DA0" w:rsidRPr="006421DC" w:rsidRDefault="00FC4DA0" w:rsidP="00FC4DA0">
      <w:pPr>
        <w:pStyle w:val="Style7"/>
        <w:widowControl/>
        <w:spacing w:line="240" w:lineRule="auto"/>
        <w:ind w:left="19" w:right="19" w:firstLine="566"/>
      </w:pPr>
    </w:p>
    <w:p w:rsidR="00FC4DA0" w:rsidRPr="006421DC" w:rsidRDefault="00FC4DA0" w:rsidP="00F07CFA">
      <w:pPr>
        <w:ind w:firstLine="709"/>
        <w:jc w:val="center"/>
        <w:rPr>
          <w:b w:val="0"/>
        </w:rPr>
      </w:pPr>
      <w:r w:rsidRPr="006421DC">
        <w:rPr>
          <w:b w:val="0"/>
        </w:rPr>
        <w:t>Программа ориентирована  на использование учебника:</w:t>
      </w:r>
    </w:p>
    <w:p w:rsidR="00FC4DA0" w:rsidRPr="006421DC" w:rsidRDefault="00FC4DA0" w:rsidP="00FC4DA0">
      <w:pPr>
        <w:ind w:firstLine="709"/>
        <w:rPr>
          <w:b w:val="0"/>
          <w:sz w:val="24"/>
          <w:szCs w:val="24"/>
        </w:rPr>
      </w:pPr>
      <w:r w:rsidRPr="006421DC">
        <w:rPr>
          <w:b w:val="0"/>
          <w:sz w:val="24"/>
          <w:szCs w:val="24"/>
        </w:rPr>
        <w:t xml:space="preserve">«Профессиональное самоопределение», М.В. Ретивых, В.Д. Симоненко, Брянск 2007г  </w:t>
      </w:r>
    </w:p>
    <w:p w:rsidR="00E6732A" w:rsidRPr="006421DC" w:rsidRDefault="00E6732A" w:rsidP="00FC4DA0">
      <w:pPr>
        <w:ind w:firstLine="709"/>
        <w:rPr>
          <w:b w:val="0"/>
          <w:sz w:val="24"/>
          <w:szCs w:val="24"/>
        </w:rPr>
      </w:pPr>
    </w:p>
    <w:p w:rsidR="00FC4DA0" w:rsidRPr="006421DC" w:rsidRDefault="00FC4DA0" w:rsidP="00FC4DA0">
      <w:pPr>
        <w:ind w:firstLine="709"/>
        <w:jc w:val="center"/>
        <w:rPr>
          <w:b w:val="0"/>
          <w:sz w:val="24"/>
          <w:szCs w:val="24"/>
        </w:rPr>
      </w:pPr>
      <w:r w:rsidRPr="006421DC">
        <w:rPr>
          <w:b w:val="0"/>
          <w:sz w:val="24"/>
          <w:szCs w:val="24"/>
        </w:rPr>
        <w:t>Дополнительная  литература:</w:t>
      </w:r>
    </w:p>
    <w:p w:rsidR="00FC4DA0" w:rsidRPr="006421DC" w:rsidRDefault="00FC4DA0" w:rsidP="00FC4DA0">
      <w:pPr>
        <w:ind w:firstLine="709"/>
        <w:jc w:val="center"/>
        <w:rPr>
          <w:b w:val="0"/>
          <w:sz w:val="24"/>
          <w:szCs w:val="24"/>
        </w:rPr>
      </w:pPr>
    </w:p>
    <w:p w:rsidR="00FC4DA0" w:rsidRPr="006421DC" w:rsidRDefault="00FC4DA0" w:rsidP="003C4378">
      <w:pPr>
        <w:ind w:firstLine="360"/>
        <w:rPr>
          <w:b w:val="0"/>
          <w:sz w:val="24"/>
          <w:szCs w:val="24"/>
        </w:rPr>
      </w:pPr>
      <w:r w:rsidRPr="006421DC">
        <w:rPr>
          <w:b w:val="0"/>
          <w:sz w:val="24"/>
          <w:szCs w:val="24"/>
        </w:rPr>
        <w:t>1. Вершинин С.И. Основы принятия реш</w:t>
      </w:r>
      <w:r w:rsidR="003C4378">
        <w:rPr>
          <w:b w:val="0"/>
          <w:sz w:val="24"/>
          <w:szCs w:val="24"/>
        </w:rPr>
        <w:t>ения о профессиональном выборе.</w:t>
      </w:r>
      <w:r w:rsidRPr="006421DC">
        <w:rPr>
          <w:b w:val="0"/>
          <w:sz w:val="24"/>
          <w:szCs w:val="24"/>
        </w:rPr>
        <w:t>- М.: Прометей, 1996. - 161 с.</w:t>
      </w:r>
    </w:p>
    <w:p w:rsidR="00FC4DA0" w:rsidRPr="006421DC" w:rsidRDefault="00FC4DA0" w:rsidP="003C4378">
      <w:pPr>
        <w:ind w:firstLine="360"/>
        <w:rPr>
          <w:b w:val="0"/>
          <w:sz w:val="24"/>
          <w:szCs w:val="24"/>
        </w:rPr>
      </w:pPr>
      <w:r w:rsidRPr="006421DC">
        <w:rPr>
          <w:b w:val="0"/>
          <w:sz w:val="24"/>
          <w:szCs w:val="24"/>
        </w:rPr>
        <w:t>2. Захаров Н.Н. Профессиональная ориент</w:t>
      </w:r>
      <w:r w:rsidR="003C4378">
        <w:rPr>
          <w:b w:val="0"/>
          <w:sz w:val="24"/>
          <w:szCs w:val="24"/>
        </w:rPr>
        <w:t>ация школьников. - М.: Просве</w:t>
      </w:r>
      <w:r w:rsidRPr="006421DC">
        <w:rPr>
          <w:b w:val="0"/>
          <w:sz w:val="24"/>
          <w:szCs w:val="24"/>
        </w:rPr>
        <w:t>щение. 1988.-272 с.</w:t>
      </w:r>
    </w:p>
    <w:p w:rsidR="00FC4DA0" w:rsidRPr="006421DC" w:rsidRDefault="00FC4DA0" w:rsidP="003C4378">
      <w:pPr>
        <w:ind w:firstLine="360"/>
        <w:rPr>
          <w:b w:val="0"/>
          <w:sz w:val="24"/>
          <w:szCs w:val="24"/>
        </w:rPr>
      </w:pPr>
      <w:r w:rsidRPr="006421DC">
        <w:rPr>
          <w:b w:val="0"/>
          <w:sz w:val="24"/>
          <w:szCs w:val="24"/>
        </w:rPr>
        <w:t>3. Захаров Н.Н., Симоненко В.Д. Профес</w:t>
      </w:r>
      <w:r w:rsidR="003C4378">
        <w:rPr>
          <w:b w:val="0"/>
          <w:sz w:val="24"/>
          <w:szCs w:val="24"/>
        </w:rPr>
        <w:t>сиональная ориентация школьни</w:t>
      </w:r>
      <w:r w:rsidRPr="006421DC">
        <w:rPr>
          <w:b w:val="0"/>
          <w:sz w:val="24"/>
          <w:szCs w:val="24"/>
        </w:rPr>
        <w:t>ков. - М.: Просвещение, 1989. - 192 с.</w:t>
      </w:r>
    </w:p>
    <w:p w:rsidR="00FC4DA0" w:rsidRPr="006421DC" w:rsidRDefault="00FC4DA0" w:rsidP="003C4378">
      <w:pPr>
        <w:ind w:firstLine="360"/>
        <w:rPr>
          <w:b w:val="0"/>
          <w:sz w:val="24"/>
          <w:szCs w:val="24"/>
        </w:rPr>
      </w:pPr>
      <w:r w:rsidRPr="006421DC">
        <w:rPr>
          <w:b w:val="0"/>
          <w:sz w:val="24"/>
          <w:szCs w:val="24"/>
        </w:rPr>
        <w:t>4. Зеер Э.Ф - Психология профессий. - М.: Акад. Проспект: Ека</w:t>
      </w:r>
      <w:r w:rsidR="003C4378">
        <w:rPr>
          <w:b w:val="0"/>
          <w:sz w:val="24"/>
          <w:szCs w:val="24"/>
        </w:rPr>
        <w:t xml:space="preserve">теринбург: </w:t>
      </w:r>
      <w:r w:rsidRPr="006421DC">
        <w:rPr>
          <w:b w:val="0"/>
          <w:sz w:val="24"/>
          <w:szCs w:val="24"/>
        </w:rPr>
        <w:t>Деловая книга, 2003. - 329 с.</w:t>
      </w:r>
    </w:p>
    <w:p w:rsidR="00FC4DA0" w:rsidRPr="006421DC" w:rsidRDefault="00FC4DA0" w:rsidP="003C4378">
      <w:pPr>
        <w:ind w:firstLine="360"/>
        <w:rPr>
          <w:b w:val="0"/>
          <w:sz w:val="24"/>
          <w:szCs w:val="24"/>
        </w:rPr>
      </w:pPr>
      <w:r w:rsidRPr="006421DC">
        <w:rPr>
          <w:b w:val="0"/>
          <w:sz w:val="24"/>
          <w:szCs w:val="24"/>
        </w:rPr>
        <w:t>5. Иовайша А.А. Проблема профессион</w:t>
      </w:r>
      <w:r w:rsidR="003C4378">
        <w:rPr>
          <w:b w:val="0"/>
          <w:sz w:val="24"/>
          <w:szCs w:val="24"/>
        </w:rPr>
        <w:t xml:space="preserve">альной ориентации школьников. - </w:t>
      </w:r>
      <w:r w:rsidRPr="006421DC">
        <w:rPr>
          <w:b w:val="0"/>
          <w:sz w:val="24"/>
          <w:szCs w:val="24"/>
        </w:rPr>
        <w:t>М.: Педагогика, 1983. - 128 с.</w:t>
      </w:r>
    </w:p>
    <w:p w:rsidR="00FC4DA0" w:rsidRPr="006421DC" w:rsidRDefault="00FC4DA0" w:rsidP="003C4378">
      <w:pPr>
        <w:ind w:firstLine="360"/>
        <w:rPr>
          <w:b w:val="0"/>
          <w:sz w:val="24"/>
          <w:szCs w:val="24"/>
        </w:rPr>
      </w:pPr>
      <w:r w:rsidRPr="006421DC">
        <w:rPr>
          <w:b w:val="0"/>
          <w:sz w:val="24"/>
          <w:szCs w:val="24"/>
        </w:rPr>
        <w:t>6. Климов Е.А. Как выбирать профессию. - М.: Просвещение, 1990. - 158 с.</w:t>
      </w:r>
    </w:p>
    <w:p w:rsidR="00FC4DA0" w:rsidRPr="006421DC" w:rsidRDefault="00FC4DA0" w:rsidP="003C4378">
      <w:pPr>
        <w:ind w:firstLine="360"/>
        <w:rPr>
          <w:b w:val="0"/>
          <w:sz w:val="24"/>
          <w:szCs w:val="24"/>
        </w:rPr>
      </w:pPr>
      <w:r w:rsidRPr="006421DC">
        <w:rPr>
          <w:b w:val="0"/>
          <w:sz w:val="24"/>
          <w:szCs w:val="24"/>
        </w:rPr>
        <w:t xml:space="preserve">7. Климов Е.А. Психология профессионального </w:t>
      </w:r>
      <w:r w:rsidR="003C4378">
        <w:rPr>
          <w:b w:val="0"/>
          <w:sz w:val="24"/>
          <w:szCs w:val="24"/>
        </w:rPr>
        <w:t xml:space="preserve">самоопределения. – Ростов </w:t>
      </w:r>
      <w:r w:rsidRPr="006421DC">
        <w:rPr>
          <w:b w:val="0"/>
          <w:sz w:val="24"/>
          <w:szCs w:val="24"/>
        </w:rPr>
        <w:t>н/Д.: Феникс, 1996.-512 с.</w:t>
      </w:r>
    </w:p>
    <w:p w:rsidR="00FC4DA0" w:rsidRPr="006421DC" w:rsidRDefault="00FC4DA0" w:rsidP="003C4378">
      <w:pPr>
        <w:ind w:firstLine="360"/>
        <w:rPr>
          <w:b w:val="0"/>
          <w:sz w:val="24"/>
          <w:szCs w:val="24"/>
        </w:rPr>
      </w:pPr>
      <w:r w:rsidRPr="006421DC">
        <w:rPr>
          <w:b w:val="0"/>
          <w:sz w:val="24"/>
          <w:szCs w:val="24"/>
        </w:rPr>
        <w:t>8. Климов Е.А. Психолого-недагогич</w:t>
      </w:r>
      <w:r w:rsidR="003C4378">
        <w:rPr>
          <w:b w:val="0"/>
          <w:sz w:val="24"/>
          <w:szCs w:val="24"/>
        </w:rPr>
        <w:t xml:space="preserve">еские проблемы профессиональной </w:t>
      </w:r>
      <w:r w:rsidRPr="006421DC">
        <w:rPr>
          <w:b w:val="0"/>
          <w:sz w:val="24"/>
          <w:szCs w:val="24"/>
        </w:rPr>
        <w:t>консультации. - М.: Знание, 1983. - 96 с.</w:t>
      </w:r>
    </w:p>
    <w:p w:rsidR="00FC4DA0" w:rsidRPr="006421DC" w:rsidRDefault="00FC4DA0" w:rsidP="003C4378">
      <w:pPr>
        <w:ind w:firstLine="360"/>
        <w:rPr>
          <w:b w:val="0"/>
          <w:sz w:val="24"/>
          <w:szCs w:val="24"/>
        </w:rPr>
      </w:pPr>
      <w:r w:rsidRPr="006421DC">
        <w:rPr>
          <w:b w:val="0"/>
          <w:sz w:val="24"/>
          <w:szCs w:val="24"/>
        </w:rPr>
        <w:t>9. Критерии и показатели готовности</w:t>
      </w:r>
      <w:r w:rsidR="003C4378">
        <w:rPr>
          <w:b w:val="0"/>
          <w:sz w:val="24"/>
          <w:szCs w:val="24"/>
        </w:rPr>
        <w:t xml:space="preserve"> школьников к профессиональному </w:t>
      </w:r>
      <w:r w:rsidRPr="006421DC">
        <w:rPr>
          <w:b w:val="0"/>
          <w:sz w:val="24"/>
          <w:szCs w:val="24"/>
        </w:rPr>
        <w:t>самоопределению: Методическое пособие. - М.: Философия. 1997. - 187 с.</w:t>
      </w:r>
    </w:p>
    <w:p w:rsidR="00FC4DA0" w:rsidRPr="006421DC" w:rsidRDefault="00FC4DA0" w:rsidP="003C4378">
      <w:pPr>
        <w:ind w:firstLine="360"/>
        <w:rPr>
          <w:b w:val="0"/>
          <w:sz w:val="24"/>
          <w:szCs w:val="24"/>
        </w:rPr>
      </w:pPr>
      <w:r w:rsidRPr="006421DC">
        <w:rPr>
          <w:b w:val="0"/>
          <w:sz w:val="24"/>
          <w:szCs w:val="24"/>
        </w:rPr>
        <w:t>10. Кулагин Б.В. Основы профессиональн</w:t>
      </w:r>
      <w:r w:rsidR="003C4378">
        <w:rPr>
          <w:b w:val="0"/>
          <w:sz w:val="24"/>
          <w:szCs w:val="24"/>
        </w:rPr>
        <w:t>ой психодиагностики. - М.: Ме</w:t>
      </w:r>
      <w:r w:rsidRPr="006421DC">
        <w:rPr>
          <w:b w:val="0"/>
          <w:sz w:val="24"/>
          <w:szCs w:val="24"/>
        </w:rPr>
        <w:t>дицина, 1984.- 216 с.</w:t>
      </w:r>
    </w:p>
    <w:p w:rsidR="00FC4DA0" w:rsidRPr="006421DC" w:rsidRDefault="00FC4DA0" w:rsidP="003C4378">
      <w:pPr>
        <w:ind w:firstLine="360"/>
        <w:rPr>
          <w:b w:val="0"/>
          <w:sz w:val="24"/>
          <w:szCs w:val="24"/>
        </w:rPr>
      </w:pPr>
      <w:r w:rsidRPr="006421DC">
        <w:rPr>
          <w:b w:val="0"/>
          <w:sz w:val="24"/>
          <w:szCs w:val="24"/>
        </w:rPr>
        <w:t>11. Маркова А.К. Психология профес</w:t>
      </w:r>
      <w:r w:rsidR="003C4378">
        <w:rPr>
          <w:b w:val="0"/>
          <w:sz w:val="24"/>
          <w:szCs w:val="24"/>
        </w:rPr>
        <w:t xml:space="preserve">сионализма, - М.: Международный </w:t>
      </w:r>
      <w:r w:rsidRPr="006421DC">
        <w:rPr>
          <w:b w:val="0"/>
          <w:sz w:val="24"/>
          <w:szCs w:val="24"/>
        </w:rPr>
        <w:t>гуманитарный фонд «Знание», 1996. - 308 с.</w:t>
      </w:r>
    </w:p>
    <w:p w:rsidR="00FC4DA0" w:rsidRPr="006421DC" w:rsidRDefault="00FC4DA0" w:rsidP="003C4378">
      <w:pPr>
        <w:ind w:firstLine="360"/>
        <w:rPr>
          <w:b w:val="0"/>
          <w:sz w:val="24"/>
          <w:szCs w:val="24"/>
        </w:rPr>
      </w:pPr>
      <w:r w:rsidRPr="006421DC">
        <w:rPr>
          <w:b w:val="0"/>
          <w:sz w:val="24"/>
          <w:szCs w:val="24"/>
        </w:rPr>
        <w:t xml:space="preserve">12. Методика преподавания курса «Твоя </w:t>
      </w:r>
      <w:r w:rsidR="003C4378">
        <w:rPr>
          <w:b w:val="0"/>
          <w:sz w:val="24"/>
          <w:szCs w:val="24"/>
        </w:rPr>
        <w:t xml:space="preserve">профессиональная карьера» / Под </w:t>
      </w:r>
      <w:r w:rsidRPr="006421DC">
        <w:rPr>
          <w:b w:val="0"/>
          <w:sz w:val="24"/>
          <w:szCs w:val="24"/>
        </w:rPr>
        <w:t>ред. С.Н. Чистяковой, Т.И. Шалавиной.-М.: Просвещение, 1997. - J89c.</w:t>
      </w:r>
    </w:p>
    <w:p w:rsidR="00FC4DA0" w:rsidRPr="006421DC" w:rsidRDefault="00FC4DA0" w:rsidP="003C4378">
      <w:pPr>
        <w:ind w:firstLine="360"/>
        <w:rPr>
          <w:b w:val="0"/>
        </w:rPr>
      </w:pPr>
      <w:r w:rsidRPr="006421DC">
        <w:rPr>
          <w:b w:val="0"/>
        </w:rPr>
        <w:t>13. Мир профессий. В 6-ти т. - М.: Молодая гвардия, 1985-1988 гг.</w:t>
      </w:r>
    </w:p>
    <w:p w:rsidR="00FC4DA0" w:rsidRPr="006421DC" w:rsidRDefault="00FC4DA0" w:rsidP="003C4378">
      <w:pPr>
        <w:ind w:firstLine="360"/>
        <w:rPr>
          <w:b w:val="0"/>
          <w:sz w:val="24"/>
          <w:szCs w:val="24"/>
        </w:rPr>
      </w:pPr>
      <w:r w:rsidRPr="006421DC">
        <w:rPr>
          <w:b w:val="0"/>
          <w:sz w:val="24"/>
          <w:szCs w:val="24"/>
        </w:rPr>
        <w:t>14. Педагогическая   подготовка   профессионального   самоопред</w:t>
      </w:r>
      <w:r w:rsidR="003C4378">
        <w:rPr>
          <w:b w:val="0"/>
          <w:sz w:val="24"/>
          <w:szCs w:val="24"/>
        </w:rPr>
        <w:t xml:space="preserve">еления </w:t>
      </w:r>
      <w:r w:rsidRPr="006421DC">
        <w:rPr>
          <w:b w:val="0"/>
          <w:sz w:val="24"/>
          <w:szCs w:val="24"/>
        </w:rPr>
        <w:t>старшеклассников / Под ред. С.Н.Чистяко</w:t>
      </w:r>
      <w:r w:rsidR="003C4378">
        <w:rPr>
          <w:b w:val="0"/>
          <w:sz w:val="24"/>
          <w:szCs w:val="24"/>
        </w:rPr>
        <w:t xml:space="preserve">вой. Н.Ф, Родичеиа. - М.: Новая </w:t>
      </w:r>
      <w:r w:rsidRPr="006421DC">
        <w:rPr>
          <w:b w:val="0"/>
          <w:sz w:val="24"/>
          <w:szCs w:val="24"/>
        </w:rPr>
        <w:t>школа, 2004.- 112 с.</w:t>
      </w:r>
    </w:p>
    <w:p w:rsidR="00FC4DA0" w:rsidRPr="006421DC" w:rsidRDefault="00FC4DA0" w:rsidP="003C4378">
      <w:pPr>
        <w:ind w:firstLine="360"/>
        <w:rPr>
          <w:b w:val="0"/>
          <w:sz w:val="24"/>
          <w:szCs w:val="24"/>
        </w:rPr>
      </w:pPr>
      <w:r w:rsidRPr="006421DC">
        <w:rPr>
          <w:b w:val="0"/>
          <w:sz w:val="24"/>
          <w:szCs w:val="24"/>
        </w:rPr>
        <w:lastRenderedPageBreak/>
        <w:t>15. Профессиональная ориентация моло</w:t>
      </w:r>
      <w:r w:rsidR="003C4378">
        <w:rPr>
          <w:b w:val="0"/>
          <w:sz w:val="24"/>
          <w:szCs w:val="24"/>
        </w:rPr>
        <w:t xml:space="preserve">дежи / А.Д. Сазонов и др. - М.: </w:t>
      </w:r>
      <w:r w:rsidRPr="006421DC">
        <w:rPr>
          <w:b w:val="0"/>
          <w:sz w:val="24"/>
          <w:szCs w:val="24"/>
        </w:rPr>
        <w:t>Высшая школа, 1989. - 272 с.</w:t>
      </w:r>
    </w:p>
    <w:p w:rsidR="00FC4DA0" w:rsidRPr="006421DC" w:rsidRDefault="00FC4DA0" w:rsidP="003C4378">
      <w:pPr>
        <w:ind w:firstLine="360"/>
        <w:rPr>
          <w:b w:val="0"/>
          <w:sz w:val="24"/>
          <w:szCs w:val="24"/>
        </w:rPr>
      </w:pPr>
      <w:r w:rsidRPr="006421DC">
        <w:rPr>
          <w:b w:val="0"/>
          <w:sz w:val="24"/>
          <w:szCs w:val="24"/>
        </w:rPr>
        <w:t>16. Ретивых Е.М. Культура профессионального самоопределения:</w:t>
      </w:r>
      <w:r w:rsidR="003C4378">
        <w:rPr>
          <w:b w:val="0"/>
          <w:sz w:val="24"/>
          <w:szCs w:val="24"/>
        </w:rPr>
        <w:t xml:space="preserve"> Учебно-</w:t>
      </w:r>
      <w:r w:rsidRPr="006421DC">
        <w:rPr>
          <w:b w:val="0"/>
          <w:sz w:val="24"/>
          <w:szCs w:val="24"/>
        </w:rPr>
        <w:t>методическое пособие. - Брянск: Изд-во БГУ, 2003. - 97 с.</w:t>
      </w:r>
    </w:p>
    <w:p w:rsidR="00FC4DA0" w:rsidRPr="006421DC" w:rsidRDefault="00FC4DA0" w:rsidP="003C4378">
      <w:pPr>
        <w:ind w:firstLine="360"/>
        <w:rPr>
          <w:b w:val="0"/>
          <w:sz w:val="24"/>
          <w:szCs w:val="24"/>
        </w:rPr>
      </w:pPr>
      <w:r w:rsidRPr="006421DC">
        <w:rPr>
          <w:b w:val="0"/>
          <w:sz w:val="24"/>
          <w:szCs w:val="24"/>
        </w:rPr>
        <w:t>17. Ретивых М.В., Симоненко В.Д. Как помочь выбрать профессию. - Тула: Приокск. книжное изд-во, 1990. - 132 с.</w:t>
      </w:r>
    </w:p>
    <w:p w:rsidR="00FC4DA0" w:rsidRPr="006421DC" w:rsidRDefault="00FC4DA0" w:rsidP="003C4378">
      <w:pPr>
        <w:ind w:firstLine="360"/>
        <w:jc w:val="both"/>
        <w:rPr>
          <w:b w:val="0"/>
          <w:sz w:val="24"/>
          <w:szCs w:val="24"/>
        </w:rPr>
      </w:pPr>
    </w:p>
    <w:p w:rsidR="00FC4DA0" w:rsidRPr="006421DC" w:rsidRDefault="00FC4DA0" w:rsidP="00FC4DA0">
      <w:pPr>
        <w:shd w:val="clear" w:color="auto" w:fill="FFFFFF"/>
        <w:ind w:firstLine="720"/>
        <w:jc w:val="both"/>
        <w:rPr>
          <w:b w:val="0"/>
          <w:sz w:val="24"/>
          <w:szCs w:val="24"/>
        </w:rPr>
      </w:pPr>
    </w:p>
    <w:p w:rsidR="00FC4DA0" w:rsidRPr="006421DC" w:rsidRDefault="00FC4DA0" w:rsidP="00FC4DA0">
      <w:pPr>
        <w:shd w:val="clear" w:color="auto" w:fill="FFFFFF"/>
        <w:ind w:firstLine="720"/>
        <w:jc w:val="both"/>
        <w:rPr>
          <w:b w:val="0"/>
          <w:sz w:val="24"/>
          <w:szCs w:val="24"/>
        </w:rPr>
      </w:pPr>
      <w:r w:rsidRPr="006421DC">
        <w:rPr>
          <w:b w:val="0"/>
          <w:bCs w:val="0"/>
          <w:sz w:val="24"/>
          <w:szCs w:val="24"/>
        </w:rPr>
        <w:t xml:space="preserve">Цели курса: </w:t>
      </w:r>
      <w:r w:rsidRPr="006421DC">
        <w:rPr>
          <w:b w:val="0"/>
          <w:sz w:val="24"/>
          <w:szCs w:val="24"/>
        </w:rPr>
        <w:t>подготовить учащихся к адекватному профессиональному самоопределению; сформировать у них обоснованное профессиональное намерение; развивать способности к профессиональной адаптации в современных социально-экономических условиях.</w:t>
      </w:r>
    </w:p>
    <w:p w:rsidR="00FC4DA0" w:rsidRPr="006421DC" w:rsidRDefault="00FC4DA0" w:rsidP="00FC4DA0">
      <w:pPr>
        <w:shd w:val="clear" w:color="auto" w:fill="FFFFFF"/>
        <w:ind w:firstLine="720"/>
        <w:jc w:val="both"/>
        <w:rPr>
          <w:b w:val="0"/>
          <w:sz w:val="24"/>
          <w:szCs w:val="24"/>
        </w:rPr>
      </w:pPr>
    </w:p>
    <w:p w:rsidR="00FC4DA0" w:rsidRPr="006421DC" w:rsidRDefault="00FC4DA0" w:rsidP="00FC4DA0">
      <w:pPr>
        <w:ind w:firstLine="720"/>
        <w:jc w:val="both"/>
        <w:rPr>
          <w:b w:val="0"/>
          <w:sz w:val="24"/>
          <w:szCs w:val="24"/>
        </w:rPr>
      </w:pPr>
      <w:r w:rsidRPr="006421DC">
        <w:rPr>
          <w:b w:val="0"/>
          <w:sz w:val="24"/>
          <w:szCs w:val="24"/>
        </w:rPr>
        <w:t>Задачи курса:</w:t>
      </w:r>
    </w:p>
    <w:p w:rsidR="00FC4DA0" w:rsidRPr="006421DC" w:rsidRDefault="00FC4DA0" w:rsidP="00FC4DA0">
      <w:pPr>
        <w:jc w:val="both"/>
        <w:rPr>
          <w:b w:val="0"/>
          <w:sz w:val="24"/>
          <w:szCs w:val="24"/>
        </w:rPr>
      </w:pPr>
      <w:r w:rsidRPr="006421DC">
        <w:rPr>
          <w:b w:val="0"/>
          <w:sz w:val="24"/>
          <w:szCs w:val="24"/>
        </w:rPr>
        <w:t>1. Вооружить учащихся знаниями основ жизненного и профессионального самоопределения.</w:t>
      </w:r>
    </w:p>
    <w:p w:rsidR="00FC4DA0" w:rsidRPr="006421DC" w:rsidRDefault="00FC4DA0" w:rsidP="00FC4DA0">
      <w:pPr>
        <w:jc w:val="both"/>
        <w:rPr>
          <w:b w:val="0"/>
          <w:sz w:val="24"/>
          <w:szCs w:val="24"/>
        </w:rPr>
      </w:pPr>
      <w:r w:rsidRPr="006421DC">
        <w:rPr>
          <w:b w:val="0"/>
          <w:sz w:val="24"/>
          <w:szCs w:val="24"/>
        </w:rPr>
        <w:t>2.Сформировать у школьников представление о мире труда и профессий.</w:t>
      </w:r>
    </w:p>
    <w:p w:rsidR="00FC4DA0" w:rsidRPr="006421DC" w:rsidRDefault="00FC4DA0" w:rsidP="00FC4DA0">
      <w:pPr>
        <w:jc w:val="both"/>
        <w:rPr>
          <w:b w:val="0"/>
          <w:sz w:val="24"/>
          <w:szCs w:val="24"/>
        </w:rPr>
      </w:pPr>
      <w:r w:rsidRPr="006421DC">
        <w:rPr>
          <w:b w:val="0"/>
          <w:sz w:val="24"/>
          <w:szCs w:val="24"/>
        </w:rPr>
        <w:t>3. Оказать учащимся помощь в выявлении своих профессиональных способностей и возможностей.</w:t>
      </w:r>
    </w:p>
    <w:p w:rsidR="00FC4DA0" w:rsidRPr="006421DC" w:rsidRDefault="00FC4DA0" w:rsidP="00FC4DA0">
      <w:pPr>
        <w:jc w:val="both"/>
        <w:rPr>
          <w:b w:val="0"/>
          <w:sz w:val="24"/>
          <w:szCs w:val="24"/>
        </w:rPr>
      </w:pPr>
      <w:r w:rsidRPr="006421DC">
        <w:rPr>
          <w:b w:val="0"/>
          <w:sz w:val="24"/>
          <w:szCs w:val="24"/>
        </w:rPr>
        <w:t xml:space="preserve">4. Ознакомить выпускников основной школы с путями и средствами </w:t>
      </w:r>
    </w:p>
    <w:p w:rsidR="00FC4DA0" w:rsidRPr="006421DC" w:rsidRDefault="00FC4DA0" w:rsidP="00FC4DA0">
      <w:pPr>
        <w:jc w:val="both"/>
        <w:rPr>
          <w:b w:val="0"/>
          <w:sz w:val="24"/>
          <w:szCs w:val="24"/>
        </w:rPr>
      </w:pPr>
      <w:r w:rsidRPr="006421DC">
        <w:rPr>
          <w:b w:val="0"/>
          <w:sz w:val="24"/>
          <w:szCs w:val="24"/>
        </w:rPr>
        <w:t>ак</w:t>
      </w:r>
      <w:r w:rsidRPr="006421DC">
        <w:rPr>
          <w:b w:val="0"/>
          <w:sz w:val="24"/>
          <w:szCs w:val="24"/>
        </w:rPr>
        <w:softHyphen/>
        <w:t>тивной подготовки к адекватному профессиональному самоопределе</w:t>
      </w:r>
      <w:r w:rsidRPr="006421DC">
        <w:rPr>
          <w:b w:val="0"/>
          <w:sz w:val="24"/>
          <w:szCs w:val="24"/>
        </w:rPr>
        <w:softHyphen/>
        <w:t>нию.</w:t>
      </w:r>
    </w:p>
    <w:p w:rsidR="00FC4DA0" w:rsidRPr="006421DC" w:rsidRDefault="00FC4DA0" w:rsidP="00FC4DA0">
      <w:pPr>
        <w:jc w:val="both"/>
        <w:rPr>
          <w:b w:val="0"/>
          <w:sz w:val="24"/>
          <w:szCs w:val="24"/>
        </w:rPr>
      </w:pPr>
      <w:r w:rsidRPr="006421DC">
        <w:rPr>
          <w:b w:val="0"/>
          <w:sz w:val="24"/>
          <w:szCs w:val="24"/>
        </w:rPr>
        <w:t>5. Сформировать знания и умения объективно осуществлять самоанализ уровня развития своих профессионально важных качеств и соотносить их с требованиями профессий, сфер трудовой деятельности к человеку.</w:t>
      </w:r>
    </w:p>
    <w:p w:rsidR="00FC4DA0" w:rsidRPr="006421DC" w:rsidRDefault="00FC4DA0" w:rsidP="00FC4DA0">
      <w:pPr>
        <w:jc w:val="both"/>
        <w:rPr>
          <w:b w:val="0"/>
          <w:sz w:val="24"/>
          <w:szCs w:val="24"/>
        </w:rPr>
      </w:pPr>
      <w:r w:rsidRPr="006421DC">
        <w:rPr>
          <w:b w:val="0"/>
          <w:sz w:val="24"/>
          <w:szCs w:val="24"/>
        </w:rPr>
        <w:t>6. Создать условия для выполнения</w:t>
      </w:r>
      <w:r w:rsidR="003C4378">
        <w:rPr>
          <w:b w:val="0"/>
          <w:sz w:val="24"/>
          <w:szCs w:val="24"/>
        </w:rPr>
        <w:t xml:space="preserve"> и защиты учащимися творческого </w:t>
      </w:r>
      <w:r w:rsidRPr="006421DC">
        <w:rPr>
          <w:b w:val="0"/>
          <w:sz w:val="24"/>
          <w:szCs w:val="24"/>
        </w:rPr>
        <w:t>проекта «Мой выбор».</w:t>
      </w:r>
    </w:p>
    <w:p w:rsidR="00FC4DA0" w:rsidRPr="006421DC" w:rsidRDefault="00FC4DA0" w:rsidP="00FC4DA0">
      <w:pPr>
        <w:jc w:val="both"/>
        <w:rPr>
          <w:b w:val="0"/>
          <w:sz w:val="24"/>
          <w:szCs w:val="24"/>
        </w:rPr>
      </w:pPr>
    </w:p>
    <w:p w:rsidR="00FC4DA0" w:rsidRPr="006421DC" w:rsidRDefault="00FC4DA0" w:rsidP="00FC4DA0">
      <w:pPr>
        <w:pStyle w:val="Style7"/>
        <w:widowControl/>
        <w:spacing w:line="240" w:lineRule="auto"/>
        <w:ind w:left="19" w:right="19" w:firstLine="566"/>
        <w:jc w:val="center"/>
        <w:rPr>
          <w:rStyle w:val="FontStyle31"/>
          <w:b w:val="0"/>
          <w:sz w:val="28"/>
          <w:szCs w:val="28"/>
        </w:rPr>
      </w:pPr>
      <w:r w:rsidRPr="006421DC">
        <w:rPr>
          <w:rStyle w:val="FontStyle31"/>
          <w:b w:val="0"/>
          <w:sz w:val="28"/>
          <w:szCs w:val="28"/>
        </w:rPr>
        <w:t xml:space="preserve">Требования к уровню подготовки учащихся 9 класса </w:t>
      </w:r>
    </w:p>
    <w:p w:rsidR="00FC4DA0" w:rsidRPr="006421DC" w:rsidRDefault="00FC4DA0" w:rsidP="00FC4DA0">
      <w:pPr>
        <w:jc w:val="both"/>
        <w:rPr>
          <w:b w:val="0"/>
          <w:sz w:val="24"/>
          <w:szCs w:val="24"/>
        </w:rPr>
      </w:pPr>
    </w:p>
    <w:p w:rsidR="00FC4DA0" w:rsidRPr="006421DC" w:rsidRDefault="00FC4DA0" w:rsidP="00FC4DA0">
      <w:pPr>
        <w:ind w:firstLine="585"/>
        <w:jc w:val="center"/>
        <w:rPr>
          <w:b w:val="0"/>
          <w:sz w:val="24"/>
          <w:szCs w:val="24"/>
          <w:u w:val="single"/>
        </w:rPr>
      </w:pPr>
      <w:r w:rsidRPr="006421DC">
        <w:rPr>
          <w:b w:val="0"/>
          <w:sz w:val="24"/>
          <w:szCs w:val="24"/>
          <w:u w:val="single"/>
        </w:rPr>
        <w:t>Перечень формируемых знаний и умений</w:t>
      </w:r>
    </w:p>
    <w:p w:rsidR="00FC4DA0" w:rsidRPr="006421DC" w:rsidRDefault="00FC4DA0" w:rsidP="00FC4DA0">
      <w:pPr>
        <w:ind w:firstLine="585"/>
        <w:jc w:val="center"/>
        <w:rPr>
          <w:b w:val="0"/>
          <w:sz w:val="24"/>
          <w:szCs w:val="24"/>
          <w:u w:val="single"/>
        </w:rPr>
      </w:pPr>
    </w:p>
    <w:p w:rsidR="00FC4DA0" w:rsidRPr="006421DC" w:rsidRDefault="00FC4DA0" w:rsidP="00FC4DA0">
      <w:pPr>
        <w:ind w:firstLine="585"/>
        <w:jc w:val="both"/>
        <w:rPr>
          <w:b w:val="0"/>
          <w:sz w:val="24"/>
          <w:szCs w:val="24"/>
        </w:rPr>
      </w:pPr>
      <w:r w:rsidRPr="006421DC">
        <w:rPr>
          <w:b w:val="0"/>
          <w:sz w:val="24"/>
          <w:szCs w:val="24"/>
          <w:u w:val="single"/>
        </w:rPr>
        <w:t>Учащиеся должны знать:</w:t>
      </w:r>
      <w:r w:rsidRPr="006421DC">
        <w:rPr>
          <w:b w:val="0"/>
          <w:sz w:val="24"/>
          <w:szCs w:val="24"/>
        </w:rPr>
        <w:t xml:space="preserve"> социальную и личностную значимость правильного профессионального самоопределения; ситуацию выбора профессии; возможные ошибки и затруднения при выборе профессии; правила выбора профессии; понятие о профессиях, специальностях, должностях; отрасли экономики; способы классификации профессий, понятия о психофизиологических особенностях личности, связанных с выбором профессии; сущность и этапы выполнения профессиональных проб; требования к выполнению и оформлению творческого проекта «Мой выбор».</w:t>
      </w:r>
    </w:p>
    <w:p w:rsidR="00FC4DA0" w:rsidRPr="006421DC" w:rsidRDefault="00FC4DA0" w:rsidP="00FC4DA0">
      <w:pPr>
        <w:ind w:firstLine="585"/>
        <w:jc w:val="both"/>
        <w:rPr>
          <w:b w:val="0"/>
          <w:sz w:val="24"/>
          <w:szCs w:val="24"/>
        </w:rPr>
      </w:pPr>
    </w:p>
    <w:p w:rsidR="00FC4DA0" w:rsidRPr="006421DC" w:rsidRDefault="00FC4DA0" w:rsidP="00FC4DA0">
      <w:pPr>
        <w:ind w:firstLine="585"/>
        <w:jc w:val="both"/>
        <w:rPr>
          <w:b w:val="0"/>
          <w:sz w:val="24"/>
          <w:szCs w:val="24"/>
        </w:rPr>
      </w:pPr>
      <w:r w:rsidRPr="006421DC">
        <w:rPr>
          <w:b w:val="0"/>
          <w:sz w:val="24"/>
          <w:szCs w:val="24"/>
          <w:u w:val="single"/>
        </w:rPr>
        <w:t>Учащиеся должны иметь представление</w:t>
      </w:r>
      <w:r w:rsidRPr="006421DC">
        <w:rPr>
          <w:b w:val="0"/>
          <w:sz w:val="24"/>
          <w:szCs w:val="24"/>
        </w:rPr>
        <w:t>; о смысле и значении труда в жизни человека и общества; о современных формах организации труда; о сущности хозяйственного механизма в рыночных условиях; о предпринимательстве; о рынке труда.</w:t>
      </w:r>
    </w:p>
    <w:p w:rsidR="00FC4DA0" w:rsidRPr="006421DC" w:rsidRDefault="00FC4DA0" w:rsidP="00FC4DA0">
      <w:pPr>
        <w:ind w:firstLine="585"/>
        <w:jc w:val="both"/>
        <w:rPr>
          <w:b w:val="0"/>
          <w:sz w:val="24"/>
          <w:szCs w:val="24"/>
        </w:rPr>
      </w:pPr>
    </w:p>
    <w:p w:rsidR="00FC4DA0" w:rsidRPr="006421DC" w:rsidRDefault="00FC4DA0" w:rsidP="00FC4DA0">
      <w:pPr>
        <w:ind w:firstLine="585"/>
        <w:jc w:val="both"/>
        <w:rPr>
          <w:b w:val="0"/>
          <w:sz w:val="24"/>
          <w:szCs w:val="24"/>
        </w:rPr>
      </w:pPr>
      <w:r w:rsidRPr="006421DC">
        <w:rPr>
          <w:b w:val="0"/>
          <w:sz w:val="24"/>
          <w:szCs w:val="24"/>
          <w:u w:val="single"/>
        </w:rPr>
        <w:t>Учащиеся должны уметь</w:t>
      </w:r>
      <w:r w:rsidRPr="006421DC">
        <w:rPr>
          <w:b w:val="0"/>
          <w:sz w:val="24"/>
          <w:szCs w:val="24"/>
        </w:rPr>
        <w:t>: анализировать профессиональную деятельность по основным признакам; составлять формулу профессии; соотносить свои индивидуальные особенности с требованиями конкретной профессии; составлять план подготовки к профессиональному самоопределению; анализировать профессиограммы и психограммы; выполнять профессиональные пробы; пользоваться сведениями о путях получения профессионального образования и возможностях трудоустройства; выполнять и защищать творческий проект «Мой выбор»; заполнять карту самоконтроля готовности к профессиональному самоопределению.</w:t>
      </w:r>
    </w:p>
    <w:p w:rsidR="003C4378" w:rsidRPr="00B86365" w:rsidRDefault="003C4378" w:rsidP="003C4378">
      <w:pPr>
        <w:shd w:val="clear" w:color="auto" w:fill="FFFFFF"/>
        <w:ind w:firstLine="720"/>
        <w:jc w:val="center"/>
      </w:pPr>
      <w:r w:rsidRPr="00B86365">
        <w:t>Минимум содержания образования</w:t>
      </w:r>
    </w:p>
    <w:p w:rsidR="003C4378" w:rsidRPr="003C4378" w:rsidRDefault="003C4378" w:rsidP="003C4378">
      <w:pPr>
        <w:widowControl w:val="0"/>
        <w:autoSpaceDE w:val="0"/>
        <w:autoSpaceDN w:val="0"/>
        <w:adjustRightInd w:val="0"/>
        <w:ind w:left="360"/>
        <w:jc w:val="center"/>
        <w:rPr>
          <w:b w:val="0"/>
          <w:sz w:val="24"/>
          <w:szCs w:val="24"/>
        </w:rPr>
      </w:pPr>
      <w:r w:rsidRPr="003C4378">
        <w:rPr>
          <w:b w:val="0"/>
          <w:sz w:val="24"/>
          <w:szCs w:val="24"/>
        </w:rPr>
        <w:t xml:space="preserve">1. Основы жизненного и профессионального </w:t>
      </w:r>
      <w:r w:rsidRPr="003C4378">
        <w:rPr>
          <w:b w:val="0"/>
          <w:spacing w:val="-1"/>
          <w:sz w:val="24"/>
          <w:szCs w:val="24"/>
        </w:rPr>
        <w:t xml:space="preserve">самоопределения -  </w:t>
      </w:r>
      <w:r w:rsidRPr="003C4378">
        <w:rPr>
          <w:b w:val="0"/>
          <w:sz w:val="24"/>
          <w:szCs w:val="24"/>
        </w:rPr>
        <w:t>6ч</w:t>
      </w:r>
    </w:p>
    <w:p w:rsidR="00FC4DA0" w:rsidRPr="003C4378" w:rsidRDefault="00FC4DA0" w:rsidP="003C4378">
      <w:pPr>
        <w:ind w:firstLine="360"/>
        <w:jc w:val="both"/>
        <w:rPr>
          <w:b w:val="0"/>
          <w:sz w:val="24"/>
          <w:szCs w:val="24"/>
        </w:rPr>
      </w:pPr>
      <w:r w:rsidRPr="003C4378">
        <w:rPr>
          <w:b w:val="0"/>
          <w:sz w:val="24"/>
          <w:szCs w:val="24"/>
        </w:rPr>
        <w:t xml:space="preserve">Жизненное самоопределение человека. Сущность и структура процесса профессионального самоопределения. Значение, ситуация и правила выбора профессии. Типичные ошибки при выборе профессии. </w:t>
      </w:r>
    </w:p>
    <w:p w:rsidR="00FC4DA0" w:rsidRPr="003C4378" w:rsidRDefault="00FC4DA0" w:rsidP="003C4378">
      <w:pPr>
        <w:jc w:val="both"/>
        <w:rPr>
          <w:b w:val="0"/>
          <w:sz w:val="24"/>
          <w:szCs w:val="24"/>
        </w:rPr>
      </w:pPr>
    </w:p>
    <w:p w:rsidR="00FC4DA0" w:rsidRPr="003C4378" w:rsidRDefault="00153E96" w:rsidP="003C4378">
      <w:pPr>
        <w:jc w:val="center"/>
        <w:rPr>
          <w:b w:val="0"/>
          <w:sz w:val="24"/>
          <w:szCs w:val="24"/>
        </w:rPr>
      </w:pPr>
      <w:r w:rsidRPr="003C4378">
        <w:rPr>
          <w:b w:val="0"/>
          <w:sz w:val="24"/>
          <w:szCs w:val="24"/>
        </w:rPr>
        <w:t xml:space="preserve">2. </w:t>
      </w:r>
      <w:r w:rsidR="00FC4DA0" w:rsidRPr="003C4378">
        <w:rPr>
          <w:b w:val="0"/>
          <w:sz w:val="24"/>
          <w:szCs w:val="24"/>
        </w:rPr>
        <w:t xml:space="preserve"> Мир труда и профессии - 6 ч.</w:t>
      </w:r>
    </w:p>
    <w:p w:rsidR="00FC4DA0" w:rsidRPr="003C4378" w:rsidRDefault="00FC4DA0" w:rsidP="003C4378">
      <w:pPr>
        <w:ind w:firstLine="720"/>
        <w:jc w:val="both"/>
        <w:rPr>
          <w:b w:val="0"/>
          <w:sz w:val="24"/>
          <w:szCs w:val="24"/>
        </w:rPr>
      </w:pPr>
      <w:r w:rsidRPr="003C4378">
        <w:rPr>
          <w:b w:val="0"/>
          <w:sz w:val="24"/>
          <w:szCs w:val="24"/>
        </w:rPr>
        <w:t xml:space="preserve">Профессия и специальность. происхождение и сущность. Труд, человек как субъект труда, предметы и средства труда, виды труда, сферы и отрасли экономики, предпринимательство, конкуренция, </w:t>
      </w:r>
      <w:r w:rsidRPr="003C4378">
        <w:rPr>
          <w:b w:val="0"/>
          <w:sz w:val="24"/>
          <w:szCs w:val="24"/>
        </w:rPr>
        <w:lastRenderedPageBreak/>
        <w:t xml:space="preserve">формы предпринимательской деятельности, предприниматель. Классификация профессий. Формула профессии. Профессиональная деятельность, профессиональная компетентность, карьера, этика, мастерство. Рынок труда и его требования к профессионалу. </w:t>
      </w:r>
    </w:p>
    <w:p w:rsidR="00FC4DA0" w:rsidRPr="003C4378" w:rsidRDefault="00FC4DA0" w:rsidP="003C4378">
      <w:pPr>
        <w:jc w:val="both"/>
        <w:rPr>
          <w:b w:val="0"/>
          <w:sz w:val="24"/>
          <w:szCs w:val="24"/>
        </w:rPr>
      </w:pPr>
    </w:p>
    <w:p w:rsidR="00FC4DA0" w:rsidRPr="003C4378" w:rsidRDefault="00FC4DA0" w:rsidP="003C4378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b w:val="0"/>
          <w:sz w:val="24"/>
          <w:szCs w:val="24"/>
        </w:rPr>
      </w:pPr>
      <w:r w:rsidRPr="003C4378">
        <w:rPr>
          <w:b w:val="0"/>
          <w:sz w:val="24"/>
          <w:szCs w:val="24"/>
        </w:rPr>
        <w:t>Человек и профессия -  10 ч.</w:t>
      </w:r>
    </w:p>
    <w:p w:rsidR="00FC4DA0" w:rsidRPr="003C4378" w:rsidRDefault="00FC4DA0" w:rsidP="003C4378">
      <w:pPr>
        <w:ind w:firstLine="360"/>
        <w:jc w:val="both"/>
        <w:rPr>
          <w:b w:val="0"/>
          <w:sz w:val="24"/>
          <w:szCs w:val="24"/>
        </w:rPr>
      </w:pPr>
      <w:r w:rsidRPr="003C4378">
        <w:rPr>
          <w:b w:val="0"/>
          <w:sz w:val="24"/>
          <w:szCs w:val="24"/>
        </w:rPr>
        <w:t xml:space="preserve">Профессионально важные качества человека. Интересы и склонности. Мотивы выбора профессии. Познавательные психические процессы: ощущение, восприятие, представление, внимание, память, воля, мышление, эмоции, чувства. Темперамент и выбор профессии. Сущность,  черты и типы характера. Роль характера в профессиональной деятельности человека.  Роль способностей в профессиональной деятельности. Социально  - профессиональные типы людей. Тип  личности и профессиональная  деятельность человека. Профессиональная деятельность и здоровье. Сущность и степени профессиональной пригодности. Сущность и уровни самооценки. </w:t>
      </w:r>
    </w:p>
    <w:p w:rsidR="00FC4DA0" w:rsidRPr="003C4378" w:rsidRDefault="00FC4DA0" w:rsidP="003C4378">
      <w:pPr>
        <w:jc w:val="both"/>
        <w:rPr>
          <w:b w:val="0"/>
          <w:sz w:val="24"/>
          <w:szCs w:val="24"/>
        </w:rPr>
      </w:pPr>
    </w:p>
    <w:p w:rsidR="00FC4DA0" w:rsidRPr="003C4378" w:rsidRDefault="00FC4DA0" w:rsidP="003C4378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b w:val="0"/>
          <w:sz w:val="24"/>
          <w:szCs w:val="24"/>
        </w:rPr>
      </w:pPr>
      <w:r w:rsidRPr="003C4378">
        <w:rPr>
          <w:b w:val="0"/>
          <w:sz w:val="24"/>
          <w:szCs w:val="24"/>
        </w:rPr>
        <w:t>Слагаемые успеха в профессиональном самоопределении 12 ч.</w:t>
      </w:r>
    </w:p>
    <w:p w:rsidR="00FC4DA0" w:rsidRPr="003C4378" w:rsidRDefault="00FC4DA0" w:rsidP="003C4378">
      <w:pPr>
        <w:ind w:firstLine="360"/>
        <w:jc w:val="both"/>
        <w:rPr>
          <w:b w:val="0"/>
          <w:sz w:val="24"/>
          <w:szCs w:val="24"/>
        </w:rPr>
      </w:pPr>
      <w:r w:rsidRPr="003C4378">
        <w:rPr>
          <w:b w:val="0"/>
          <w:sz w:val="24"/>
          <w:szCs w:val="24"/>
        </w:rPr>
        <w:t xml:space="preserve"> Источники информации о профессиях. Профессиограмма – комплексная характеристика профессии. Профессиональные пробы и творческие проекты. Профильное обучение и предпрофильная подготовка. Сущность и уровни профессионального образования. Система профессиональной подготовки кадров Профессиональная консультация. Профессиональное самоопределение и самовоспитание. Показатели готовности к профессиональному самоопределению. Принятие  решения о профессиональном выборе. Творческий проект «Мой выбор»: обоснование выбора профессии.</w:t>
      </w:r>
    </w:p>
    <w:p w:rsidR="00FC4DA0" w:rsidRPr="003C4378" w:rsidRDefault="00FC4DA0" w:rsidP="003C4378">
      <w:pPr>
        <w:rPr>
          <w:b w:val="0"/>
          <w:sz w:val="24"/>
          <w:szCs w:val="24"/>
        </w:rPr>
      </w:pPr>
    </w:p>
    <w:p w:rsidR="00FC4DA0" w:rsidRDefault="00FC4DA0" w:rsidP="00CB27C3">
      <w:pPr>
        <w:rPr>
          <w:b w:val="0"/>
          <w:sz w:val="22"/>
          <w:szCs w:val="22"/>
        </w:rPr>
      </w:pPr>
    </w:p>
    <w:p w:rsidR="00B86365" w:rsidRDefault="00B86365" w:rsidP="00CB27C3">
      <w:pPr>
        <w:rPr>
          <w:b w:val="0"/>
          <w:sz w:val="22"/>
          <w:szCs w:val="22"/>
        </w:rPr>
      </w:pPr>
    </w:p>
    <w:p w:rsidR="00B86365" w:rsidRDefault="00B86365" w:rsidP="00CB27C3">
      <w:pPr>
        <w:rPr>
          <w:b w:val="0"/>
          <w:sz w:val="22"/>
          <w:szCs w:val="22"/>
        </w:rPr>
      </w:pPr>
    </w:p>
    <w:p w:rsidR="00B86365" w:rsidRDefault="00B86365" w:rsidP="00CB27C3">
      <w:pPr>
        <w:rPr>
          <w:b w:val="0"/>
          <w:sz w:val="22"/>
          <w:szCs w:val="22"/>
        </w:rPr>
      </w:pPr>
    </w:p>
    <w:p w:rsidR="00B86365" w:rsidRDefault="00B86365" w:rsidP="00CB27C3">
      <w:pPr>
        <w:rPr>
          <w:b w:val="0"/>
          <w:sz w:val="22"/>
          <w:szCs w:val="22"/>
        </w:rPr>
      </w:pPr>
    </w:p>
    <w:p w:rsidR="00B86365" w:rsidRDefault="00B86365" w:rsidP="00CB27C3">
      <w:pPr>
        <w:rPr>
          <w:b w:val="0"/>
          <w:sz w:val="22"/>
          <w:szCs w:val="22"/>
        </w:rPr>
      </w:pPr>
    </w:p>
    <w:p w:rsidR="00B86365" w:rsidRDefault="00B86365" w:rsidP="00CB27C3">
      <w:pPr>
        <w:rPr>
          <w:b w:val="0"/>
          <w:sz w:val="22"/>
          <w:szCs w:val="22"/>
        </w:rPr>
      </w:pPr>
    </w:p>
    <w:p w:rsidR="00B86365" w:rsidRDefault="00B86365" w:rsidP="00CB27C3">
      <w:pPr>
        <w:rPr>
          <w:b w:val="0"/>
          <w:sz w:val="22"/>
          <w:szCs w:val="22"/>
        </w:rPr>
      </w:pPr>
    </w:p>
    <w:p w:rsidR="00B86365" w:rsidRDefault="00B86365" w:rsidP="00CB27C3">
      <w:pPr>
        <w:rPr>
          <w:b w:val="0"/>
          <w:sz w:val="22"/>
          <w:szCs w:val="22"/>
        </w:rPr>
      </w:pPr>
    </w:p>
    <w:p w:rsidR="00B86365" w:rsidRDefault="00B86365" w:rsidP="00CB27C3">
      <w:pPr>
        <w:rPr>
          <w:b w:val="0"/>
          <w:sz w:val="22"/>
          <w:szCs w:val="22"/>
        </w:rPr>
      </w:pPr>
    </w:p>
    <w:p w:rsidR="00B86365" w:rsidRDefault="00B86365" w:rsidP="00CB27C3">
      <w:pPr>
        <w:rPr>
          <w:b w:val="0"/>
          <w:sz w:val="22"/>
          <w:szCs w:val="22"/>
        </w:rPr>
      </w:pPr>
    </w:p>
    <w:p w:rsidR="00B86365" w:rsidRDefault="00B86365" w:rsidP="00CB27C3">
      <w:pPr>
        <w:rPr>
          <w:b w:val="0"/>
          <w:sz w:val="22"/>
          <w:szCs w:val="22"/>
        </w:rPr>
      </w:pPr>
    </w:p>
    <w:p w:rsidR="00512B65" w:rsidRDefault="00512B65" w:rsidP="00CB27C3">
      <w:pPr>
        <w:rPr>
          <w:b w:val="0"/>
          <w:sz w:val="22"/>
          <w:szCs w:val="22"/>
        </w:rPr>
        <w:sectPr w:rsidR="00512B65" w:rsidSect="00512B65">
          <w:footerReference w:type="default" r:id="rId7"/>
          <w:footerReference w:type="first" r:id="rId8"/>
          <w:type w:val="continuous"/>
          <w:pgSz w:w="11909" w:h="16834" w:code="9"/>
          <w:pgMar w:top="567" w:right="567" w:bottom="567" w:left="567" w:header="720" w:footer="720" w:gutter="0"/>
          <w:cols w:space="708"/>
          <w:noEndnote/>
          <w:titlePg/>
          <w:docGrid w:linePitch="382"/>
        </w:sectPr>
      </w:pPr>
    </w:p>
    <w:p w:rsidR="00B86365" w:rsidRPr="006421DC" w:rsidRDefault="00B86365" w:rsidP="00CB27C3">
      <w:pPr>
        <w:rPr>
          <w:b w:val="0"/>
          <w:sz w:val="22"/>
          <w:szCs w:val="22"/>
        </w:rPr>
      </w:pPr>
    </w:p>
    <w:p w:rsidR="00E43727" w:rsidRPr="006421DC" w:rsidRDefault="00E43727" w:rsidP="00E43727">
      <w:pPr>
        <w:jc w:val="center"/>
      </w:pPr>
      <w:r w:rsidRPr="006421DC">
        <w:t>КАЛЕНДАРНО – ТЕМАТИЧЕСКОЕ   ПЛАНИРОВАНИЕ</w:t>
      </w:r>
    </w:p>
    <w:tbl>
      <w:tblPr>
        <w:tblW w:w="15840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"/>
        <w:gridCol w:w="1664"/>
        <w:gridCol w:w="1440"/>
        <w:gridCol w:w="4133"/>
        <w:gridCol w:w="4507"/>
        <w:gridCol w:w="2700"/>
        <w:gridCol w:w="900"/>
      </w:tblGrid>
      <w:tr w:rsidR="00E43727" w:rsidRPr="006421DC" w:rsidTr="001E5C65">
        <w:trPr>
          <w:trHeight w:val="57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3727" w:rsidRPr="006421DC" w:rsidRDefault="00E43727" w:rsidP="001E5C65">
            <w:pPr>
              <w:jc w:val="center"/>
              <w:rPr>
                <w:b w:val="0"/>
                <w:sz w:val="24"/>
                <w:szCs w:val="24"/>
              </w:rPr>
            </w:pPr>
          </w:p>
          <w:p w:rsidR="00E43727" w:rsidRPr="006421DC" w:rsidRDefault="00E43727" w:rsidP="001E5C65">
            <w:pPr>
              <w:jc w:val="center"/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№</w:t>
            </w:r>
          </w:p>
          <w:p w:rsidR="00E43727" w:rsidRPr="006421DC" w:rsidRDefault="00E43727" w:rsidP="001E5C65">
            <w:pPr>
              <w:jc w:val="center"/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jc w:val="center"/>
              <w:rPr>
                <w:b w:val="0"/>
                <w:sz w:val="24"/>
                <w:szCs w:val="24"/>
              </w:rPr>
            </w:pPr>
          </w:p>
          <w:p w:rsidR="00E43727" w:rsidRPr="006421DC" w:rsidRDefault="00E43727" w:rsidP="001E5C65">
            <w:pPr>
              <w:jc w:val="center"/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Тема урока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jc w:val="center"/>
              <w:rPr>
                <w:b w:val="0"/>
                <w:sz w:val="24"/>
                <w:szCs w:val="24"/>
              </w:rPr>
            </w:pPr>
          </w:p>
          <w:p w:rsidR="00E43727" w:rsidRPr="006421DC" w:rsidRDefault="00E43727" w:rsidP="001E5C65">
            <w:pPr>
              <w:jc w:val="center"/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Тип урока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jc w:val="center"/>
              <w:rPr>
                <w:b w:val="0"/>
                <w:sz w:val="24"/>
                <w:szCs w:val="24"/>
              </w:rPr>
            </w:pPr>
          </w:p>
          <w:p w:rsidR="00E43727" w:rsidRPr="006421DC" w:rsidRDefault="00E43727" w:rsidP="001E5C65">
            <w:pPr>
              <w:jc w:val="center"/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Элементы содержания</w:t>
            </w: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jc w:val="center"/>
              <w:rPr>
                <w:b w:val="0"/>
                <w:sz w:val="24"/>
                <w:szCs w:val="24"/>
              </w:rPr>
            </w:pPr>
          </w:p>
          <w:p w:rsidR="00E43727" w:rsidRPr="006421DC" w:rsidRDefault="00E43727" w:rsidP="001E5C65">
            <w:pPr>
              <w:jc w:val="center"/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Требования к уровню подготовки обучающихся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jc w:val="center"/>
              <w:rPr>
                <w:b w:val="0"/>
                <w:sz w:val="24"/>
                <w:szCs w:val="24"/>
              </w:rPr>
            </w:pPr>
          </w:p>
          <w:p w:rsidR="00E43727" w:rsidRPr="006421DC" w:rsidRDefault="00E43727" w:rsidP="001E5C65">
            <w:pPr>
              <w:jc w:val="center"/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Вид</w:t>
            </w:r>
          </w:p>
          <w:p w:rsidR="00E43727" w:rsidRPr="006421DC" w:rsidRDefault="00E43727" w:rsidP="001E5C65">
            <w:pPr>
              <w:jc w:val="center"/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контроля,</w:t>
            </w:r>
          </w:p>
          <w:p w:rsidR="00E43727" w:rsidRPr="006421DC" w:rsidRDefault="00E43727" w:rsidP="001E5C65">
            <w:pPr>
              <w:jc w:val="center"/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измерители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jc w:val="center"/>
              <w:rPr>
                <w:b w:val="0"/>
                <w:sz w:val="24"/>
                <w:szCs w:val="24"/>
              </w:rPr>
            </w:pPr>
          </w:p>
          <w:p w:rsidR="00E43727" w:rsidRPr="006421DC" w:rsidRDefault="00E43727" w:rsidP="001E5C65">
            <w:pPr>
              <w:jc w:val="center"/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Дата</w:t>
            </w:r>
          </w:p>
          <w:p w:rsidR="00E43727" w:rsidRPr="006421DC" w:rsidRDefault="00E43727" w:rsidP="001E5C65">
            <w:pPr>
              <w:jc w:val="center"/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проведе-ния</w:t>
            </w:r>
          </w:p>
        </w:tc>
      </w:tr>
      <w:tr w:rsidR="00E43727" w:rsidRPr="006421DC" w:rsidTr="001E5C65">
        <w:trPr>
          <w:trHeight w:val="264"/>
        </w:trPr>
        <w:tc>
          <w:tcPr>
            <w:tcW w:w="1584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43727" w:rsidRPr="006421DC" w:rsidRDefault="00E43727" w:rsidP="001E5C65">
            <w:pPr>
              <w:jc w:val="center"/>
              <w:rPr>
                <w:b w:val="0"/>
                <w:sz w:val="24"/>
                <w:szCs w:val="24"/>
              </w:rPr>
            </w:pPr>
            <w:smartTag w:uri="urn:schemas-microsoft-com:office:smarttags" w:element="place">
              <w:r w:rsidRPr="006421DC">
                <w:rPr>
                  <w:b w:val="0"/>
                  <w:sz w:val="24"/>
                  <w:szCs w:val="24"/>
                  <w:lang w:val="en-US"/>
                </w:rPr>
                <w:t>I</w:t>
              </w:r>
              <w:r w:rsidRPr="006421DC">
                <w:rPr>
                  <w:b w:val="0"/>
                  <w:sz w:val="24"/>
                  <w:szCs w:val="24"/>
                </w:rPr>
                <w:t>.</w:t>
              </w:r>
            </w:smartTag>
            <w:r w:rsidRPr="006421DC">
              <w:rPr>
                <w:b w:val="0"/>
                <w:sz w:val="24"/>
                <w:szCs w:val="24"/>
              </w:rPr>
              <w:t xml:space="preserve"> Основы жизненного и профессионального </w:t>
            </w:r>
            <w:r w:rsidRPr="006421DC">
              <w:rPr>
                <w:b w:val="0"/>
                <w:spacing w:val="-1"/>
                <w:sz w:val="24"/>
                <w:szCs w:val="24"/>
              </w:rPr>
              <w:t xml:space="preserve">самоопределения   </w:t>
            </w:r>
            <w:r w:rsidRPr="006421DC">
              <w:rPr>
                <w:b w:val="0"/>
                <w:sz w:val="24"/>
                <w:szCs w:val="24"/>
              </w:rPr>
              <w:t>6ч</w:t>
            </w:r>
          </w:p>
        </w:tc>
      </w:tr>
      <w:tr w:rsidR="00E43727" w:rsidRPr="006421DC" w:rsidTr="000710EB">
        <w:trPr>
          <w:cantSplit/>
          <w:trHeight w:hRule="exact" w:val="2501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1 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 Вводный инструктаж по технике безопасности  инстр. № III- 40. Жизненное самоопределение человека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Самоопределение и его виды, жизненное самоопределение, смысл жизни, цель жизни, «наличное Я», «желаемое Я». Смысл  жизни и выбор профессии</w:t>
            </w: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Знать: самоопределение и его виды, жизненное самоопределение, смысл жизни, цель жизни, «наличное Я», «желаемое Я». Смысл  жизни и выбор профессии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Уметь: сформулировать смысл и цель жизни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Практическая работа: «Формулировка смысла и цели жизни»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</w:tr>
      <w:tr w:rsidR="00E43727" w:rsidRPr="006421DC" w:rsidTr="000710EB">
        <w:trPr>
          <w:cantSplit/>
          <w:trHeight w:hRule="exact" w:val="3592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2 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Сущность и структура процесса профессионального самоопределения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Комбинированный урок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Профессиональное самоопределение, профессиональная направленность, трудолюбие, интерес к проблеме выбор профессии, потребность в профессиональном самоопределении, профессиональный интерес, склонность, идеал, мотив выбора профессии, профессиональное самосознание, призвание, развитие</w:t>
            </w: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Знать: понятия - профессиональное самоопределение, профессиональная направленность, трудолюбие, интерес к проблеме выбор профессии, потребность в профессиональном самоопределении, профессиональный интерес, склонность, идеал, мотив выбора профессии, профес-сиональное самосознание, призвание, развитие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Уметь: уметь выявлять свой уровень готовности к профессиональному самоопределению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Практическая работа: «Начальный уровень готовности к профессиональному самоопределению»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</w:tr>
      <w:tr w:rsidR="00E43727" w:rsidRPr="006421DC" w:rsidTr="000710EB">
        <w:trPr>
          <w:cantSplit/>
          <w:trHeight w:hRule="exact" w:val="1777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3 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Значение, ситуация и правила выбора профессии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Комбинированный урок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Правильность выбора профессии, факторы выбора профессии. Ситуация выбора профессии. Правила выбора профессии</w:t>
            </w: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Знать: как правильно выбрать профессию и  факторы выбора профессии. Ситуация выбора профессии. 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Уметь: выявлять свои профессиональные интересы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Практическая работа: «Выявление своих профессиональных интересов»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</w:tr>
      <w:tr w:rsidR="00E43727" w:rsidRPr="006421DC" w:rsidTr="000710EB">
        <w:trPr>
          <w:cantSplit/>
          <w:trHeight w:hRule="exact" w:val="1304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Типичные ошибки при выборе профессии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Комбинированный урок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Группы ошибок, престижность профессии. Незнание себя. Незнание правил выбора профессии</w:t>
            </w: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Знать:  о группах  ошибок, допускаемых при выборе профессии.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Уметь: решать ситуации выбора профессии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Практическая работа по карточкам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</w:tr>
      <w:tr w:rsidR="00E43727" w:rsidRPr="006421DC" w:rsidTr="000710EB">
        <w:trPr>
          <w:cantSplit/>
          <w:trHeight w:hRule="exact" w:val="164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5 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Творческий проект «Мой выбор: сущность и структура»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Сущность и назначение проекта. Структура и содержание  проекта</w:t>
            </w: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Знать: о сущности и назначении проекта, структуре и содержании  проекта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Мнемосхема «Структура творческого проекта». Практическая работа: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«Ознакомление с оформлением творческих проектов»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</w:tr>
      <w:tr w:rsidR="00E43727" w:rsidRPr="006421DC" w:rsidTr="000710EB">
        <w:trPr>
          <w:cantSplit/>
          <w:trHeight w:hRule="exact" w:val="2588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6 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Тестирование № 1 по разделу: «Основы жиз-ненного и профессионального </w:t>
            </w:r>
            <w:r w:rsidRPr="006421DC">
              <w:rPr>
                <w:b w:val="0"/>
                <w:spacing w:val="-1"/>
                <w:sz w:val="24"/>
                <w:szCs w:val="24"/>
              </w:rPr>
              <w:t xml:space="preserve">самоопределения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Урок  проверки и коррекции знаний и умений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Тестовый контроль знаний</w:t>
            </w: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Знать: основы жизненного и профессионального самоопределения 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Тестовый контроль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ind w:left="-220" w:firstLine="220"/>
              <w:rPr>
                <w:b w:val="0"/>
                <w:sz w:val="24"/>
                <w:szCs w:val="24"/>
              </w:rPr>
            </w:pPr>
          </w:p>
        </w:tc>
      </w:tr>
      <w:tr w:rsidR="00E43727" w:rsidRPr="006421DC" w:rsidTr="001E5C65">
        <w:trPr>
          <w:cantSplit/>
          <w:trHeight w:hRule="exact" w:val="363"/>
        </w:trPr>
        <w:tc>
          <w:tcPr>
            <w:tcW w:w="14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jc w:val="center"/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  <w:lang w:val="en-US"/>
              </w:rPr>
              <w:t>II</w:t>
            </w:r>
            <w:r w:rsidRPr="006421DC">
              <w:rPr>
                <w:b w:val="0"/>
                <w:sz w:val="24"/>
                <w:szCs w:val="24"/>
              </w:rPr>
              <w:t>. Мир труда и профессии 6 ч.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</w:tr>
      <w:tr w:rsidR="00E43727" w:rsidRPr="006421DC" w:rsidTr="00270937">
        <w:trPr>
          <w:cantSplit/>
          <w:trHeight w:hRule="exact" w:val="176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7 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Профессия и специальность происхождение и сущность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Происхождение профессий, современные формы разделения труда, специальность, квалификация, должность </w:t>
            </w: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Знать: о происхождение профессий, о современных формах разделения труда; какие имеются специальности, квалификации, должности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Дидактическая игра: «Профессия, специальность, должность». Викторина «Кто больше знает профессий»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</w:tr>
      <w:tr w:rsidR="00E43727" w:rsidRPr="006421DC" w:rsidTr="00270937">
        <w:trPr>
          <w:cantSplit/>
          <w:trHeight w:hRule="exact" w:val="1947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8 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Многообразие мира труда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Комбинированный урок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Труд, человек как субъект труда, предметы и средства труда, виды труда, сферы и отрасли экономики, предпринимательство, конкуренция, формы предпринимательской деятельности, предприниматель</w:t>
            </w: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Знать: о  человеке как субъекте труда, видах труда, сферах и отраслях экономики, предпринимательстве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Уметь: работать  с таблицей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Работа  с таблицей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</w:tr>
      <w:tr w:rsidR="00E43727" w:rsidRPr="006421DC" w:rsidTr="00270937">
        <w:trPr>
          <w:cantSplit/>
          <w:trHeight w:hRule="exact" w:val="1631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Классификация профессий. Формула профессии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Комбинированный урок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 Классификация профессий, тип и класс профессий, отдел профессий, группа профессии, формула профессии</w:t>
            </w: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Знать: о классификации профессий, типах и классах профессий, отдел профессий, группа профессии, формула профессии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Уметь: определять формулу своей будущей профессии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Мнемосхема «Формула профессии». Практическая работа: «Определение формулы своей будущей профессии»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</w:tr>
      <w:tr w:rsidR="00E43727" w:rsidRPr="006421DC" w:rsidTr="001E5C65">
        <w:trPr>
          <w:cantSplit/>
          <w:trHeight w:hRule="exact" w:val="1071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Профессиональ-ная деятельность и карьера человека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Комбинированный урок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Профессиональная деятельность, профессиональная компетентность, карьера, этика, мастерство </w:t>
            </w: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Знать: что такое профессиональная деятельность, профессиональная компетентность, карьера, этика, мастерство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Уметь: работать  с таблицей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Мнемосхема «Профессиональное самоопределение  и  карьера». Работа с таблицей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</w:tr>
      <w:tr w:rsidR="00E43727" w:rsidRPr="006421DC" w:rsidTr="001E5C65">
        <w:trPr>
          <w:cantSplit/>
          <w:trHeight w:hRule="exact" w:val="1792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11 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Рынок труда и его требования к профессионалу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Комбинированный урок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Принципы формирования рынка труда, безработица, профессионал, рынок труда </w:t>
            </w: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Знать: Принципы формирования рынка труда, безработица, профессионал, рынок труда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Уметь: определять личностные и профессиональные качества профессионального идеала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 Мнемосхема «Требования к современному профессионалу». Практическая работа: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«Личностные и профессиональные качества профессионального идеала»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</w:tr>
      <w:tr w:rsidR="00E43727" w:rsidRPr="006421DC" w:rsidTr="001E5C65">
        <w:trPr>
          <w:cantSplit/>
          <w:trHeight w:hRule="exact" w:val="1067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12 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Тестирование № 2 по разделу:  «Мир труда и профессии»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Урок  проверки и коррекции знаний и умений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Тестовый контроль</w:t>
            </w: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Знать: мир труда и профессии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Тестовый  контроль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</w:tr>
      <w:tr w:rsidR="00E43727" w:rsidRPr="006421DC" w:rsidTr="001E5C65">
        <w:trPr>
          <w:cantSplit/>
          <w:trHeight w:hRule="exact" w:val="312"/>
        </w:trPr>
        <w:tc>
          <w:tcPr>
            <w:tcW w:w="158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jc w:val="center"/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III. Человек и профессия 10 ч.</w:t>
            </w:r>
          </w:p>
        </w:tc>
      </w:tr>
      <w:tr w:rsidR="00E43727" w:rsidRPr="006421DC" w:rsidTr="001E5C65">
        <w:trPr>
          <w:cantSplit/>
          <w:trHeight w:hRule="exact" w:val="1467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13 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Профессионально важные качества человека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Профессионально важные качества, направленность, знания, знания, умения, типологические особенности человека </w:t>
            </w: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Знать: о профессионально важных качествах человека, что такое: направленность, знания,  умения, типологические особенности человека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Уметь: определять профессионально важные качества человека по типам профессий.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Мнемосхема: «Структура профессионально важных качеств человека». Практическая работа: «Качества человека по типу предлагаемой профессии»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</w:tr>
      <w:tr w:rsidR="00E43727" w:rsidRPr="006421DC" w:rsidTr="001E5C65">
        <w:trPr>
          <w:cantSplit/>
          <w:trHeight w:hRule="exact" w:val="2332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14 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Интересы и склонности. Мотивы выбора профессии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Комбинированный урок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Интерес, профессиональный интерес, профессиональная склонность, мотивы выбора профессии</w:t>
            </w: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Знать: что такое  - интерес, профессиональный интерес, профессиональная склонность, мотивы выбора профессии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Уметь: работать над выявлением своих склонностей к определённому типу профессии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Мнемосхема: 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« Классификация профессиональных интересов»,  «Классификация мотивов выбора профессии». Практическая работа: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«Выявление склонности учащихся к определённому типу профессии»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</w:tr>
      <w:tr w:rsidR="00E43727" w:rsidRPr="006421DC" w:rsidTr="001E5C65">
        <w:trPr>
          <w:cantSplit/>
          <w:trHeight w:hRule="exact" w:val="1256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lastRenderedPageBreak/>
              <w:t xml:space="preserve">15 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Особенности психических процессов и выбор профессии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Комбинированный урок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Познавательные психические процессы, ощущение, восприятие, представление, внимание, память, воля, мышление, эмоции, чувства </w:t>
            </w: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Знать: основные понятия - познавательные психические процессы, ощущение, восприятие, представление, внимание, память, воля, мышление, эмоции, чувства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Уметь: выявлять свой уровень мотивации достижения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Мнемосхема: 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«Формы познавательных психических процессов». Работа по карточкам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</w:tr>
      <w:tr w:rsidR="00E43727" w:rsidRPr="006421DC" w:rsidTr="001E5C65">
        <w:trPr>
          <w:cantSplit/>
          <w:trHeight w:hRule="exact" w:val="1818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16 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Повторный инструктаж по технике безопасности  инстр. № III- 40. Темперамент и выбор профессии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Комбинированный урок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Сущность и типы темперамента. Роль темперамента в профессиональной деятельности человека </w:t>
            </w: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Знать: основные понятия – темперамент, холерик, сангвиник, меланхолик, флегматик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Уметь: выявлять свой тип темперамента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Мнемосхемы: 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«Типы темперамента», «Темперамент и профессиональная деятельность». Практическая работа: «Выявление типов темперамента»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</w:tr>
      <w:tr w:rsidR="00E43727" w:rsidRPr="006421DC" w:rsidTr="001E5C65">
        <w:trPr>
          <w:cantSplit/>
          <w:trHeight w:hRule="exact" w:val="1426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17 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Характер и выбор профессии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Комбинированный урок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Сущность,  черты и типы характера. Роль характера в профессиональной деятельности человека  </w:t>
            </w: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Знать: основные понятия – характер, черты  характера,  типы характера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Уметь: выявлять особенности характера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Мнемосхема: 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«Типы характера». Практическая работа: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«Мой характер»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</w:tr>
      <w:tr w:rsidR="00E43727" w:rsidRPr="006421DC" w:rsidTr="001E5C65">
        <w:trPr>
          <w:cantSplit/>
          <w:trHeight w:hRule="exact" w:val="1633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18 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Роль способностей в профессиональ-ной деятельности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Комбинированный урок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Сущность и виды способностей. Способности и профессиональная  деятельность человека </w:t>
            </w: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Знать: основные понятия – способности, задатки, талант, гениальность, спец. способности 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Уметь: выявлять склонности к определённым видам деятельности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Мнемосхемы: «Специальные способности», «Типы профессий и специальные способности».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Практическая работа: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«Определение склонностей»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</w:tr>
      <w:tr w:rsidR="00E43727" w:rsidRPr="006421DC" w:rsidTr="001E5C65">
        <w:trPr>
          <w:cantSplit/>
          <w:trHeight w:hRule="exact" w:val="1632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19 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Тип личности и выбор профессии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Комбинированный урок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Социально  - профессиональные типы людей.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Тип  личности и профессиональная  деятельность человека </w:t>
            </w: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Знать: основные понятия – типизация , социально -профессиональный тип личности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 Уметь: выявление типа личности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Мнемосхемы: «Социально -профессиональные типы людей», «Взаимоотношения типов людей».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Практическая работа: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«Тип личности»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</w:tr>
      <w:tr w:rsidR="00E43727" w:rsidRPr="006421DC" w:rsidTr="001E5C65">
        <w:trPr>
          <w:cantSplit/>
          <w:trHeight w:hRule="exact" w:val="160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20 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Профессиональ-ная деятельность и здоровье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Комбинированный урок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Влияние профессиональной деятельности на здоровье человека. Медицинские противопоказания </w:t>
            </w: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Знать: основные понятия – здоровье, группы профессий, дееспособность, трудоспособность, работоспособность, мед. противопоказания 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Уметь: выявлять общее состояние здоровья»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Мнемосхема: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«Группы профессий по степени их влияния на здоровье человека». Практическая работа: «Выявление общего состояния здоровья»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</w:tr>
      <w:tr w:rsidR="00E43727" w:rsidRPr="006421DC" w:rsidTr="001E5C65">
        <w:trPr>
          <w:cantSplit/>
          <w:trHeight w:hRule="exact" w:val="163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lastRenderedPageBreak/>
              <w:t xml:space="preserve">21 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Профессиональная пригодность и самооценка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Комбинированный урок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Сущность и степени профессиональной пригодности. Сущность и уровни самооценки</w:t>
            </w: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Знать: основные понятия – профессиональная пригодность, профессиональная непригодность, профессиональное соответствие и призвание, самооценка 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Уметь: выявлять уровня самооценки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Мнемосхемы: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«Слагаемые профпригодности»,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«Степени профпригодности».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Практическая работа: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«Выявление уровня самооценки»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</w:tr>
      <w:tr w:rsidR="00E43727" w:rsidRPr="006421DC" w:rsidTr="00270937">
        <w:trPr>
          <w:cantSplit/>
          <w:trHeight w:hRule="exact" w:val="164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22 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 Тестирование 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№ 3 по разделу:  «Человек и профессия»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Урок  проверки и коррекции знаний и умений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Тестовый контроль</w:t>
            </w: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Знать: о человеке и профессии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Тестовый контроль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</w:tr>
      <w:tr w:rsidR="00E43727" w:rsidRPr="006421DC" w:rsidTr="001E5C65">
        <w:trPr>
          <w:cantSplit/>
          <w:trHeight w:hRule="exact" w:val="360"/>
        </w:trPr>
        <w:tc>
          <w:tcPr>
            <w:tcW w:w="158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jc w:val="center"/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IV. Слагаемые успеха в профессиональном самоопределении 12ч</w:t>
            </w:r>
          </w:p>
        </w:tc>
      </w:tr>
      <w:tr w:rsidR="00E43727" w:rsidRPr="006421DC" w:rsidTr="001E5C65">
        <w:trPr>
          <w:cantSplit/>
          <w:trHeight w:hRule="exact" w:val="1802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23 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Анализ профессиональ-ной деятельности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Источники информации о профессиях. Профессиограмма –комплексная характеристика профессии </w:t>
            </w: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Знать: основные понятия – профессиограмма, психограмма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Уметь: определять структуру профессиограммы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Мнемосхема: «Источники информации о профессии»,  «Структура профессиограммы». Практическая работа: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«Определение структуры профессиограммы»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</w:tr>
      <w:tr w:rsidR="00E43727" w:rsidRPr="006421DC" w:rsidTr="001E5C65">
        <w:trPr>
          <w:cantSplit/>
          <w:trHeight w:hRule="exact" w:val="1788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24 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Профессиональ-ные пробы и творческие проекты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Комбинированный урок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 Сущность, функции и содержание профессиональных проб; творческий проект</w:t>
            </w: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Знать: основные понятия – профессиональная проба, творческий проект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Уметь: определять тему и сроки выполнения творческого проекта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Мнемосхема: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«Этапы выполнения творческих проектов». Практическая работа: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«Определение темы и сроков выполнения творческого проекта»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</w:tr>
      <w:tr w:rsidR="00E43727" w:rsidRPr="006421DC" w:rsidTr="001E5C65">
        <w:trPr>
          <w:cantSplit/>
          <w:trHeight w:hRule="exact" w:val="200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25 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Профильное обучение и предпрофильная подготовка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Комбинированный урок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Цель, задачи и содержание  профильного обучения старшеклассников. Цель, задачи и содержание  предпрофильной подготовки выпускников основной школы</w:t>
            </w: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Знать: основные понятия – профильное обучение, базовые предметы, профильные предметы, курсы по выбору, предпрофильная подготовка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Уметь: определять пути продолжения образования после окончания основной школы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Мнемосхема: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«Структура содержания профильного обучения». Практическая работа: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«Определение пути продолжения образования после окончания основной школы»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</w:tr>
      <w:tr w:rsidR="00E43727" w:rsidRPr="006421DC" w:rsidTr="00B86365">
        <w:trPr>
          <w:cantSplit/>
          <w:trHeight w:hRule="exact" w:val="2788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lastRenderedPageBreak/>
              <w:t xml:space="preserve">26 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Пути получения профессионального образования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Комбинированный урок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 Сущность и уровни профессионального образования. Система профессиональной подготовки кадров</w:t>
            </w: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Знать: основные понятия – профессиональное образование, государственные стандарты, профессиональное образовательное учреждение, ученичество, лицей, колледж, ВУЗ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Уметь: работать с информационными материалами о профессиональных учебных заведениях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Мнемосхема: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«Уровни профессионального образования». Практическая работа: «Ознакомление с информационными материалами о профессиональных учебных заведениях»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</w:tr>
      <w:tr w:rsidR="00E43727" w:rsidRPr="006421DC" w:rsidTr="001E5C65">
        <w:trPr>
          <w:cantSplit/>
          <w:trHeight w:hRule="exact" w:val="145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27 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Профессиональная консультация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Комбинированный урок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Сущность и задачи профессиональной консультации; виды и содержание консультаций </w:t>
            </w: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Знать: основные понятия – профессиональная консультация, виды консультаций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Уметь: составлять перечень вопросов к проф.консультации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Мнемосхемы: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«Задачи проф.консультаций», 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«Виды проф.консультаций». Практическая работа: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«Составление перечня во-просов к проф.консультации»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</w:tr>
      <w:tr w:rsidR="00E43727" w:rsidRPr="006421DC" w:rsidTr="006858C6">
        <w:trPr>
          <w:cantSplit/>
          <w:trHeight w:hRule="exact" w:val="2798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28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br w:type="column"/>
              <w:t>Профессиональное самоопределение и самовоспитание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Комбинированный урок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Человеческие ресурсы. Методы и способы профессионального саморазвития и самовоспитания</w:t>
            </w: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Знать: основные понятия – человеческие ресурсы, возможности человека, саморазвитие, самовоспитание, самоубеждение, самоконтроль, самообразование 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Уметь: составлять план своей подготовки к приобретению профессии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Мнемосхемы: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 «Виды возможностей человека», «Методы профессионального самовоспитания».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Практическая работа: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 «Составление плана своей подготовки к приобретению профессии»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</w:tr>
      <w:tr w:rsidR="00E43727" w:rsidRPr="006421DC" w:rsidTr="006858C6">
        <w:trPr>
          <w:cantSplit/>
          <w:trHeight w:hRule="exact" w:val="356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lastRenderedPageBreak/>
              <w:t>29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br w:type="column"/>
              <w:t>Готовность к профессиональному самоопреде-лению. Принятие решения о профессиональ-ном выборе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Комбинированный урок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Показатели готовности к профессиональному самоопределению. Принятие  решения о профессиональном выборе</w:t>
            </w: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Знать: основные понятия – готовность к профессиональному самоопределению, принятие решения о профессиональном выборе, постановка проблемы, выбор оптимального варианта 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Уметь: заполнять карту самоконтроля готовности к профессиональному самоопределению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Мнемосхемы: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«Показатели готовности к профессиональному самоопределению», «Уровни готовности к профессио-нальному самоопределению».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Практическая работа: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«Заполнение карты самоконтроля готовности к профессио-нальному самоопределению»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</w:tr>
      <w:tr w:rsidR="00E43727" w:rsidRPr="006421DC" w:rsidTr="001E5C65">
        <w:trPr>
          <w:cantSplit/>
          <w:trHeight w:hRule="exact" w:val="2594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30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br w:type="column"/>
              <w:t xml:space="preserve">Тестирование 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№ 4 по разделу: «Слагаемые успеха в профес-сиональном самоопределении</w:t>
            </w:r>
            <w:r w:rsidR="001E5C65" w:rsidRPr="006421DC">
              <w:rPr>
                <w:b w:val="0"/>
                <w:sz w:val="24"/>
                <w:szCs w:val="24"/>
              </w:rPr>
              <w:t>»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Урок проверки и коррекции знаний и умений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Тестовый контроль</w:t>
            </w: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Знать: слагаемые успеха в профессиональном самоопределении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Тестовый контроль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</w:tr>
      <w:tr w:rsidR="00E43727" w:rsidRPr="006421DC" w:rsidTr="001E5C65">
        <w:trPr>
          <w:cantSplit/>
          <w:trHeight w:hRule="exact" w:val="1811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31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br w:type="column"/>
              <w:t>Творческий проект «Мой выбор»: обосно-вание выбора профессии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Выполнение творческого проекта</w:t>
            </w: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Знать: основные этапы выполнения творческого проекта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Выполнение творческого проекта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</w:tr>
      <w:tr w:rsidR="00E43727" w:rsidRPr="006421DC" w:rsidTr="001E5C65">
        <w:trPr>
          <w:cantSplit/>
          <w:trHeight w:hRule="exact" w:val="857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32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br w:type="column"/>
              <w:t>Выполнение  творческого проекта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Урок приме-нения знаний и умений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Выполнение творческого проекта </w:t>
            </w: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 xml:space="preserve">Знать: основные этапы выполнения творческого проекта.   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Выполнение  творческого проекта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</w:tr>
      <w:tr w:rsidR="00E43727" w:rsidRPr="006421DC" w:rsidTr="001E5C65">
        <w:trPr>
          <w:cantSplit/>
          <w:trHeight w:hRule="exact" w:val="917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33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Оформление  творческого проекта</w:t>
            </w:r>
          </w:p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Урок приме-нения знаний и умений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Оформление проекта</w:t>
            </w: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Уметь: оформлять проект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Оформление творческого проекта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</w:tr>
      <w:tr w:rsidR="00E43727" w:rsidRPr="006421DC" w:rsidTr="001E5C65">
        <w:trPr>
          <w:cantSplit/>
          <w:trHeight w:hRule="exact" w:val="107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lastRenderedPageBreak/>
              <w:t>34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Творческий проект «Мой выбор»: защита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Защита  творческого проекта</w:t>
            </w: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Уметь: грамотно защищать свой проект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  <w:r w:rsidRPr="006421DC">
              <w:rPr>
                <w:b w:val="0"/>
                <w:sz w:val="24"/>
                <w:szCs w:val="24"/>
              </w:rPr>
              <w:t>Защита  творческого проекта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727" w:rsidRPr="006421DC" w:rsidRDefault="00E43727" w:rsidP="001E5C65">
            <w:pPr>
              <w:rPr>
                <w:b w:val="0"/>
                <w:sz w:val="24"/>
                <w:szCs w:val="24"/>
              </w:rPr>
            </w:pPr>
          </w:p>
        </w:tc>
      </w:tr>
    </w:tbl>
    <w:p w:rsidR="00E43727" w:rsidRPr="006421DC" w:rsidRDefault="00E43727" w:rsidP="00E43727">
      <w:pPr>
        <w:rPr>
          <w:b w:val="0"/>
          <w:sz w:val="24"/>
          <w:szCs w:val="24"/>
        </w:rPr>
      </w:pPr>
    </w:p>
    <w:p w:rsidR="00512B65" w:rsidRDefault="00512B65" w:rsidP="00CB27C3">
      <w:pPr>
        <w:rPr>
          <w:b w:val="0"/>
          <w:sz w:val="24"/>
          <w:szCs w:val="24"/>
        </w:rPr>
        <w:sectPr w:rsidR="00512B65" w:rsidSect="00512B65">
          <w:pgSz w:w="16834" w:h="11909" w:orient="landscape" w:code="9"/>
          <w:pgMar w:top="567" w:right="567" w:bottom="567" w:left="567" w:header="720" w:footer="720" w:gutter="0"/>
          <w:cols w:space="708"/>
          <w:noEndnote/>
          <w:docGrid w:linePitch="326"/>
        </w:sectPr>
      </w:pPr>
    </w:p>
    <w:p w:rsidR="00512B65" w:rsidRPr="00BD528F" w:rsidRDefault="00512B65" w:rsidP="00512B65">
      <w:pPr>
        <w:pStyle w:val="Default"/>
        <w:ind w:firstLine="284"/>
        <w:jc w:val="both"/>
      </w:pPr>
    </w:p>
    <w:p w:rsidR="00512B65" w:rsidRPr="00BC544E" w:rsidRDefault="00512B65" w:rsidP="00512B65">
      <w:pPr>
        <w:keepNext/>
        <w:jc w:val="center"/>
        <w:outlineLvl w:val="0"/>
        <w:rPr>
          <w:b w:val="0"/>
        </w:rPr>
      </w:pPr>
      <w:r w:rsidRPr="00BC544E">
        <w:rPr>
          <w:b w:val="0"/>
        </w:rPr>
        <w:t>ЛИСТ ВНЕСЕНИЯ ИЗМЕНЕНИЙ</w:t>
      </w:r>
    </w:p>
    <w:p w:rsidR="00512B65" w:rsidRPr="00BC544E" w:rsidRDefault="00512B65" w:rsidP="00512B65"/>
    <w:tbl>
      <w:tblPr>
        <w:tblW w:w="10632" w:type="dxa"/>
        <w:tblInd w:w="-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3402"/>
        <w:gridCol w:w="2693"/>
        <w:gridCol w:w="1985"/>
        <w:gridCol w:w="1275"/>
      </w:tblGrid>
      <w:tr w:rsidR="00512B65" w:rsidRPr="00BC544E" w:rsidTr="002F4224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12B65" w:rsidRPr="00BC544E" w:rsidRDefault="00512B65" w:rsidP="002F4224">
            <w:pPr>
              <w:jc w:val="center"/>
            </w:pPr>
            <w:r w:rsidRPr="00BC544E">
              <w:t>Номер</w:t>
            </w:r>
          </w:p>
          <w:p w:rsidR="00512B65" w:rsidRPr="00BC544E" w:rsidRDefault="00512B65" w:rsidP="002F4224">
            <w:pPr>
              <w:jc w:val="center"/>
            </w:pPr>
            <w:r w:rsidRPr="00BC544E">
              <w:t>и дата</w:t>
            </w:r>
          </w:p>
          <w:p w:rsidR="00512B65" w:rsidRPr="00BC544E" w:rsidRDefault="00512B65" w:rsidP="002F4224">
            <w:pPr>
              <w:jc w:val="center"/>
            </w:pPr>
            <w:r w:rsidRPr="00BC544E">
              <w:t>внесения                    изменения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12B65" w:rsidRPr="00BC544E" w:rsidRDefault="00512B65" w:rsidP="002F4224">
            <w:pPr>
              <w:jc w:val="center"/>
            </w:pPr>
            <w:r w:rsidRPr="00BC544E">
              <w:t>Основания для внесения изменения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12B65" w:rsidRPr="00BC544E" w:rsidRDefault="00512B65" w:rsidP="002F4224">
            <w:pPr>
              <w:tabs>
                <w:tab w:val="center" w:pos="2695"/>
                <w:tab w:val="left" w:pos="4236"/>
              </w:tabs>
              <w:jc w:val="center"/>
            </w:pPr>
            <w:r w:rsidRPr="00BC544E">
              <w:t>Описание  внесенного изменения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12B65" w:rsidRPr="00BC544E" w:rsidRDefault="00512B65" w:rsidP="002F4224">
            <w:pPr>
              <w:tabs>
                <w:tab w:val="center" w:pos="2695"/>
                <w:tab w:val="left" w:pos="4236"/>
              </w:tabs>
              <w:jc w:val="center"/>
            </w:pPr>
            <w:r w:rsidRPr="00BC544E">
              <w:t>Лицо, вносящее изменения</w:t>
            </w:r>
          </w:p>
        </w:tc>
      </w:tr>
      <w:tr w:rsidR="00512B65" w:rsidRPr="00BC544E" w:rsidTr="002F4224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12B65" w:rsidRPr="00BC544E" w:rsidRDefault="00512B65" w:rsidP="002F4224">
            <w:pPr>
              <w:jc w:val="center"/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12B65" w:rsidRPr="00BC544E" w:rsidRDefault="00512B65" w:rsidP="002F4224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12B65" w:rsidRPr="00BC544E" w:rsidRDefault="00512B65" w:rsidP="002F4224">
            <w:pPr>
              <w:tabs>
                <w:tab w:val="center" w:pos="2695"/>
                <w:tab w:val="left" w:pos="4236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12B65" w:rsidRPr="00BC544E" w:rsidRDefault="00512B65" w:rsidP="002F4224">
            <w:pPr>
              <w:tabs>
                <w:tab w:val="center" w:pos="2695"/>
                <w:tab w:val="left" w:pos="4236"/>
              </w:tabs>
              <w:jc w:val="center"/>
            </w:pPr>
            <w:r w:rsidRPr="00BC544E">
              <w:t>ФИО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12B65" w:rsidRPr="00BC544E" w:rsidRDefault="00512B65" w:rsidP="002F4224">
            <w:pPr>
              <w:tabs>
                <w:tab w:val="center" w:pos="2695"/>
                <w:tab w:val="left" w:pos="4236"/>
              </w:tabs>
              <w:jc w:val="center"/>
            </w:pPr>
            <w:r w:rsidRPr="00BC544E">
              <w:t>Подпись</w:t>
            </w:r>
          </w:p>
        </w:tc>
      </w:tr>
      <w:tr w:rsidR="00512B65" w:rsidRPr="00BC544E" w:rsidTr="002F4224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512B65" w:rsidRPr="00BC544E" w:rsidRDefault="00512B65" w:rsidP="002F4224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12B65" w:rsidRPr="00BC544E" w:rsidRDefault="00512B65" w:rsidP="002F4224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12B65" w:rsidRPr="00BC544E" w:rsidRDefault="00512B65" w:rsidP="002F4224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12B65" w:rsidRPr="00BC544E" w:rsidRDefault="00512B65" w:rsidP="002F4224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12B65" w:rsidRPr="00BC544E" w:rsidRDefault="00512B65" w:rsidP="002F4224">
            <w:pPr>
              <w:jc w:val="both"/>
            </w:pPr>
          </w:p>
        </w:tc>
      </w:tr>
      <w:tr w:rsidR="00512B65" w:rsidRPr="00BC544E" w:rsidTr="002F4224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512B65" w:rsidRPr="00BC544E" w:rsidRDefault="00512B65" w:rsidP="002F4224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12B65" w:rsidRPr="00BC544E" w:rsidRDefault="00512B65" w:rsidP="002F4224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12B65" w:rsidRPr="00BC544E" w:rsidRDefault="00512B65" w:rsidP="002F4224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12B65" w:rsidRPr="00BC544E" w:rsidRDefault="00512B65" w:rsidP="002F4224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12B65" w:rsidRPr="00BC544E" w:rsidRDefault="00512B65" w:rsidP="002F4224">
            <w:pPr>
              <w:jc w:val="both"/>
            </w:pPr>
          </w:p>
        </w:tc>
      </w:tr>
      <w:tr w:rsidR="00512B65" w:rsidRPr="00BC544E" w:rsidTr="002F4224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512B65" w:rsidRPr="00BC544E" w:rsidRDefault="00512B65" w:rsidP="002F4224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12B65" w:rsidRPr="00BC544E" w:rsidRDefault="00512B65" w:rsidP="002F4224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12B65" w:rsidRPr="00BC544E" w:rsidRDefault="00512B65" w:rsidP="002F4224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12B65" w:rsidRPr="00BC544E" w:rsidRDefault="00512B65" w:rsidP="002F4224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12B65" w:rsidRPr="00BC544E" w:rsidRDefault="00512B65" w:rsidP="002F4224">
            <w:pPr>
              <w:jc w:val="both"/>
            </w:pPr>
          </w:p>
        </w:tc>
      </w:tr>
      <w:tr w:rsidR="00512B65" w:rsidRPr="00BC544E" w:rsidTr="002F4224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512B65" w:rsidRPr="00BC544E" w:rsidRDefault="00512B65" w:rsidP="002F4224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12B65" w:rsidRPr="00BC544E" w:rsidRDefault="00512B65" w:rsidP="002F4224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12B65" w:rsidRPr="00BC544E" w:rsidRDefault="00512B65" w:rsidP="002F4224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12B65" w:rsidRPr="00BC544E" w:rsidRDefault="00512B65" w:rsidP="002F4224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12B65" w:rsidRPr="00BC544E" w:rsidRDefault="00512B65" w:rsidP="002F4224">
            <w:pPr>
              <w:jc w:val="both"/>
            </w:pPr>
          </w:p>
        </w:tc>
      </w:tr>
      <w:tr w:rsidR="00512B65" w:rsidRPr="00BC544E" w:rsidTr="002F4224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512B65" w:rsidRPr="00BC544E" w:rsidRDefault="00512B65" w:rsidP="002F4224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12B65" w:rsidRPr="00BC544E" w:rsidRDefault="00512B65" w:rsidP="002F4224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12B65" w:rsidRPr="00BC544E" w:rsidRDefault="00512B65" w:rsidP="002F4224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12B65" w:rsidRPr="00BC544E" w:rsidRDefault="00512B65" w:rsidP="002F4224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12B65" w:rsidRPr="00BC544E" w:rsidRDefault="00512B65" w:rsidP="002F4224">
            <w:pPr>
              <w:jc w:val="both"/>
            </w:pPr>
          </w:p>
        </w:tc>
      </w:tr>
      <w:tr w:rsidR="00512B65" w:rsidRPr="00BC544E" w:rsidTr="002F4224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512B65" w:rsidRPr="00BC544E" w:rsidRDefault="00512B65" w:rsidP="002F4224">
            <w:pPr>
              <w:jc w:val="both"/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12B65" w:rsidRPr="00BC544E" w:rsidRDefault="00512B65" w:rsidP="002F4224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12B65" w:rsidRPr="00BC544E" w:rsidRDefault="00512B65" w:rsidP="002F4224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12B65" w:rsidRPr="00BC544E" w:rsidRDefault="00512B65" w:rsidP="002F4224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12B65" w:rsidRPr="00BC544E" w:rsidRDefault="00512B65" w:rsidP="002F4224">
            <w:pPr>
              <w:jc w:val="both"/>
            </w:pPr>
          </w:p>
        </w:tc>
      </w:tr>
    </w:tbl>
    <w:p w:rsidR="00512B65" w:rsidRDefault="00512B65" w:rsidP="00512B65">
      <w:pPr>
        <w:contextualSpacing/>
        <w:rPr>
          <w:rFonts w:eastAsia="Calibri"/>
          <w:b w:val="0"/>
          <w:sz w:val="22"/>
          <w:szCs w:val="22"/>
          <w:lang w:eastAsia="en-US"/>
        </w:rPr>
      </w:pPr>
    </w:p>
    <w:p w:rsidR="00512B65" w:rsidRPr="00BC544E" w:rsidRDefault="00512B65" w:rsidP="00512B65">
      <w:pPr>
        <w:contextualSpacing/>
        <w:rPr>
          <w:rFonts w:eastAsia="Calibri"/>
          <w:b w:val="0"/>
          <w:sz w:val="22"/>
          <w:szCs w:val="22"/>
          <w:lang w:eastAsia="en-US"/>
        </w:rPr>
      </w:pPr>
    </w:p>
    <w:p w:rsidR="00512B65" w:rsidRPr="00BC544E" w:rsidRDefault="00512B65" w:rsidP="00512B65">
      <w:pPr>
        <w:contextualSpacing/>
        <w:rPr>
          <w:rFonts w:eastAsia="Calibri"/>
          <w:b w:val="0"/>
          <w:sz w:val="22"/>
          <w:szCs w:val="22"/>
          <w:lang w:eastAsia="en-US"/>
        </w:rPr>
      </w:pPr>
    </w:p>
    <w:tbl>
      <w:tblPr>
        <w:tblStyle w:val="a3"/>
        <w:tblW w:w="9511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3"/>
        <w:gridCol w:w="4258"/>
      </w:tblGrid>
      <w:tr w:rsidR="00512B65" w:rsidTr="002F4224">
        <w:trPr>
          <w:trHeight w:val="497"/>
        </w:trPr>
        <w:tc>
          <w:tcPr>
            <w:tcW w:w="5253" w:type="dxa"/>
          </w:tcPr>
          <w:p w:rsidR="00512B65" w:rsidRDefault="00512B65" w:rsidP="002F422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</w:tc>
        <w:tc>
          <w:tcPr>
            <w:tcW w:w="4258" w:type="dxa"/>
          </w:tcPr>
          <w:p w:rsidR="00512B65" w:rsidRDefault="00512B65" w:rsidP="002F422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</w:tc>
      </w:tr>
      <w:tr w:rsidR="00512B65" w:rsidTr="002F4224">
        <w:trPr>
          <w:trHeight w:val="497"/>
        </w:trPr>
        <w:tc>
          <w:tcPr>
            <w:tcW w:w="5253" w:type="dxa"/>
          </w:tcPr>
          <w:p w:rsidR="00512B65" w:rsidRDefault="00512B65" w:rsidP="002F4224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Протокол заседания методического совета</w:t>
            </w:r>
          </w:p>
        </w:tc>
        <w:tc>
          <w:tcPr>
            <w:tcW w:w="4258" w:type="dxa"/>
          </w:tcPr>
          <w:p w:rsidR="00512B65" w:rsidRDefault="00512B65" w:rsidP="002F4224">
            <w:pPr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Заместитель  директора  по УР</w:t>
            </w:r>
          </w:p>
        </w:tc>
      </w:tr>
      <w:tr w:rsidR="00512B65" w:rsidTr="002F4224">
        <w:trPr>
          <w:trHeight w:val="497"/>
        </w:trPr>
        <w:tc>
          <w:tcPr>
            <w:tcW w:w="5253" w:type="dxa"/>
          </w:tcPr>
          <w:p w:rsidR="00512B65" w:rsidRDefault="00512B65" w:rsidP="002F4224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методического совета</w:t>
            </w:r>
          </w:p>
        </w:tc>
        <w:tc>
          <w:tcPr>
            <w:tcW w:w="4258" w:type="dxa"/>
          </w:tcPr>
          <w:p w:rsidR="00512B65" w:rsidRDefault="00512B65" w:rsidP="002F4224">
            <w:pPr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Чащина И. А.</w:t>
            </w:r>
          </w:p>
        </w:tc>
      </w:tr>
      <w:tr w:rsidR="00512B65" w:rsidTr="002F4224">
        <w:trPr>
          <w:trHeight w:val="497"/>
        </w:trPr>
        <w:tc>
          <w:tcPr>
            <w:tcW w:w="5253" w:type="dxa"/>
          </w:tcPr>
          <w:p w:rsidR="00512B65" w:rsidRDefault="00512B65" w:rsidP="002F4224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Каменная СОШ</w:t>
            </w:r>
          </w:p>
        </w:tc>
        <w:tc>
          <w:tcPr>
            <w:tcW w:w="4258" w:type="dxa"/>
          </w:tcPr>
          <w:p w:rsidR="00512B65" w:rsidRDefault="00512B65" w:rsidP="002F4224">
            <w:pPr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Подпись____________________</w:t>
            </w:r>
          </w:p>
        </w:tc>
      </w:tr>
      <w:tr w:rsidR="00512B65" w:rsidTr="002F4224">
        <w:trPr>
          <w:trHeight w:val="497"/>
        </w:trPr>
        <w:tc>
          <w:tcPr>
            <w:tcW w:w="5253" w:type="dxa"/>
          </w:tcPr>
          <w:p w:rsidR="00512B65" w:rsidRDefault="00512B65" w:rsidP="002F4224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</w:t>
            </w:r>
            <w:r w:rsidRPr="0099032B">
              <w:rPr>
                <w:rFonts w:ascii="Times New Roman" w:hAnsi="Times New Roman"/>
                <w:sz w:val="24"/>
                <w:szCs w:val="24"/>
              </w:rPr>
              <w:t xml:space="preserve"> августа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2020 года №_______</w:t>
            </w:r>
          </w:p>
        </w:tc>
        <w:tc>
          <w:tcPr>
            <w:tcW w:w="4258" w:type="dxa"/>
          </w:tcPr>
          <w:p w:rsidR="00512B65" w:rsidRDefault="00512B65" w:rsidP="002F4224">
            <w:pPr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«_____»____________2020_____г.</w:t>
            </w:r>
          </w:p>
        </w:tc>
      </w:tr>
      <w:tr w:rsidR="00512B65" w:rsidTr="002F4224">
        <w:trPr>
          <w:trHeight w:val="497"/>
        </w:trPr>
        <w:tc>
          <w:tcPr>
            <w:tcW w:w="5253" w:type="dxa"/>
          </w:tcPr>
          <w:p w:rsidR="00512B65" w:rsidRDefault="00512B65" w:rsidP="002F4224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258" w:type="dxa"/>
          </w:tcPr>
          <w:p w:rsidR="00512B65" w:rsidRDefault="00512B65" w:rsidP="002F4224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512B65" w:rsidRPr="00BD528F" w:rsidRDefault="00512B65" w:rsidP="00512B65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</w:p>
    <w:p w:rsidR="00FC4DA0" w:rsidRPr="006421DC" w:rsidRDefault="00FC4DA0" w:rsidP="00CB27C3">
      <w:pPr>
        <w:rPr>
          <w:b w:val="0"/>
          <w:sz w:val="24"/>
          <w:szCs w:val="24"/>
        </w:rPr>
      </w:pPr>
    </w:p>
    <w:p w:rsidR="00C53D9B" w:rsidRPr="006421DC" w:rsidRDefault="00C53D9B" w:rsidP="00C126CF">
      <w:pPr>
        <w:jc w:val="center"/>
      </w:pPr>
    </w:p>
    <w:p w:rsidR="00C53D9B" w:rsidRPr="006421DC" w:rsidRDefault="00C53D9B" w:rsidP="00512B65">
      <w:bookmarkStart w:id="0" w:name="_GoBack"/>
      <w:bookmarkEnd w:id="0"/>
    </w:p>
    <w:sectPr w:rsidR="00C53D9B" w:rsidRPr="006421DC" w:rsidSect="00512B65">
      <w:pgSz w:w="11909" w:h="16834" w:code="9"/>
      <w:pgMar w:top="567" w:right="567" w:bottom="567" w:left="567" w:header="720" w:footer="720" w:gutter="0"/>
      <w:cols w:space="708"/>
      <w:noEndnote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129" w:rsidRDefault="00624129" w:rsidP="00512B65">
      <w:r>
        <w:separator/>
      </w:r>
    </w:p>
  </w:endnote>
  <w:endnote w:type="continuationSeparator" w:id="0">
    <w:p w:rsidR="00624129" w:rsidRDefault="00624129" w:rsidP="00512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4497190"/>
      <w:docPartObj>
        <w:docPartGallery w:val="Page Numbers (Bottom of Page)"/>
        <w:docPartUnique/>
      </w:docPartObj>
    </w:sdtPr>
    <w:sdtContent>
      <w:p w:rsidR="00512B65" w:rsidRDefault="00512B65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512B65" w:rsidRDefault="00512B65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B65" w:rsidRDefault="00512B65" w:rsidP="00512B65">
    <w:pPr>
      <w:pStyle w:val="af0"/>
      <w:jc w:val="center"/>
    </w:pPr>
    <w:r>
      <w:t>2020 год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129" w:rsidRDefault="00624129" w:rsidP="00512B65">
      <w:r>
        <w:separator/>
      </w:r>
    </w:p>
  </w:footnote>
  <w:footnote w:type="continuationSeparator" w:id="0">
    <w:p w:rsidR="00624129" w:rsidRDefault="00624129" w:rsidP="00512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40A898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■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■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■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■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■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■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■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■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1566289"/>
    <w:multiLevelType w:val="hybridMultilevel"/>
    <w:tmpl w:val="BE868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C6329"/>
    <w:multiLevelType w:val="singleLevel"/>
    <w:tmpl w:val="BBB246B0"/>
    <w:lvl w:ilvl="0">
      <w:start w:val="8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BB602AD"/>
    <w:multiLevelType w:val="hybridMultilevel"/>
    <w:tmpl w:val="2A0EA8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F875977"/>
    <w:multiLevelType w:val="hybridMultilevel"/>
    <w:tmpl w:val="FED86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A1F75"/>
    <w:multiLevelType w:val="hybridMultilevel"/>
    <w:tmpl w:val="0A2A4C3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00592E"/>
    <w:multiLevelType w:val="hybridMultilevel"/>
    <w:tmpl w:val="F76A4434"/>
    <w:lvl w:ilvl="0" w:tplc="8F7858E6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1E920D01"/>
    <w:multiLevelType w:val="multilevel"/>
    <w:tmpl w:val="FE4C6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FE2C34"/>
    <w:multiLevelType w:val="hybridMultilevel"/>
    <w:tmpl w:val="9BC424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53A5B91"/>
    <w:multiLevelType w:val="hybridMultilevel"/>
    <w:tmpl w:val="454A87C2"/>
    <w:lvl w:ilvl="0" w:tplc="604A4B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5156F0"/>
    <w:multiLevelType w:val="singleLevel"/>
    <w:tmpl w:val="1CA8CDA0"/>
    <w:lvl w:ilvl="0">
      <w:start w:val="12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5F4499E"/>
    <w:multiLevelType w:val="hybridMultilevel"/>
    <w:tmpl w:val="F170FE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61AD7"/>
    <w:multiLevelType w:val="hybridMultilevel"/>
    <w:tmpl w:val="42229376"/>
    <w:lvl w:ilvl="0" w:tplc="04190001">
      <w:start w:val="1"/>
      <w:numFmt w:val="bullet"/>
      <w:lvlText w:val=""/>
      <w:lvlJc w:val="left"/>
      <w:pPr>
        <w:tabs>
          <w:tab w:val="num" w:pos="541"/>
        </w:tabs>
        <w:ind w:left="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1"/>
        </w:tabs>
        <w:ind w:left="1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1"/>
        </w:tabs>
        <w:ind w:left="1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1"/>
        </w:tabs>
        <w:ind w:left="2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1"/>
        </w:tabs>
        <w:ind w:left="3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1"/>
        </w:tabs>
        <w:ind w:left="4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1"/>
        </w:tabs>
        <w:ind w:left="4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1"/>
        </w:tabs>
        <w:ind w:left="5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1"/>
        </w:tabs>
        <w:ind w:left="6301" w:hanging="360"/>
      </w:pPr>
      <w:rPr>
        <w:rFonts w:ascii="Wingdings" w:hAnsi="Wingdings" w:hint="default"/>
      </w:rPr>
    </w:lvl>
  </w:abstractNum>
  <w:abstractNum w:abstractNumId="14" w15:restartNumberingAfterBreak="0">
    <w:nsid w:val="2AAF2AF3"/>
    <w:multiLevelType w:val="hybridMultilevel"/>
    <w:tmpl w:val="A10827B0"/>
    <w:lvl w:ilvl="0" w:tplc="CBB8DE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A6047B"/>
    <w:multiLevelType w:val="hybridMultilevel"/>
    <w:tmpl w:val="3D7658D4"/>
    <w:lvl w:ilvl="0" w:tplc="ACC4770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2004487"/>
    <w:multiLevelType w:val="singleLevel"/>
    <w:tmpl w:val="6E58B918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83A2ACF"/>
    <w:multiLevelType w:val="hybridMultilevel"/>
    <w:tmpl w:val="4ABA16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93A6E84"/>
    <w:multiLevelType w:val="hybridMultilevel"/>
    <w:tmpl w:val="83C0DE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C8255A4"/>
    <w:multiLevelType w:val="hybridMultilevel"/>
    <w:tmpl w:val="6DD87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A343D5B"/>
    <w:multiLevelType w:val="multilevel"/>
    <w:tmpl w:val="227C5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1169EB"/>
    <w:multiLevelType w:val="hybridMultilevel"/>
    <w:tmpl w:val="9CCA7202"/>
    <w:lvl w:ilvl="0" w:tplc="8826A364">
      <w:start w:val="3"/>
      <w:numFmt w:val="decimal"/>
      <w:lvlText w:val="%1."/>
      <w:lvlJc w:val="left"/>
      <w:pPr>
        <w:tabs>
          <w:tab w:val="num" w:pos="6780"/>
        </w:tabs>
        <w:ind w:left="6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500"/>
        </w:tabs>
        <w:ind w:left="7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220"/>
        </w:tabs>
        <w:ind w:left="8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940"/>
        </w:tabs>
        <w:ind w:left="8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660"/>
        </w:tabs>
        <w:ind w:left="9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380"/>
        </w:tabs>
        <w:ind w:left="10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100"/>
        </w:tabs>
        <w:ind w:left="11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820"/>
        </w:tabs>
        <w:ind w:left="11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540"/>
        </w:tabs>
        <w:ind w:left="12540" w:hanging="180"/>
      </w:pPr>
    </w:lvl>
  </w:abstractNum>
  <w:abstractNum w:abstractNumId="22" w15:restartNumberingAfterBreak="0">
    <w:nsid w:val="5D222677"/>
    <w:multiLevelType w:val="hybridMultilevel"/>
    <w:tmpl w:val="23060A68"/>
    <w:lvl w:ilvl="0" w:tplc="0419000F">
      <w:start w:val="1"/>
      <w:numFmt w:val="decimal"/>
      <w:lvlText w:val="%1."/>
      <w:lvlJc w:val="left"/>
      <w:pPr>
        <w:ind w:left="7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0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1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840" w:hanging="180"/>
      </w:pPr>
      <w:rPr>
        <w:rFonts w:cs="Times New Roman"/>
      </w:rPr>
    </w:lvl>
  </w:abstractNum>
  <w:abstractNum w:abstractNumId="23" w15:restartNumberingAfterBreak="0">
    <w:nsid w:val="69BD530F"/>
    <w:multiLevelType w:val="multilevel"/>
    <w:tmpl w:val="7EFC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4D719E"/>
    <w:multiLevelType w:val="hybridMultilevel"/>
    <w:tmpl w:val="F9EA49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9"/>
  </w:num>
  <w:num w:numId="3">
    <w:abstractNumId w:val="10"/>
  </w:num>
  <w:num w:numId="4">
    <w:abstractNumId w:val="9"/>
  </w:num>
  <w:num w:numId="5">
    <w:abstractNumId w:val="5"/>
  </w:num>
  <w:num w:numId="6">
    <w:abstractNumId w:val="18"/>
  </w:num>
  <w:num w:numId="7">
    <w:abstractNumId w:val="17"/>
  </w:num>
  <w:num w:numId="8">
    <w:abstractNumId w:val="24"/>
  </w:num>
  <w:num w:numId="9">
    <w:abstractNumId w:val="1"/>
  </w:num>
  <w:num w:numId="10">
    <w:abstractNumId w:val="15"/>
  </w:num>
  <w:num w:numId="11">
    <w:abstractNumId w:val="22"/>
  </w:num>
  <w:num w:numId="12">
    <w:abstractNumId w:val="12"/>
  </w:num>
  <w:num w:numId="13">
    <w:abstractNumId w:val="16"/>
  </w:num>
  <w:num w:numId="14">
    <w:abstractNumId w:val="3"/>
  </w:num>
  <w:num w:numId="15">
    <w:abstractNumId w:val="11"/>
  </w:num>
  <w:num w:numId="16">
    <w:abstractNumId w:val="8"/>
  </w:num>
  <w:num w:numId="17">
    <w:abstractNumId w:val="23"/>
  </w:num>
  <w:num w:numId="18">
    <w:abstractNumId w:val="20"/>
  </w:num>
  <w:num w:numId="19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•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4"/>
  </w:num>
  <w:num w:numId="22">
    <w:abstractNumId w:val="21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numFmt w:val="bullet"/>
        <w:lvlText w:val="-"/>
        <w:legacy w:legacy="1" w:legacySpace="0" w:legacyIndent="2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numFmt w:val="bullet"/>
        <w:lvlText w:val="•"/>
        <w:legacy w:legacy="1" w:legacySpace="0" w:legacyIndent="1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numFmt w:val="bullet"/>
        <w:lvlText w:val="-"/>
        <w:legacy w:legacy="1" w:legacySpace="0" w:legacyIndent="2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□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4"/>
  </w:num>
  <w:num w:numId="32">
    <w:abstractNumId w:val="13"/>
  </w:num>
  <w:num w:numId="33">
    <w:abstractNumId w:val="6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ED"/>
    <w:rsid w:val="0000405A"/>
    <w:rsid w:val="00007774"/>
    <w:rsid w:val="00035CEC"/>
    <w:rsid w:val="00043776"/>
    <w:rsid w:val="000649CF"/>
    <w:rsid w:val="000710EB"/>
    <w:rsid w:val="00073CC4"/>
    <w:rsid w:val="0007729B"/>
    <w:rsid w:val="00086646"/>
    <w:rsid w:val="00096DB2"/>
    <w:rsid w:val="000B51A3"/>
    <w:rsid w:val="000C02A4"/>
    <w:rsid w:val="000C1A81"/>
    <w:rsid w:val="000C2809"/>
    <w:rsid w:val="000D0D3B"/>
    <w:rsid w:val="000E3971"/>
    <w:rsid w:val="000E68BB"/>
    <w:rsid w:val="000F012C"/>
    <w:rsid w:val="000F0D95"/>
    <w:rsid w:val="000F3068"/>
    <w:rsid w:val="00106AE6"/>
    <w:rsid w:val="00110C0F"/>
    <w:rsid w:val="0011476C"/>
    <w:rsid w:val="00121346"/>
    <w:rsid w:val="00123C66"/>
    <w:rsid w:val="00127832"/>
    <w:rsid w:val="00130EDF"/>
    <w:rsid w:val="0014390E"/>
    <w:rsid w:val="001465C9"/>
    <w:rsid w:val="00147B1B"/>
    <w:rsid w:val="00153E96"/>
    <w:rsid w:val="00161977"/>
    <w:rsid w:val="001665C4"/>
    <w:rsid w:val="00166CA7"/>
    <w:rsid w:val="00184319"/>
    <w:rsid w:val="00193E14"/>
    <w:rsid w:val="00197DDE"/>
    <w:rsid w:val="001B055A"/>
    <w:rsid w:val="001B15E6"/>
    <w:rsid w:val="001B1E8E"/>
    <w:rsid w:val="001B409D"/>
    <w:rsid w:val="001B4A59"/>
    <w:rsid w:val="001B5045"/>
    <w:rsid w:val="001B7CE3"/>
    <w:rsid w:val="001C4683"/>
    <w:rsid w:val="001C589F"/>
    <w:rsid w:val="001C61D0"/>
    <w:rsid w:val="001C7DCF"/>
    <w:rsid w:val="001E5C65"/>
    <w:rsid w:val="001F12DC"/>
    <w:rsid w:val="001F53CF"/>
    <w:rsid w:val="00207F55"/>
    <w:rsid w:val="00210105"/>
    <w:rsid w:val="00220D13"/>
    <w:rsid w:val="00224D0A"/>
    <w:rsid w:val="00226B49"/>
    <w:rsid w:val="0023348C"/>
    <w:rsid w:val="00237150"/>
    <w:rsid w:val="002515A7"/>
    <w:rsid w:val="00256B82"/>
    <w:rsid w:val="00267960"/>
    <w:rsid w:val="00270937"/>
    <w:rsid w:val="00271D0A"/>
    <w:rsid w:val="002950C0"/>
    <w:rsid w:val="002B5A32"/>
    <w:rsid w:val="002C47D4"/>
    <w:rsid w:val="002D0BB5"/>
    <w:rsid w:val="002D1E5E"/>
    <w:rsid w:val="002E047A"/>
    <w:rsid w:val="002F6E10"/>
    <w:rsid w:val="002F783A"/>
    <w:rsid w:val="00300B93"/>
    <w:rsid w:val="00303CF8"/>
    <w:rsid w:val="00313107"/>
    <w:rsid w:val="00314D02"/>
    <w:rsid w:val="00321A43"/>
    <w:rsid w:val="003230A1"/>
    <w:rsid w:val="003272C8"/>
    <w:rsid w:val="00351EDA"/>
    <w:rsid w:val="003611DE"/>
    <w:rsid w:val="00371812"/>
    <w:rsid w:val="003723E6"/>
    <w:rsid w:val="0038496C"/>
    <w:rsid w:val="00387330"/>
    <w:rsid w:val="0039181E"/>
    <w:rsid w:val="00392BD2"/>
    <w:rsid w:val="003A5901"/>
    <w:rsid w:val="003C4378"/>
    <w:rsid w:val="003D11B1"/>
    <w:rsid w:val="003E41DB"/>
    <w:rsid w:val="003E4C79"/>
    <w:rsid w:val="003F33DC"/>
    <w:rsid w:val="004010BC"/>
    <w:rsid w:val="0044570C"/>
    <w:rsid w:val="0044586F"/>
    <w:rsid w:val="004473C6"/>
    <w:rsid w:val="00455A19"/>
    <w:rsid w:val="004633FD"/>
    <w:rsid w:val="00474EDA"/>
    <w:rsid w:val="0048458F"/>
    <w:rsid w:val="00484619"/>
    <w:rsid w:val="004970FC"/>
    <w:rsid w:val="0049710F"/>
    <w:rsid w:val="004D4DC7"/>
    <w:rsid w:val="004E36DD"/>
    <w:rsid w:val="004E6A3E"/>
    <w:rsid w:val="004F7BED"/>
    <w:rsid w:val="00500587"/>
    <w:rsid w:val="00502868"/>
    <w:rsid w:val="00502D8E"/>
    <w:rsid w:val="005059E7"/>
    <w:rsid w:val="00510A0D"/>
    <w:rsid w:val="00512676"/>
    <w:rsid w:val="00512B65"/>
    <w:rsid w:val="005157B5"/>
    <w:rsid w:val="00521241"/>
    <w:rsid w:val="00530516"/>
    <w:rsid w:val="005334FF"/>
    <w:rsid w:val="005402C2"/>
    <w:rsid w:val="00540D6D"/>
    <w:rsid w:val="00541BF9"/>
    <w:rsid w:val="00555C59"/>
    <w:rsid w:val="005575B6"/>
    <w:rsid w:val="00560DF3"/>
    <w:rsid w:val="00563F07"/>
    <w:rsid w:val="00564FF1"/>
    <w:rsid w:val="005653E0"/>
    <w:rsid w:val="005732C8"/>
    <w:rsid w:val="00577057"/>
    <w:rsid w:val="00580D63"/>
    <w:rsid w:val="0058123B"/>
    <w:rsid w:val="00583F1E"/>
    <w:rsid w:val="00586DD2"/>
    <w:rsid w:val="005935EA"/>
    <w:rsid w:val="005A157A"/>
    <w:rsid w:val="005C1319"/>
    <w:rsid w:val="005D50C4"/>
    <w:rsid w:val="005D60C9"/>
    <w:rsid w:val="005E1BBE"/>
    <w:rsid w:val="005F342D"/>
    <w:rsid w:val="005F5521"/>
    <w:rsid w:val="00605564"/>
    <w:rsid w:val="00612953"/>
    <w:rsid w:val="006201F2"/>
    <w:rsid w:val="00620268"/>
    <w:rsid w:val="00624129"/>
    <w:rsid w:val="00624D85"/>
    <w:rsid w:val="00627081"/>
    <w:rsid w:val="006421DC"/>
    <w:rsid w:val="00646EB2"/>
    <w:rsid w:val="006470BF"/>
    <w:rsid w:val="00647DED"/>
    <w:rsid w:val="00660D53"/>
    <w:rsid w:val="0066203D"/>
    <w:rsid w:val="00662DA5"/>
    <w:rsid w:val="006858C6"/>
    <w:rsid w:val="00686063"/>
    <w:rsid w:val="00695599"/>
    <w:rsid w:val="00695DF9"/>
    <w:rsid w:val="006B1573"/>
    <w:rsid w:val="006B49AC"/>
    <w:rsid w:val="006B619B"/>
    <w:rsid w:val="006B71E5"/>
    <w:rsid w:val="006C62D2"/>
    <w:rsid w:val="00701278"/>
    <w:rsid w:val="007061BA"/>
    <w:rsid w:val="00712734"/>
    <w:rsid w:val="007172D5"/>
    <w:rsid w:val="0071755A"/>
    <w:rsid w:val="0073382F"/>
    <w:rsid w:val="007474D2"/>
    <w:rsid w:val="00754BA0"/>
    <w:rsid w:val="0075744D"/>
    <w:rsid w:val="007601EC"/>
    <w:rsid w:val="00763169"/>
    <w:rsid w:val="00787BA2"/>
    <w:rsid w:val="00791AEF"/>
    <w:rsid w:val="0079603B"/>
    <w:rsid w:val="007964CC"/>
    <w:rsid w:val="00796E5E"/>
    <w:rsid w:val="00797E2E"/>
    <w:rsid w:val="00797F28"/>
    <w:rsid w:val="007A54EE"/>
    <w:rsid w:val="007B76E4"/>
    <w:rsid w:val="007B7FAE"/>
    <w:rsid w:val="007C6621"/>
    <w:rsid w:val="007D0707"/>
    <w:rsid w:val="007F2997"/>
    <w:rsid w:val="00800374"/>
    <w:rsid w:val="0080289B"/>
    <w:rsid w:val="00806381"/>
    <w:rsid w:val="0081082D"/>
    <w:rsid w:val="00810F33"/>
    <w:rsid w:val="00812005"/>
    <w:rsid w:val="008127E9"/>
    <w:rsid w:val="008272CF"/>
    <w:rsid w:val="00841AF1"/>
    <w:rsid w:val="0084327C"/>
    <w:rsid w:val="00846310"/>
    <w:rsid w:val="00850116"/>
    <w:rsid w:val="00867D1C"/>
    <w:rsid w:val="00873338"/>
    <w:rsid w:val="0088344E"/>
    <w:rsid w:val="008A3DE9"/>
    <w:rsid w:val="008A5679"/>
    <w:rsid w:val="008C4374"/>
    <w:rsid w:val="008D1E42"/>
    <w:rsid w:val="008E67EF"/>
    <w:rsid w:val="008E727D"/>
    <w:rsid w:val="008E7DE4"/>
    <w:rsid w:val="008F1319"/>
    <w:rsid w:val="00910822"/>
    <w:rsid w:val="009131DB"/>
    <w:rsid w:val="00941914"/>
    <w:rsid w:val="0094359A"/>
    <w:rsid w:val="009447A6"/>
    <w:rsid w:val="009474BD"/>
    <w:rsid w:val="00962FA1"/>
    <w:rsid w:val="00983D85"/>
    <w:rsid w:val="00992F4F"/>
    <w:rsid w:val="009944AC"/>
    <w:rsid w:val="00994B79"/>
    <w:rsid w:val="00994D67"/>
    <w:rsid w:val="009A3B9E"/>
    <w:rsid w:val="009B38B7"/>
    <w:rsid w:val="009C5AB4"/>
    <w:rsid w:val="009D22A2"/>
    <w:rsid w:val="009E3EE5"/>
    <w:rsid w:val="009F3923"/>
    <w:rsid w:val="009F3F54"/>
    <w:rsid w:val="00A25C0A"/>
    <w:rsid w:val="00A30327"/>
    <w:rsid w:val="00A30D26"/>
    <w:rsid w:val="00A51C27"/>
    <w:rsid w:val="00A727D0"/>
    <w:rsid w:val="00A73AB7"/>
    <w:rsid w:val="00A81380"/>
    <w:rsid w:val="00AB331D"/>
    <w:rsid w:val="00AC1140"/>
    <w:rsid w:val="00AC1585"/>
    <w:rsid w:val="00AC226D"/>
    <w:rsid w:val="00AC753E"/>
    <w:rsid w:val="00AD1A05"/>
    <w:rsid w:val="00AD3BD5"/>
    <w:rsid w:val="00AD6EAC"/>
    <w:rsid w:val="00AE544D"/>
    <w:rsid w:val="00AE5AE1"/>
    <w:rsid w:val="00AE5CDC"/>
    <w:rsid w:val="00AF2F5B"/>
    <w:rsid w:val="00AF433C"/>
    <w:rsid w:val="00B06131"/>
    <w:rsid w:val="00B07F7B"/>
    <w:rsid w:val="00B12AAE"/>
    <w:rsid w:val="00B145E2"/>
    <w:rsid w:val="00B2307C"/>
    <w:rsid w:val="00B2687F"/>
    <w:rsid w:val="00B40879"/>
    <w:rsid w:val="00B4234F"/>
    <w:rsid w:val="00B46D4F"/>
    <w:rsid w:val="00B50E19"/>
    <w:rsid w:val="00B522F0"/>
    <w:rsid w:val="00B54605"/>
    <w:rsid w:val="00B65C26"/>
    <w:rsid w:val="00B65C2F"/>
    <w:rsid w:val="00B86365"/>
    <w:rsid w:val="00B86B36"/>
    <w:rsid w:val="00B90F11"/>
    <w:rsid w:val="00B91695"/>
    <w:rsid w:val="00BA1539"/>
    <w:rsid w:val="00BA158D"/>
    <w:rsid w:val="00BB41F4"/>
    <w:rsid w:val="00BC189A"/>
    <w:rsid w:val="00BC3AD5"/>
    <w:rsid w:val="00BD1BA4"/>
    <w:rsid w:val="00BE077D"/>
    <w:rsid w:val="00BE165A"/>
    <w:rsid w:val="00BE3005"/>
    <w:rsid w:val="00BE4480"/>
    <w:rsid w:val="00BF24A5"/>
    <w:rsid w:val="00BF7C0F"/>
    <w:rsid w:val="00C05294"/>
    <w:rsid w:val="00C05613"/>
    <w:rsid w:val="00C126CF"/>
    <w:rsid w:val="00C128A1"/>
    <w:rsid w:val="00C13ECB"/>
    <w:rsid w:val="00C13F21"/>
    <w:rsid w:val="00C1741D"/>
    <w:rsid w:val="00C22516"/>
    <w:rsid w:val="00C22BCC"/>
    <w:rsid w:val="00C26F05"/>
    <w:rsid w:val="00C35C44"/>
    <w:rsid w:val="00C45513"/>
    <w:rsid w:val="00C53D9B"/>
    <w:rsid w:val="00C56DB9"/>
    <w:rsid w:val="00C75B04"/>
    <w:rsid w:val="00CB27C3"/>
    <w:rsid w:val="00CB432B"/>
    <w:rsid w:val="00CC039A"/>
    <w:rsid w:val="00CC042A"/>
    <w:rsid w:val="00CC21EB"/>
    <w:rsid w:val="00CC59FB"/>
    <w:rsid w:val="00CC6D6D"/>
    <w:rsid w:val="00CE1174"/>
    <w:rsid w:val="00CF0DDC"/>
    <w:rsid w:val="00CF1265"/>
    <w:rsid w:val="00CF7BA8"/>
    <w:rsid w:val="00D052D5"/>
    <w:rsid w:val="00D11625"/>
    <w:rsid w:val="00D223E6"/>
    <w:rsid w:val="00D36821"/>
    <w:rsid w:val="00D4505C"/>
    <w:rsid w:val="00D47EBC"/>
    <w:rsid w:val="00D51A4E"/>
    <w:rsid w:val="00D52AAD"/>
    <w:rsid w:val="00D544AE"/>
    <w:rsid w:val="00D5726A"/>
    <w:rsid w:val="00D66DD1"/>
    <w:rsid w:val="00D75A2A"/>
    <w:rsid w:val="00D90241"/>
    <w:rsid w:val="00DA4850"/>
    <w:rsid w:val="00DB333A"/>
    <w:rsid w:val="00DC7F24"/>
    <w:rsid w:val="00DE6D53"/>
    <w:rsid w:val="00DF3901"/>
    <w:rsid w:val="00E04E98"/>
    <w:rsid w:val="00E131AB"/>
    <w:rsid w:val="00E13695"/>
    <w:rsid w:val="00E143B3"/>
    <w:rsid w:val="00E155DD"/>
    <w:rsid w:val="00E2055D"/>
    <w:rsid w:val="00E22285"/>
    <w:rsid w:val="00E43727"/>
    <w:rsid w:val="00E450DF"/>
    <w:rsid w:val="00E51785"/>
    <w:rsid w:val="00E543B9"/>
    <w:rsid w:val="00E60644"/>
    <w:rsid w:val="00E6287A"/>
    <w:rsid w:val="00E65103"/>
    <w:rsid w:val="00E6732A"/>
    <w:rsid w:val="00E70857"/>
    <w:rsid w:val="00E75C39"/>
    <w:rsid w:val="00E80C1B"/>
    <w:rsid w:val="00E81486"/>
    <w:rsid w:val="00E83A6F"/>
    <w:rsid w:val="00E87B9C"/>
    <w:rsid w:val="00E96393"/>
    <w:rsid w:val="00EB5930"/>
    <w:rsid w:val="00EE11CE"/>
    <w:rsid w:val="00EE33BE"/>
    <w:rsid w:val="00EF37AD"/>
    <w:rsid w:val="00EF39F9"/>
    <w:rsid w:val="00F005E7"/>
    <w:rsid w:val="00F07CFA"/>
    <w:rsid w:val="00F127D4"/>
    <w:rsid w:val="00F142A4"/>
    <w:rsid w:val="00F17033"/>
    <w:rsid w:val="00F239C0"/>
    <w:rsid w:val="00F3011B"/>
    <w:rsid w:val="00F375EA"/>
    <w:rsid w:val="00F42D94"/>
    <w:rsid w:val="00F4422F"/>
    <w:rsid w:val="00F46B06"/>
    <w:rsid w:val="00F539AC"/>
    <w:rsid w:val="00F54D71"/>
    <w:rsid w:val="00F55169"/>
    <w:rsid w:val="00F63BAE"/>
    <w:rsid w:val="00F65F62"/>
    <w:rsid w:val="00F719E9"/>
    <w:rsid w:val="00F74C16"/>
    <w:rsid w:val="00F91467"/>
    <w:rsid w:val="00F930C2"/>
    <w:rsid w:val="00FA4EFC"/>
    <w:rsid w:val="00FA778C"/>
    <w:rsid w:val="00FB0268"/>
    <w:rsid w:val="00FC2F48"/>
    <w:rsid w:val="00FC4DA0"/>
    <w:rsid w:val="00FE29D2"/>
    <w:rsid w:val="00FE63CF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99457DC"/>
  <w15:chartTrackingRefBased/>
  <w15:docId w15:val="{2297535A-F0DA-4C26-9248-315DC6C1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qFormat/>
    <w:rsid w:val="00E04E98"/>
    <w:pPr>
      <w:keepNext/>
      <w:spacing w:before="240" w:after="60" w:line="276" w:lineRule="auto"/>
      <w:outlineLvl w:val="1"/>
    </w:pPr>
    <w:rPr>
      <w:rFonts w:ascii="Cambria" w:hAnsi="Cambria"/>
      <w:i/>
      <w:iCs/>
      <w:color w:val="auto"/>
    </w:rPr>
  </w:style>
  <w:style w:type="paragraph" w:styleId="3">
    <w:name w:val="heading 3"/>
    <w:basedOn w:val="a"/>
    <w:next w:val="a"/>
    <w:link w:val="30"/>
    <w:qFormat/>
    <w:rsid w:val="00E04E98"/>
    <w:pPr>
      <w:keepNext/>
      <w:spacing w:before="240" w:after="60" w:line="276" w:lineRule="auto"/>
      <w:outlineLvl w:val="2"/>
    </w:pPr>
    <w:rPr>
      <w:rFonts w:ascii="Cambria" w:hAnsi="Cambria"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E5CDC"/>
    <w:pPr>
      <w:ind w:left="720" w:firstLine="567"/>
      <w:contextualSpacing/>
      <w:jc w:val="both"/>
    </w:pPr>
    <w:rPr>
      <w:b w:val="0"/>
      <w:bCs w:val="0"/>
      <w:color w:val="auto"/>
      <w:szCs w:val="22"/>
      <w:lang w:eastAsia="en-US"/>
    </w:rPr>
  </w:style>
  <w:style w:type="table" w:styleId="a3">
    <w:name w:val="Table Grid"/>
    <w:basedOn w:val="a1"/>
    <w:rsid w:val="00D1162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5"/>
    <w:rsid w:val="00B07F7B"/>
    <w:rPr>
      <w:rFonts w:ascii="Bookman Old Style" w:hAnsi="Bookman Old Style"/>
      <w:sz w:val="24"/>
      <w:szCs w:val="24"/>
      <w:lang w:bidi="ar-SA"/>
    </w:rPr>
  </w:style>
  <w:style w:type="character" w:customStyle="1" w:styleId="5">
    <w:name w:val="Основной текст (5)_"/>
    <w:link w:val="50"/>
    <w:rsid w:val="00B07F7B"/>
    <w:rPr>
      <w:rFonts w:ascii="Bookman Old Style" w:hAnsi="Bookman Old Style"/>
      <w:i/>
      <w:iCs/>
      <w:sz w:val="26"/>
      <w:szCs w:val="26"/>
      <w:lang w:bidi="ar-SA"/>
    </w:rPr>
  </w:style>
  <w:style w:type="character" w:customStyle="1" w:styleId="32">
    <w:name w:val="Заголовок №3 (2)_"/>
    <w:link w:val="320"/>
    <w:rsid w:val="00B07F7B"/>
    <w:rPr>
      <w:rFonts w:ascii="Bookman Old Style" w:hAnsi="Bookman Old Style"/>
      <w:i/>
      <w:iCs/>
      <w:sz w:val="26"/>
      <w:szCs w:val="26"/>
      <w:lang w:bidi="ar-SA"/>
    </w:rPr>
  </w:style>
  <w:style w:type="paragraph" w:styleId="a5">
    <w:name w:val="Body Text"/>
    <w:basedOn w:val="a"/>
    <w:link w:val="a4"/>
    <w:rsid w:val="00B07F7B"/>
    <w:pPr>
      <w:shd w:val="clear" w:color="auto" w:fill="FFFFFF"/>
      <w:spacing w:line="272" w:lineRule="exact"/>
      <w:jc w:val="both"/>
    </w:pPr>
    <w:rPr>
      <w:rFonts w:ascii="Bookman Old Style" w:hAnsi="Bookman Old Style"/>
      <w:b w:val="0"/>
      <w:bCs w:val="0"/>
      <w:color w:val="auto"/>
      <w:sz w:val="24"/>
      <w:szCs w:val="24"/>
    </w:rPr>
  </w:style>
  <w:style w:type="paragraph" w:customStyle="1" w:styleId="50">
    <w:name w:val="Основной текст (5)"/>
    <w:basedOn w:val="a"/>
    <w:link w:val="5"/>
    <w:rsid w:val="00B07F7B"/>
    <w:pPr>
      <w:shd w:val="clear" w:color="auto" w:fill="FFFFFF"/>
      <w:spacing w:line="300" w:lineRule="exact"/>
      <w:jc w:val="both"/>
    </w:pPr>
    <w:rPr>
      <w:rFonts w:ascii="Bookman Old Style" w:hAnsi="Bookman Old Style"/>
      <w:b w:val="0"/>
      <w:bCs w:val="0"/>
      <w:i/>
      <w:iCs/>
      <w:color w:val="auto"/>
      <w:sz w:val="26"/>
      <w:szCs w:val="26"/>
    </w:rPr>
  </w:style>
  <w:style w:type="paragraph" w:customStyle="1" w:styleId="320">
    <w:name w:val="Заголовок №3 (2)"/>
    <w:basedOn w:val="a"/>
    <w:link w:val="32"/>
    <w:rsid w:val="00B07F7B"/>
    <w:pPr>
      <w:shd w:val="clear" w:color="auto" w:fill="FFFFFF"/>
      <w:spacing w:before="120" w:line="313" w:lineRule="exact"/>
      <w:jc w:val="both"/>
      <w:outlineLvl w:val="2"/>
    </w:pPr>
    <w:rPr>
      <w:rFonts w:ascii="Bookman Old Style" w:hAnsi="Bookman Old Style"/>
      <w:b w:val="0"/>
      <w:bCs w:val="0"/>
      <w:i/>
      <w:iCs/>
      <w:color w:val="auto"/>
      <w:sz w:val="26"/>
      <w:szCs w:val="26"/>
    </w:rPr>
  </w:style>
  <w:style w:type="character" w:customStyle="1" w:styleId="13pt2">
    <w:name w:val="Основной текст + 13 pt2"/>
    <w:aliases w:val="Курсив6"/>
    <w:rsid w:val="00B07F7B"/>
    <w:rPr>
      <w:rFonts w:ascii="Bookman Old Style" w:hAnsi="Bookman Old Style" w:cs="Bookman Old Style"/>
      <w:i/>
      <w:iCs/>
      <w:spacing w:val="0"/>
      <w:sz w:val="26"/>
      <w:szCs w:val="26"/>
      <w:lang w:bidi="ar-SA"/>
    </w:rPr>
  </w:style>
  <w:style w:type="paragraph" w:customStyle="1" w:styleId="10">
    <w:name w:val="Без интервала1"/>
    <w:rsid w:val="00035CEC"/>
    <w:rPr>
      <w:rFonts w:ascii="Calibri" w:hAnsi="Calibri"/>
      <w:sz w:val="22"/>
      <w:szCs w:val="22"/>
    </w:rPr>
  </w:style>
  <w:style w:type="paragraph" w:styleId="a6">
    <w:name w:val="Normal (Web)"/>
    <w:basedOn w:val="a"/>
    <w:uiPriority w:val="99"/>
    <w:rsid w:val="00E65103"/>
    <w:pPr>
      <w:spacing w:before="100" w:beforeAutospacing="1" w:after="100" w:afterAutospacing="1"/>
    </w:pPr>
    <w:rPr>
      <w:b w:val="0"/>
      <w:bCs w:val="0"/>
      <w:color w:val="auto"/>
      <w:sz w:val="24"/>
      <w:szCs w:val="24"/>
    </w:rPr>
  </w:style>
  <w:style w:type="character" w:customStyle="1" w:styleId="apple-style-span">
    <w:name w:val="apple-style-span"/>
    <w:basedOn w:val="a0"/>
    <w:rsid w:val="00E65103"/>
  </w:style>
  <w:style w:type="paragraph" w:customStyle="1" w:styleId="Style12">
    <w:name w:val="Style12"/>
    <w:basedOn w:val="a"/>
    <w:rsid w:val="00E65103"/>
    <w:pPr>
      <w:widowControl w:val="0"/>
      <w:autoSpaceDE w:val="0"/>
      <w:autoSpaceDN w:val="0"/>
      <w:adjustRightInd w:val="0"/>
      <w:spacing w:line="595" w:lineRule="exact"/>
    </w:pPr>
    <w:rPr>
      <w:b w:val="0"/>
      <w:bCs w:val="0"/>
      <w:color w:val="auto"/>
      <w:sz w:val="24"/>
      <w:szCs w:val="24"/>
    </w:rPr>
  </w:style>
  <w:style w:type="paragraph" w:customStyle="1" w:styleId="Style25">
    <w:name w:val="Style25"/>
    <w:basedOn w:val="a"/>
    <w:rsid w:val="00E65103"/>
    <w:pPr>
      <w:widowControl w:val="0"/>
      <w:autoSpaceDE w:val="0"/>
      <w:autoSpaceDN w:val="0"/>
      <w:adjustRightInd w:val="0"/>
      <w:spacing w:line="278" w:lineRule="exact"/>
    </w:pPr>
    <w:rPr>
      <w:b w:val="0"/>
      <w:bCs w:val="0"/>
      <w:color w:val="auto"/>
      <w:sz w:val="24"/>
      <w:szCs w:val="24"/>
    </w:rPr>
  </w:style>
  <w:style w:type="paragraph" w:customStyle="1" w:styleId="Style34">
    <w:name w:val="Style34"/>
    <w:basedOn w:val="a"/>
    <w:rsid w:val="00E65103"/>
    <w:pPr>
      <w:widowControl w:val="0"/>
      <w:autoSpaceDE w:val="0"/>
      <w:autoSpaceDN w:val="0"/>
      <w:adjustRightInd w:val="0"/>
      <w:spacing w:line="322" w:lineRule="exact"/>
    </w:pPr>
    <w:rPr>
      <w:b w:val="0"/>
      <w:bCs w:val="0"/>
      <w:color w:val="auto"/>
      <w:sz w:val="24"/>
      <w:szCs w:val="24"/>
    </w:rPr>
  </w:style>
  <w:style w:type="character" w:customStyle="1" w:styleId="FontStyle42">
    <w:name w:val="Font Style42"/>
    <w:rsid w:val="00E6510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8">
    <w:name w:val="Font Style48"/>
    <w:rsid w:val="00E651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9">
    <w:name w:val="Font Style49"/>
    <w:rsid w:val="00E65103"/>
    <w:rPr>
      <w:rFonts w:ascii="Times New Roman" w:hAnsi="Times New Roman" w:cs="Times New Roman"/>
      <w:sz w:val="22"/>
      <w:szCs w:val="22"/>
    </w:rPr>
  </w:style>
  <w:style w:type="character" w:styleId="a7">
    <w:name w:val="Hyperlink"/>
    <w:rsid w:val="00E13695"/>
    <w:rPr>
      <w:b/>
      <w:bCs/>
      <w:color w:val="003333"/>
      <w:sz w:val="18"/>
      <w:szCs w:val="18"/>
      <w:u w:val="single"/>
    </w:rPr>
  </w:style>
  <w:style w:type="paragraph" w:customStyle="1" w:styleId="Style7">
    <w:name w:val="Style7"/>
    <w:basedOn w:val="a"/>
    <w:rsid w:val="00D52AAD"/>
    <w:pPr>
      <w:widowControl w:val="0"/>
      <w:autoSpaceDE w:val="0"/>
      <w:autoSpaceDN w:val="0"/>
      <w:adjustRightInd w:val="0"/>
      <w:spacing w:line="324" w:lineRule="exact"/>
      <w:ind w:firstLine="562"/>
      <w:jc w:val="both"/>
    </w:pPr>
    <w:rPr>
      <w:b w:val="0"/>
      <w:bCs w:val="0"/>
      <w:color w:val="auto"/>
      <w:sz w:val="24"/>
      <w:szCs w:val="24"/>
    </w:rPr>
  </w:style>
  <w:style w:type="character" w:customStyle="1" w:styleId="FontStyle29">
    <w:name w:val="Font Style29"/>
    <w:rsid w:val="00D52AAD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rsid w:val="00D52AAD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">
    <w:name w:val="Font Style11"/>
    <w:rsid w:val="00CB27C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CB27C3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rsid w:val="00FC4DA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rsid w:val="00226B49"/>
    <w:pPr>
      <w:widowControl w:val="0"/>
      <w:autoSpaceDE w:val="0"/>
      <w:autoSpaceDN w:val="0"/>
      <w:adjustRightInd w:val="0"/>
      <w:spacing w:line="322" w:lineRule="exact"/>
      <w:ind w:firstLine="566"/>
      <w:jc w:val="both"/>
    </w:pPr>
    <w:rPr>
      <w:b w:val="0"/>
      <w:bCs w:val="0"/>
      <w:color w:val="auto"/>
      <w:sz w:val="24"/>
      <w:szCs w:val="24"/>
    </w:rPr>
  </w:style>
  <w:style w:type="paragraph" w:customStyle="1" w:styleId="Style13">
    <w:name w:val="Style13"/>
    <w:basedOn w:val="a"/>
    <w:rsid w:val="00226B49"/>
    <w:pPr>
      <w:widowControl w:val="0"/>
      <w:autoSpaceDE w:val="0"/>
      <w:autoSpaceDN w:val="0"/>
      <w:adjustRightInd w:val="0"/>
      <w:spacing w:line="320" w:lineRule="exact"/>
      <w:ind w:firstLine="576"/>
      <w:jc w:val="both"/>
    </w:pPr>
    <w:rPr>
      <w:b w:val="0"/>
      <w:bCs w:val="0"/>
      <w:color w:val="auto"/>
      <w:sz w:val="24"/>
      <w:szCs w:val="24"/>
    </w:rPr>
  </w:style>
  <w:style w:type="paragraph" w:customStyle="1" w:styleId="Style11">
    <w:name w:val="Style11"/>
    <w:basedOn w:val="a"/>
    <w:rsid w:val="00226B49"/>
    <w:pPr>
      <w:widowControl w:val="0"/>
      <w:autoSpaceDE w:val="0"/>
      <w:autoSpaceDN w:val="0"/>
      <w:adjustRightInd w:val="0"/>
      <w:spacing w:line="317" w:lineRule="exact"/>
      <w:ind w:firstLine="346"/>
      <w:jc w:val="both"/>
    </w:pPr>
    <w:rPr>
      <w:b w:val="0"/>
      <w:bCs w:val="0"/>
      <w:color w:val="auto"/>
      <w:sz w:val="24"/>
      <w:szCs w:val="24"/>
    </w:rPr>
  </w:style>
  <w:style w:type="paragraph" w:customStyle="1" w:styleId="Style15">
    <w:name w:val="Style15"/>
    <w:basedOn w:val="a"/>
    <w:rsid w:val="00226B49"/>
    <w:pPr>
      <w:widowControl w:val="0"/>
      <w:autoSpaceDE w:val="0"/>
      <w:autoSpaceDN w:val="0"/>
      <w:adjustRightInd w:val="0"/>
      <w:spacing w:line="326" w:lineRule="exact"/>
      <w:ind w:firstLine="350"/>
      <w:jc w:val="both"/>
    </w:pPr>
    <w:rPr>
      <w:b w:val="0"/>
      <w:bCs w:val="0"/>
      <w:color w:val="auto"/>
      <w:sz w:val="24"/>
      <w:szCs w:val="24"/>
    </w:rPr>
  </w:style>
  <w:style w:type="character" w:customStyle="1" w:styleId="FontStyle30">
    <w:name w:val="Font Style30"/>
    <w:rsid w:val="00226B49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34">
    <w:name w:val="Font Style34"/>
    <w:rsid w:val="00226B49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33">
    <w:name w:val="Font Style33"/>
    <w:rsid w:val="00226B49"/>
    <w:rPr>
      <w:rFonts w:ascii="Times New Roman" w:hAnsi="Times New Roman" w:cs="Times New Roman" w:hint="default"/>
      <w:sz w:val="22"/>
      <w:szCs w:val="22"/>
    </w:rPr>
  </w:style>
  <w:style w:type="paragraph" w:customStyle="1" w:styleId="Style6">
    <w:name w:val="Style6"/>
    <w:basedOn w:val="a"/>
    <w:rsid w:val="00DE6D53"/>
    <w:pPr>
      <w:widowControl w:val="0"/>
      <w:autoSpaceDE w:val="0"/>
      <w:autoSpaceDN w:val="0"/>
      <w:adjustRightInd w:val="0"/>
      <w:spacing w:line="394" w:lineRule="exact"/>
      <w:ind w:firstLine="610"/>
    </w:pPr>
    <w:rPr>
      <w:b w:val="0"/>
      <w:bCs w:val="0"/>
      <w:color w:val="auto"/>
      <w:sz w:val="24"/>
      <w:szCs w:val="24"/>
    </w:rPr>
  </w:style>
  <w:style w:type="paragraph" w:customStyle="1" w:styleId="Style19">
    <w:name w:val="Style19"/>
    <w:basedOn w:val="a"/>
    <w:rsid w:val="00DE6D53"/>
    <w:pPr>
      <w:widowControl w:val="0"/>
      <w:autoSpaceDE w:val="0"/>
      <w:autoSpaceDN w:val="0"/>
      <w:adjustRightInd w:val="0"/>
    </w:pPr>
    <w:rPr>
      <w:b w:val="0"/>
      <w:bCs w:val="0"/>
      <w:color w:val="auto"/>
      <w:sz w:val="24"/>
      <w:szCs w:val="24"/>
    </w:rPr>
  </w:style>
  <w:style w:type="paragraph" w:customStyle="1" w:styleId="Style20">
    <w:name w:val="Style20"/>
    <w:basedOn w:val="a"/>
    <w:rsid w:val="00DE6D53"/>
    <w:pPr>
      <w:widowControl w:val="0"/>
      <w:autoSpaceDE w:val="0"/>
      <w:autoSpaceDN w:val="0"/>
      <w:adjustRightInd w:val="0"/>
      <w:spacing w:line="324" w:lineRule="exact"/>
      <w:ind w:firstLine="365"/>
      <w:jc w:val="both"/>
    </w:pPr>
    <w:rPr>
      <w:b w:val="0"/>
      <w:bCs w:val="0"/>
      <w:color w:val="auto"/>
      <w:sz w:val="24"/>
      <w:szCs w:val="24"/>
    </w:rPr>
  </w:style>
  <w:style w:type="character" w:customStyle="1" w:styleId="FontStyle25">
    <w:name w:val="Font Style25"/>
    <w:rsid w:val="00A51C27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A51C27"/>
    <w:pPr>
      <w:widowControl w:val="0"/>
      <w:autoSpaceDE w:val="0"/>
      <w:autoSpaceDN w:val="0"/>
      <w:adjustRightInd w:val="0"/>
      <w:spacing w:line="254" w:lineRule="exact"/>
      <w:jc w:val="center"/>
    </w:pPr>
    <w:rPr>
      <w:b w:val="0"/>
      <w:bCs w:val="0"/>
      <w:color w:val="auto"/>
      <w:sz w:val="24"/>
      <w:szCs w:val="24"/>
    </w:rPr>
  </w:style>
  <w:style w:type="paragraph" w:customStyle="1" w:styleId="Style3">
    <w:name w:val="Style3"/>
    <w:basedOn w:val="a"/>
    <w:rsid w:val="00A51C27"/>
    <w:pPr>
      <w:widowControl w:val="0"/>
      <w:autoSpaceDE w:val="0"/>
      <w:autoSpaceDN w:val="0"/>
      <w:adjustRightInd w:val="0"/>
      <w:spacing w:line="259" w:lineRule="exact"/>
      <w:ind w:hanging="77"/>
    </w:pPr>
    <w:rPr>
      <w:b w:val="0"/>
      <w:bCs w:val="0"/>
      <w:color w:val="auto"/>
      <w:sz w:val="24"/>
      <w:szCs w:val="24"/>
    </w:rPr>
  </w:style>
  <w:style w:type="paragraph" w:customStyle="1" w:styleId="Style5">
    <w:name w:val="Style5"/>
    <w:basedOn w:val="a"/>
    <w:rsid w:val="00A51C27"/>
    <w:pPr>
      <w:widowControl w:val="0"/>
      <w:autoSpaceDE w:val="0"/>
      <w:autoSpaceDN w:val="0"/>
      <w:adjustRightInd w:val="0"/>
    </w:pPr>
    <w:rPr>
      <w:b w:val="0"/>
      <w:bCs w:val="0"/>
      <w:color w:val="auto"/>
      <w:sz w:val="24"/>
      <w:szCs w:val="24"/>
    </w:rPr>
  </w:style>
  <w:style w:type="character" w:customStyle="1" w:styleId="FontStyle12">
    <w:name w:val="Font Style12"/>
    <w:rsid w:val="00A51C27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16197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8">
    <w:name w:val="No Spacing"/>
    <w:qFormat/>
    <w:rsid w:val="005653E0"/>
    <w:rPr>
      <w:rFonts w:ascii="Calibri" w:hAnsi="Calibri"/>
      <w:sz w:val="22"/>
      <w:szCs w:val="22"/>
    </w:rPr>
  </w:style>
  <w:style w:type="character" w:customStyle="1" w:styleId="31">
    <w:name w:val="Основной текст (3)_"/>
    <w:link w:val="310"/>
    <w:rsid w:val="00F719E9"/>
    <w:rPr>
      <w:rFonts w:ascii="Bookman Old Style" w:hAnsi="Bookman Old Style"/>
      <w:sz w:val="27"/>
      <w:szCs w:val="27"/>
      <w:lang w:bidi="ar-SA"/>
    </w:rPr>
  </w:style>
  <w:style w:type="paragraph" w:customStyle="1" w:styleId="310">
    <w:name w:val="Основной текст (3)1"/>
    <w:basedOn w:val="a"/>
    <w:link w:val="31"/>
    <w:rsid w:val="00F719E9"/>
    <w:pPr>
      <w:shd w:val="clear" w:color="auto" w:fill="FFFFFF"/>
      <w:spacing w:before="180" w:line="285" w:lineRule="exact"/>
    </w:pPr>
    <w:rPr>
      <w:rFonts w:ascii="Bookman Old Style" w:hAnsi="Bookman Old Style"/>
      <w:b w:val="0"/>
      <w:bCs w:val="0"/>
      <w:color w:val="auto"/>
      <w:sz w:val="27"/>
      <w:szCs w:val="27"/>
    </w:rPr>
  </w:style>
  <w:style w:type="character" w:customStyle="1" w:styleId="11">
    <w:name w:val="Заголовок №1_"/>
    <w:link w:val="12"/>
    <w:rsid w:val="00F719E9"/>
    <w:rPr>
      <w:rFonts w:ascii="Georgia" w:hAnsi="Georgia"/>
      <w:b/>
      <w:bCs/>
      <w:sz w:val="35"/>
      <w:szCs w:val="35"/>
      <w:lang w:bidi="ar-SA"/>
    </w:rPr>
  </w:style>
  <w:style w:type="paragraph" w:customStyle="1" w:styleId="12">
    <w:name w:val="Заголовок №1"/>
    <w:basedOn w:val="a"/>
    <w:link w:val="11"/>
    <w:rsid w:val="00F719E9"/>
    <w:pPr>
      <w:shd w:val="clear" w:color="auto" w:fill="FFFFFF"/>
      <w:spacing w:after="300" w:line="240" w:lineRule="atLeast"/>
      <w:outlineLvl w:val="0"/>
    </w:pPr>
    <w:rPr>
      <w:rFonts w:ascii="Georgia" w:hAnsi="Georgia"/>
      <w:color w:val="auto"/>
      <w:sz w:val="35"/>
      <w:szCs w:val="35"/>
    </w:rPr>
  </w:style>
  <w:style w:type="character" w:customStyle="1" w:styleId="33">
    <w:name w:val="Заголовок №3_"/>
    <w:link w:val="34"/>
    <w:rsid w:val="00F719E9"/>
    <w:rPr>
      <w:rFonts w:ascii="Bookman Old Style" w:hAnsi="Bookman Old Style"/>
      <w:b/>
      <w:bCs/>
      <w:sz w:val="27"/>
      <w:szCs w:val="27"/>
      <w:lang w:bidi="ar-SA"/>
    </w:rPr>
  </w:style>
  <w:style w:type="paragraph" w:customStyle="1" w:styleId="34">
    <w:name w:val="Заголовок №3"/>
    <w:basedOn w:val="a"/>
    <w:link w:val="33"/>
    <w:rsid w:val="00F719E9"/>
    <w:pPr>
      <w:shd w:val="clear" w:color="auto" w:fill="FFFFFF"/>
      <w:spacing w:before="300" w:after="60" w:line="240" w:lineRule="atLeast"/>
      <w:ind w:hanging="920"/>
      <w:jc w:val="both"/>
      <w:outlineLvl w:val="2"/>
    </w:pPr>
    <w:rPr>
      <w:rFonts w:ascii="Bookman Old Style" w:hAnsi="Bookman Old Style"/>
      <w:color w:val="auto"/>
      <w:sz w:val="27"/>
      <w:szCs w:val="27"/>
    </w:rPr>
  </w:style>
  <w:style w:type="character" w:customStyle="1" w:styleId="13pt">
    <w:name w:val="Основной текст + 13 pt"/>
    <w:aliases w:val="Курсив26"/>
    <w:rsid w:val="00F719E9"/>
    <w:rPr>
      <w:rFonts w:ascii="Bookman Old Style" w:hAnsi="Bookman Old Style"/>
      <w:i/>
      <w:iCs/>
      <w:sz w:val="26"/>
      <w:szCs w:val="26"/>
      <w:lang w:bidi="ar-SA"/>
    </w:rPr>
  </w:style>
  <w:style w:type="character" w:customStyle="1" w:styleId="Tahoma">
    <w:name w:val="Основной текст + Tahoma"/>
    <w:aliases w:val="10 pt,Курсив24"/>
    <w:rsid w:val="00F719E9"/>
    <w:rPr>
      <w:rFonts w:ascii="Tahoma" w:hAnsi="Tahoma" w:cs="Tahoma"/>
      <w:i/>
      <w:iCs/>
      <w:noProof/>
      <w:sz w:val="20"/>
      <w:szCs w:val="20"/>
      <w:lang w:bidi="ar-SA"/>
    </w:rPr>
  </w:style>
  <w:style w:type="character" w:customStyle="1" w:styleId="13pt7">
    <w:name w:val="Основной текст + 13 pt7"/>
    <w:aliases w:val="Курсив23"/>
    <w:rsid w:val="00F719E9"/>
    <w:rPr>
      <w:rFonts w:ascii="Bookman Old Style" w:hAnsi="Bookman Old Style"/>
      <w:i/>
      <w:iCs/>
      <w:sz w:val="26"/>
      <w:szCs w:val="26"/>
      <w:lang w:bidi="ar-SA"/>
    </w:rPr>
  </w:style>
  <w:style w:type="character" w:customStyle="1" w:styleId="4">
    <w:name w:val="Основной текст + Полужирный4"/>
    <w:aliases w:val="Курсив19"/>
    <w:rsid w:val="00F719E9"/>
    <w:rPr>
      <w:rFonts w:ascii="Bookman Old Style" w:hAnsi="Bookman Old Style"/>
      <w:b/>
      <w:bCs/>
      <w:i/>
      <w:iCs/>
      <w:sz w:val="24"/>
      <w:szCs w:val="24"/>
      <w:lang w:bidi="ar-SA"/>
    </w:rPr>
  </w:style>
  <w:style w:type="character" w:customStyle="1" w:styleId="35">
    <w:name w:val="Основной текст + Полужирный3"/>
    <w:aliases w:val="Курсив17"/>
    <w:rsid w:val="00F719E9"/>
    <w:rPr>
      <w:rFonts w:ascii="Bookman Old Style" w:hAnsi="Bookman Old Style"/>
      <w:b/>
      <w:bCs/>
      <w:i/>
      <w:iCs/>
      <w:sz w:val="24"/>
      <w:szCs w:val="24"/>
      <w:lang w:bidi="ar-SA"/>
    </w:rPr>
  </w:style>
  <w:style w:type="character" w:customStyle="1" w:styleId="21">
    <w:name w:val="Основной текст + Полужирный2"/>
    <w:aliases w:val="Курсив14"/>
    <w:rsid w:val="00F719E9"/>
    <w:rPr>
      <w:rFonts w:ascii="Bookman Old Style" w:hAnsi="Bookman Old Style"/>
      <w:b/>
      <w:bCs/>
      <w:i/>
      <w:iCs/>
      <w:sz w:val="24"/>
      <w:szCs w:val="24"/>
      <w:lang w:bidi="ar-SA"/>
    </w:rPr>
  </w:style>
  <w:style w:type="character" w:customStyle="1" w:styleId="13pt5">
    <w:name w:val="Основной текст + 13 pt5"/>
    <w:aliases w:val="Курсив13"/>
    <w:rsid w:val="00F719E9"/>
    <w:rPr>
      <w:rFonts w:ascii="Bookman Old Style" w:hAnsi="Bookman Old Style"/>
      <w:i/>
      <w:iCs/>
      <w:sz w:val="26"/>
      <w:szCs w:val="26"/>
      <w:lang w:bidi="ar-SA"/>
    </w:rPr>
  </w:style>
  <w:style w:type="character" w:customStyle="1" w:styleId="13pt4">
    <w:name w:val="Основной текст + 13 pt4"/>
    <w:aliases w:val="Курсив11"/>
    <w:rsid w:val="00F719E9"/>
    <w:rPr>
      <w:rFonts w:ascii="Bookman Old Style" w:hAnsi="Bookman Old Style"/>
      <w:i/>
      <w:iCs/>
      <w:sz w:val="26"/>
      <w:szCs w:val="26"/>
      <w:lang w:bidi="ar-SA"/>
    </w:rPr>
  </w:style>
  <w:style w:type="character" w:customStyle="1" w:styleId="22">
    <w:name w:val="Заголовок №2_"/>
    <w:link w:val="23"/>
    <w:rsid w:val="00F719E9"/>
    <w:rPr>
      <w:rFonts w:ascii="Tahoma" w:hAnsi="Tahoma"/>
      <w:sz w:val="25"/>
      <w:szCs w:val="25"/>
      <w:lang w:bidi="ar-SA"/>
    </w:rPr>
  </w:style>
  <w:style w:type="paragraph" w:customStyle="1" w:styleId="23">
    <w:name w:val="Заголовок №2"/>
    <w:basedOn w:val="a"/>
    <w:link w:val="22"/>
    <w:rsid w:val="00F719E9"/>
    <w:pPr>
      <w:shd w:val="clear" w:color="auto" w:fill="FFFFFF"/>
      <w:spacing w:before="480" w:line="441" w:lineRule="exact"/>
      <w:outlineLvl w:val="1"/>
    </w:pPr>
    <w:rPr>
      <w:rFonts w:ascii="Tahoma" w:hAnsi="Tahoma"/>
      <w:b w:val="0"/>
      <w:bCs w:val="0"/>
      <w:color w:val="auto"/>
      <w:sz w:val="25"/>
      <w:szCs w:val="25"/>
    </w:rPr>
  </w:style>
  <w:style w:type="character" w:customStyle="1" w:styleId="2BookmanOldStyle">
    <w:name w:val="Заголовок №2 + Bookman Old Style"/>
    <w:aliases w:val="13 pt,Курсив10"/>
    <w:rsid w:val="00F719E9"/>
    <w:rPr>
      <w:rFonts w:ascii="Bookman Old Style" w:hAnsi="Bookman Old Style" w:cs="Bookman Old Style"/>
      <w:i/>
      <w:iCs/>
      <w:sz w:val="26"/>
      <w:szCs w:val="26"/>
      <w:lang w:bidi="ar-SA"/>
    </w:rPr>
  </w:style>
  <w:style w:type="character" w:customStyle="1" w:styleId="313pt">
    <w:name w:val="Основной текст (3) + 13 pt"/>
    <w:aliases w:val="Курсив9"/>
    <w:rsid w:val="00F719E9"/>
    <w:rPr>
      <w:rFonts w:ascii="Bookman Old Style" w:hAnsi="Bookman Old Style"/>
      <w:i/>
      <w:iCs/>
      <w:sz w:val="26"/>
      <w:szCs w:val="26"/>
      <w:lang w:bidi="ar-SA"/>
    </w:rPr>
  </w:style>
  <w:style w:type="character" w:customStyle="1" w:styleId="13pt3">
    <w:name w:val="Основной текст + 13 pt3"/>
    <w:aliases w:val="Курсив8"/>
    <w:rsid w:val="00F719E9"/>
    <w:rPr>
      <w:rFonts w:ascii="Bookman Old Style" w:hAnsi="Bookman Old Style"/>
      <w:i/>
      <w:iCs/>
      <w:sz w:val="26"/>
      <w:szCs w:val="26"/>
      <w:lang w:bidi="ar-SA"/>
    </w:rPr>
  </w:style>
  <w:style w:type="character" w:customStyle="1" w:styleId="13">
    <w:name w:val="Основной текст + Полужирный1"/>
    <w:rsid w:val="00F719E9"/>
    <w:rPr>
      <w:rFonts w:ascii="Bookman Old Style" w:hAnsi="Bookman Old Style"/>
      <w:b/>
      <w:bCs/>
      <w:noProof/>
      <w:sz w:val="24"/>
      <w:szCs w:val="24"/>
      <w:lang w:bidi="ar-SA"/>
    </w:rPr>
  </w:style>
  <w:style w:type="character" w:customStyle="1" w:styleId="32Tahoma">
    <w:name w:val="Заголовок №3 (2) + Tahoma"/>
    <w:aliases w:val="124,5 pt6,Не курсив6"/>
    <w:rsid w:val="00F719E9"/>
    <w:rPr>
      <w:rFonts w:ascii="Tahoma" w:hAnsi="Tahoma" w:cs="Tahoma"/>
      <w:i/>
      <w:iCs/>
      <w:sz w:val="25"/>
      <w:szCs w:val="25"/>
      <w:lang w:bidi="ar-SA"/>
    </w:rPr>
  </w:style>
  <w:style w:type="character" w:customStyle="1" w:styleId="330">
    <w:name w:val="Заголовок №3 (3)_"/>
    <w:link w:val="331"/>
    <w:rsid w:val="00F719E9"/>
    <w:rPr>
      <w:rFonts w:ascii="Tahoma" w:hAnsi="Tahoma"/>
      <w:sz w:val="25"/>
      <w:szCs w:val="25"/>
      <w:lang w:bidi="ar-SA"/>
    </w:rPr>
  </w:style>
  <w:style w:type="paragraph" w:customStyle="1" w:styleId="331">
    <w:name w:val="Заголовок №3 (3)"/>
    <w:basedOn w:val="a"/>
    <w:link w:val="330"/>
    <w:rsid w:val="00F719E9"/>
    <w:pPr>
      <w:shd w:val="clear" w:color="auto" w:fill="FFFFFF"/>
      <w:spacing w:before="420" w:after="120" w:line="303" w:lineRule="exact"/>
      <w:outlineLvl w:val="2"/>
    </w:pPr>
    <w:rPr>
      <w:rFonts w:ascii="Tahoma" w:hAnsi="Tahoma"/>
      <w:b w:val="0"/>
      <w:bCs w:val="0"/>
      <w:color w:val="auto"/>
      <w:sz w:val="25"/>
      <w:szCs w:val="25"/>
    </w:rPr>
  </w:style>
  <w:style w:type="character" w:customStyle="1" w:styleId="13pt1">
    <w:name w:val="Основной текст + 13 pt1"/>
    <w:aliases w:val="Курсив5"/>
    <w:rsid w:val="00F719E9"/>
    <w:rPr>
      <w:rFonts w:ascii="Bookman Old Style" w:hAnsi="Bookman Old Style"/>
      <w:i/>
      <w:iCs/>
      <w:sz w:val="26"/>
      <w:szCs w:val="26"/>
      <w:lang w:bidi="ar-SA"/>
    </w:rPr>
  </w:style>
  <w:style w:type="character" w:customStyle="1" w:styleId="8">
    <w:name w:val="Основной текст (8)_"/>
    <w:link w:val="80"/>
    <w:rsid w:val="00F719E9"/>
    <w:rPr>
      <w:noProof/>
      <w:lang w:bidi="ar-SA"/>
    </w:rPr>
  </w:style>
  <w:style w:type="paragraph" w:customStyle="1" w:styleId="80">
    <w:name w:val="Основной текст (8)"/>
    <w:basedOn w:val="a"/>
    <w:link w:val="8"/>
    <w:rsid w:val="00F719E9"/>
    <w:pPr>
      <w:shd w:val="clear" w:color="auto" w:fill="FFFFFF"/>
      <w:spacing w:line="240" w:lineRule="atLeast"/>
    </w:pPr>
    <w:rPr>
      <w:b w:val="0"/>
      <w:bCs w:val="0"/>
      <w:noProof/>
      <w:color w:val="auto"/>
      <w:sz w:val="20"/>
      <w:szCs w:val="20"/>
    </w:rPr>
  </w:style>
  <w:style w:type="character" w:customStyle="1" w:styleId="9">
    <w:name w:val="Основной текст (9)_"/>
    <w:link w:val="90"/>
    <w:rsid w:val="00F719E9"/>
    <w:rPr>
      <w:rFonts w:ascii="Bookman Old Style" w:hAnsi="Bookman Old Style"/>
      <w:noProof/>
      <w:sz w:val="8"/>
      <w:szCs w:val="8"/>
      <w:lang w:bidi="ar-SA"/>
    </w:rPr>
  </w:style>
  <w:style w:type="paragraph" w:customStyle="1" w:styleId="90">
    <w:name w:val="Основной текст (9)"/>
    <w:basedOn w:val="a"/>
    <w:link w:val="9"/>
    <w:rsid w:val="00F719E9"/>
    <w:pPr>
      <w:shd w:val="clear" w:color="auto" w:fill="FFFFFF"/>
      <w:spacing w:line="240" w:lineRule="atLeast"/>
    </w:pPr>
    <w:rPr>
      <w:rFonts w:ascii="Bookman Old Style" w:hAnsi="Bookman Old Style"/>
      <w:b w:val="0"/>
      <w:bCs w:val="0"/>
      <w:noProof/>
      <w:color w:val="auto"/>
      <w:sz w:val="8"/>
      <w:szCs w:val="8"/>
    </w:rPr>
  </w:style>
  <w:style w:type="character" w:customStyle="1" w:styleId="14">
    <w:name w:val="Основной текст (14)_"/>
    <w:link w:val="140"/>
    <w:rsid w:val="00F719E9"/>
    <w:rPr>
      <w:rFonts w:ascii="Bookman Old Style" w:hAnsi="Bookman Old Style"/>
      <w:spacing w:val="-10"/>
      <w:sz w:val="8"/>
      <w:szCs w:val="8"/>
      <w:lang w:bidi="ar-SA"/>
    </w:rPr>
  </w:style>
  <w:style w:type="paragraph" w:customStyle="1" w:styleId="140">
    <w:name w:val="Основной текст (14)"/>
    <w:basedOn w:val="a"/>
    <w:link w:val="14"/>
    <w:rsid w:val="00F719E9"/>
    <w:pPr>
      <w:shd w:val="clear" w:color="auto" w:fill="FFFFFF"/>
      <w:spacing w:line="240" w:lineRule="atLeast"/>
    </w:pPr>
    <w:rPr>
      <w:rFonts w:ascii="Bookman Old Style" w:hAnsi="Bookman Old Style"/>
      <w:b w:val="0"/>
      <w:bCs w:val="0"/>
      <w:color w:val="auto"/>
      <w:spacing w:val="-10"/>
      <w:sz w:val="8"/>
      <w:szCs w:val="8"/>
    </w:rPr>
  </w:style>
  <w:style w:type="character" w:customStyle="1" w:styleId="15">
    <w:name w:val="Основной текст (15)_"/>
    <w:link w:val="150"/>
    <w:rsid w:val="00F719E9"/>
    <w:rPr>
      <w:rFonts w:ascii="Georgia" w:hAnsi="Georgia"/>
      <w:noProof/>
      <w:sz w:val="8"/>
      <w:szCs w:val="8"/>
      <w:lang w:bidi="ar-SA"/>
    </w:rPr>
  </w:style>
  <w:style w:type="paragraph" w:customStyle="1" w:styleId="150">
    <w:name w:val="Основной текст (15)"/>
    <w:basedOn w:val="a"/>
    <w:link w:val="15"/>
    <w:rsid w:val="00F719E9"/>
    <w:pPr>
      <w:shd w:val="clear" w:color="auto" w:fill="FFFFFF"/>
      <w:spacing w:line="240" w:lineRule="atLeast"/>
    </w:pPr>
    <w:rPr>
      <w:rFonts w:ascii="Georgia" w:hAnsi="Georgia"/>
      <w:b w:val="0"/>
      <w:bCs w:val="0"/>
      <w:noProof/>
      <w:color w:val="auto"/>
      <w:sz w:val="8"/>
      <w:szCs w:val="8"/>
    </w:rPr>
  </w:style>
  <w:style w:type="character" w:customStyle="1" w:styleId="16">
    <w:name w:val="Основной текст (16)_"/>
    <w:link w:val="160"/>
    <w:rsid w:val="00F719E9"/>
    <w:rPr>
      <w:rFonts w:ascii="Bookman Old Style" w:hAnsi="Bookman Old Style"/>
      <w:sz w:val="8"/>
      <w:szCs w:val="8"/>
      <w:lang w:bidi="ar-SA"/>
    </w:rPr>
  </w:style>
  <w:style w:type="paragraph" w:customStyle="1" w:styleId="160">
    <w:name w:val="Основной текст (16)"/>
    <w:basedOn w:val="a"/>
    <w:link w:val="16"/>
    <w:rsid w:val="00F719E9"/>
    <w:pPr>
      <w:shd w:val="clear" w:color="auto" w:fill="FFFFFF"/>
      <w:spacing w:line="240" w:lineRule="atLeast"/>
    </w:pPr>
    <w:rPr>
      <w:rFonts w:ascii="Bookman Old Style" w:hAnsi="Bookman Old Style"/>
      <w:b w:val="0"/>
      <w:bCs w:val="0"/>
      <w:color w:val="auto"/>
      <w:sz w:val="8"/>
      <w:szCs w:val="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F719E9"/>
    <w:rPr>
      <w:rFonts w:ascii="Times New Roman" w:hAnsi="Times New Roman"/>
      <w:sz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719E9"/>
    <w:rPr>
      <w:rFonts w:ascii="Times New Roman" w:hAnsi="Times New Roman"/>
      <w:sz w:val="24"/>
      <w:u w:val="none"/>
      <w:effect w:val="none"/>
    </w:rPr>
  </w:style>
  <w:style w:type="character" w:customStyle="1" w:styleId="20">
    <w:name w:val="Заголовок 2 Знак"/>
    <w:link w:val="2"/>
    <w:rsid w:val="00E04E98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rsid w:val="00E04E98"/>
    <w:rPr>
      <w:rFonts w:ascii="Cambria" w:hAnsi="Cambria"/>
      <w:b/>
      <w:bCs/>
      <w:sz w:val="26"/>
      <w:szCs w:val="26"/>
      <w:lang w:val="ru-RU" w:eastAsia="ru-RU" w:bidi="ar-SA"/>
    </w:rPr>
  </w:style>
  <w:style w:type="paragraph" w:customStyle="1" w:styleId="a9">
    <w:name w:val="Название"/>
    <w:basedOn w:val="a"/>
    <w:next w:val="a"/>
    <w:link w:val="aa"/>
    <w:qFormat/>
    <w:rsid w:val="00E04E98"/>
    <w:pPr>
      <w:spacing w:before="240" w:after="60" w:line="276" w:lineRule="auto"/>
      <w:jc w:val="center"/>
      <w:outlineLvl w:val="0"/>
    </w:pPr>
    <w:rPr>
      <w:rFonts w:ascii="Cambria" w:hAnsi="Cambria"/>
      <w:color w:val="auto"/>
      <w:kern w:val="28"/>
      <w:sz w:val="32"/>
      <w:szCs w:val="32"/>
    </w:rPr>
  </w:style>
  <w:style w:type="character" w:customStyle="1" w:styleId="aa">
    <w:name w:val="Название Знак"/>
    <w:link w:val="a9"/>
    <w:rsid w:val="00E04E98"/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character" w:customStyle="1" w:styleId="24">
    <w:name w:val="Основной текст (2)_"/>
    <w:link w:val="25"/>
    <w:rsid w:val="00127832"/>
    <w:rPr>
      <w:rFonts w:ascii="Bookman Old Style" w:hAnsi="Bookman Old Style"/>
      <w:b/>
      <w:bCs/>
      <w:sz w:val="27"/>
      <w:szCs w:val="27"/>
      <w:lang w:bidi="ar-SA"/>
    </w:rPr>
  </w:style>
  <w:style w:type="character" w:customStyle="1" w:styleId="36">
    <w:name w:val="Основной текст (3) + Полужирный"/>
    <w:rsid w:val="00127832"/>
    <w:rPr>
      <w:rFonts w:ascii="Bookman Old Style" w:hAnsi="Bookman Old Style" w:cs="Bookman Old Style"/>
      <w:b/>
      <w:bCs/>
      <w:spacing w:val="0"/>
      <w:sz w:val="27"/>
      <w:szCs w:val="27"/>
      <w:lang w:bidi="ar-SA"/>
    </w:rPr>
  </w:style>
  <w:style w:type="character" w:customStyle="1" w:styleId="37">
    <w:name w:val="Основной текст (3)"/>
    <w:rsid w:val="00127832"/>
    <w:rPr>
      <w:rFonts w:ascii="Bookman Old Style" w:hAnsi="Bookman Old Style" w:cs="Bookman Old Style"/>
      <w:spacing w:val="0"/>
      <w:sz w:val="27"/>
      <w:szCs w:val="27"/>
      <w:lang w:bidi="ar-SA"/>
    </w:rPr>
  </w:style>
  <w:style w:type="character" w:customStyle="1" w:styleId="2pt">
    <w:name w:val="Основной текст + Интервал 2 pt"/>
    <w:rsid w:val="00127832"/>
    <w:rPr>
      <w:rFonts w:ascii="Bookman Old Style" w:hAnsi="Bookman Old Style" w:cs="Bookman Old Style"/>
      <w:spacing w:val="40"/>
      <w:sz w:val="24"/>
      <w:szCs w:val="24"/>
      <w:lang w:bidi="ar-SA"/>
    </w:rPr>
  </w:style>
  <w:style w:type="character" w:customStyle="1" w:styleId="-1pt">
    <w:name w:val="Основной текст + Интервал -1 pt"/>
    <w:rsid w:val="00127832"/>
    <w:rPr>
      <w:rFonts w:ascii="Bookman Old Style" w:hAnsi="Bookman Old Style" w:cs="Bookman Old Style"/>
      <w:spacing w:val="-20"/>
      <w:sz w:val="24"/>
      <w:szCs w:val="24"/>
      <w:lang w:bidi="ar-SA"/>
    </w:rPr>
  </w:style>
  <w:style w:type="character" w:customStyle="1" w:styleId="130">
    <w:name w:val="Основной текст + 13"/>
    <w:aliases w:val="5 pt"/>
    <w:rsid w:val="00127832"/>
    <w:rPr>
      <w:rFonts w:ascii="Bookman Old Style" w:hAnsi="Bookman Old Style" w:cs="Bookman Old Style"/>
      <w:spacing w:val="0"/>
      <w:sz w:val="27"/>
      <w:szCs w:val="27"/>
      <w:lang w:bidi="ar-SA"/>
    </w:rPr>
  </w:style>
  <w:style w:type="character" w:customStyle="1" w:styleId="40">
    <w:name w:val="Основной текст (4)_"/>
    <w:link w:val="41"/>
    <w:rsid w:val="00127832"/>
    <w:rPr>
      <w:rFonts w:ascii="Tahoma" w:hAnsi="Tahoma"/>
      <w:b/>
      <w:bCs/>
      <w:sz w:val="30"/>
      <w:szCs w:val="30"/>
      <w:lang w:bidi="ar-SA"/>
    </w:rPr>
  </w:style>
  <w:style w:type="character" w:customStyle="1" w:styleId="-1pt1">
    <w:name w:val="Основной текст + Интервал -1 pt1"/>
    <w:rsid w:val="00127832"/>
    <w:rPr>
      <w:rFonts w:ascii="Bookman Old Style" w:hAnsi="Bookman Old Style" w:cs="Bookman Old Style"/>
      <w:spacing w:val="-20"/>
      <w:sz w:val="24"/>
      <w:szCs w:val="24"/>
      <w:lang w:val="en-US" w:eastAsia="en-US" w:bidi="ar-SA"/>
    </w:rPr>
  </w:style>
  <w:style w:type="character" w:customStyle="1" w:styleId="3Tahoma">
    <w:name w:val="Заголовок №3 + Tahoma"/>
    <w:aliases w:val="10,5 pt17,Не полужирный,Курсив"/>
    <w:rsid w:val="00127832"/>
    <w:rPr>
      <w:rFonts w:ascii="Tahoma" w:hAnsi="Tahoma" w:cs="Tahoma"/>
      <w:b w:val="0"/>
      <w:bCs w:val="0"/>
      <w:i/>
      <w:iCs/>
      <w:spacing w:val="0"/>
      <w:sz w:val="21"/>
      <w:szCs w:val="21"/>
      <w:lang w:val="en-US" w:eastAsia="en-US" w:bidi="ar-SA"/>
    </w:rPr>
  </w:style>
  <w:style w:type="character" w:customStyle="1" w:styleId="120">
    <w:name w:val="Основной текст + 12"/>
    <w:aliases w:val="5 pt16,Полужирный,Курсив28,Масштаб 50%"/>
    <w:rsid w:val="00127832"/>
    <w:rPr>
      <w:rFonts w:ascii="Bookman Old Style" w:hAnsi="Bookman Old Style" w:cs="Bookman Old Style"/>
      <w:b/>
      <w:bCs/>
      <w:i/>
      <w:iCs/>
      <w:noProof/>
      <w:spacing w:val="0"/>
      <w:w w:val="50"/>
      <w:sz w:val="25"/>
      <w:szCs w:val="25"/>
      <w:lang w:bidi="ar-SA"/>
    </w:rPr>
  </w:style>
  <w:style w:type="character" w:customStyle="1" w:styleId="31pt">
    <w:name w:val="Основной текст (3) + Интервал 1 pt"/>
    <w:rsid w:val="00127832"/>
    <w:rPr>
      <w:rFonts w:ascii="Bookman Old Style" w:hAnsi="Bookman Old Style" w:cs="Bookman Old Style"/>
      <w:spacing w:val="20"/>
      <w:sz w:val="27"/>
      <w:szCs w:val="27"/>
      <w:lang w:val="en-US" w:eastAsia="en-US" w:bidi="ar-SA"/>
    </w:rPr>
  </w:style>
  <w:style w:type="character" w:customStyle="1" w:styleId="350">
    <w:name w:val="Основной текст (3)5"/>
    <w:rsid w:val="00127832"/>
    <w:rPr>
      <w:rFonts w:ascii="Bookman Old Style" w:hAnsi="Bookman Old Style" w:cs="Bookman Old Style"/>
      <w:spacing w:val="0"/>
      <w:sz w:val="27"/>
      <w:szCs w:val="27"/>
      <w:lang w:val="en-US" w:eastAsia="en-US" w:bidi="ar-SA"/>
    </w:rPr>
  </w:style>
  <w:style w:type="character" w:customStyle="1" w:styleId="110">
    <w:name w:val="Основной текст + 11"/>
    <w:aliases w:val="5 pt15,Полужирный8,Курсив27,Масштаб 50%4"/>
    <w:rsid w:val="00127832"/>
    <w:rPr>
      <w:rFonts w:ascii="Bookman Old Style" w:hAnsi="Bookman Old Style" w:cs="Bookman Old Style"/>
      <w:b/>
      <w:bCs/>
      <w:i/>
      <w:iCs/>
      <w:noProof/>
      <w:spacing w:val="0"/>
      <w:w w:val="50"/>
      <w:sz w:val="23"/>
      <w:szCs w:val="23"/>
      <w:lang w:bidi="ar-SA"/>
    </w:rPr>
  </w:style>
  <w:style w:type="character" w:customStyle="1" w:styleId="ab">
    <w:name w:val="Основной текст + Полужирный"/>
    <w:aliases w:val="Курсив25,Масштаб 50%3"/>
    <w:rsid w:val="00127832"/>
    <w:rPr>
      <w:rFonts w:ascii="Bookman Old Style" w:hAnsi="Bookman Old Style" w:cs="Bookman Old Style"/>
      <w:b/>
      <w:bCs/>
      <w:i/>
      <w:iCs/>
      <w:noProof/>
      <w:spacing w:val="0"/>
      <w:w w:val="50"/>
      <w:sz w:val="24"/>
      <w:szCs w:val="24"/>
      <w:lang w:bidi="ar-SA"/>
    </w:rPr>
  </w:style>
  <w:style w:type="character" w:customStyle="1" w:styleId="3-1pt">
    <w:name w:val="Заголовок №3 + Интервал -1 pt"/>
    <w:rsid w:val="00127832"/>
    <w:rPr>
      <w:rFonts w:ascii="Bookman Old Style" w:hAnsi="Bookman Old Style" w:cs="Bookman Old Style"/>
      <w:b w:val="0"/>
      <w:bCs w:val="0"/>
      <w:spacing w:val="-30"/>
      <w:sz w:val="27"/>
      <w:szCs w:val="27"/>
      <w:lang w:bidi="ar-SA"/>
    </w:rPr>
  </w:style>
  <w:style w:type="character" w:customStyle="1" w:styleId="51">
    <w:name w:val="Основной текст + Полужирный5"/>
    <w:aliases w:val="Курсив22,Масштаб 50%2"/>
    <w:rsid w:val="00127832"/>
    <w:rPr>
      <w:rFonts w:ascii="Bookman Old Style" w:hAnsi="Bookman Old Style" w:cs="Bookman Old Style"/>
      <w:b/>
      <w:bCs/>
      <w:i/>
      <w:iCs/>
      <w:noProof/>
      <w:spacing w:val="0"/>
      <w:w w:val="50"/>
      <w:sz w:val="24"/>
      <w:szCs w:val="24"/>
      <w:lang w:bidi="ar-SA"/>
    </w:rPr>
  </w:style>
  <w:style w:type="character" w:customStyle="1" w:styleId="13pt6">
    <w:name w:val="Основной текст + 13 pt6"/>
    <w:aliases w:val="Курсив21"/>
    <w:rsid w:val="00127832"/>
    <w:rPr>
      <w:rFonts w:ascii="Bookman Old Style" w:hAnsi="Bookman Old Style" w:cs="Bookman Old Style"/>
      <w:i/>
      <w:iCs/>
      <w:spacing w:val="0"/>
      <w:sz w:val="26"/>
      <w:szCs w:val="26"/>
      <w:lang w:bidi="ar-SA"/>
    </w:rPr>
  </w:style>
  <w:style w:type="character" w:customStyle="1" w:styleId="512pt">
    <w:name w:val="Основной текст (5) + 12 pt"/>
    <w:aliases w:val="Не курсив"/>
    <w:rsid w:val="00127832"/>
    <w:rPr>
      <w:rFonts w:ascii="Bookman Old Style" w:hAnsi="Bookman Old Style" w:cs="Bookman Old Style"/>
      <w:i w:val="0"/>
      <w:iCs w:val="0"/>
      <w:spacing w:val="0"/>
      <w:sz w:val="24"/>
      <w:szCs w:val="24"/>
      <w:lang w:bidi="ar-SA"/>
    </w:rPr>
  </w:style>
  <w:style w:type="character" w:customStyle="1" w:styleId="Tahoma2">
    <w:name w:val="Основной текст + Tahoma2"/>
    <w:aliases w:val="102,5 pt14,Курсив20"/>
    <w:rsid w:val="00127832"/>
    <w:rPr>
      <w:rFonts w:ascii="Tahoma" w:hAnsi="Tahoma" w:cs="Tahoma"/>
      <w:i/>
      <w:iCs/>
      <w:noProof/>
      <w:spacing w:val="0"/>
      <w:sz w:val="21"/>
      <w:szCs w:val="21"/>
      <w:lang w:bidi="ar-SA"/>
    </w:rPr>
  </w:style>
  <w:style w:type="character" w:customStyle="1" w:styleId="Consolas">
    <w:name w:val="Основной текст + Consolas"/>
    <w:aliases w:val="12,5 pt13,Полужирный7,Курсив18"/>
    <w:rsid w:val="00127832"/>
    <w:rPr>
      <w:rFonts w:ascii="Consolas" w:hAnsi="Consolas" w:cs="Consolas"/>
      <w:b/>
      <w:bCs/>
      <w:i/>
      <w:iCs/>
      <w:noProof/>
      <w:spacing w:val="0"/>
      <w:w w:val="100"/>
      <w:sz w:val="25"/>
      <w:szCs w:val="25"/>
      <w:lang w:bidi="ar-SA"/>
    </w:rPr>
  </w:style>
  <w:style w:type="character" w:customStyle="1" w:styleId="Consolas1">
    <w:name w:val="Основной текст + Consolas1"/>
    <w:aliases w:val="125,5 pt12,Полужирный6,Курсив16"/>
    <w:rsid w:val="00127832"/>
    <w:rPr>
      <w:rFonts w:ascii="Consolas" w:hAnsi="Consolas" w:cs="Consolas"/>
      <w:b/>
      <w:bCs/>
      <w:i/>
      <w:iCs/>
      <w:noProof/>
      <w:spacing w:val="0"/>
      <w:w w:val="100"/>
      <w:sz w:val="25"/>
      <w:szCs w:val="25"/>
      <w:lang w:bidi="ar-SA"/>
    </w:rPr>
  </w:style>
  <w:style w:type="character" w:customStyle="1" w:styleId="100">
    <w:name w:val="Основной текст + 10"/>
    <w:aliases w:val="5 pt11,Полужирный5"/>
    <w:rsid w:val="00127832"/>
    <w:rPr>
      <w:rFonts w:ascii="Bookman Old Style" w:hAnsi="Bookman Old Style" w:cs="Bookman Old Style"/>
      <w:b/>
      <w:bCs/>
      <w:noProof/>
      <w:spacing w:val="0"/>
      <w:sz w:val="21"/>
      <w:szCs w:val="21"/>
      <w:lang w:bidi="ar-SA"/>
    </w:rPr>
  </w:style>
  <w:style w:type="character" w:customStyle="1" w:styleId="101">
    <w:name w:val="Основной текст + 101"/>
    <w:aliases w:val="5 pt10,Полужирный4,Курсив15,Масштаб 60%"/>
    <w:rsid w:val="00127832"/>
    <w:rPr>
      <w:rFonts w:ascii="Bookman Old Style" w:hAnsi="Bookman Old Style" w:cs="Bookman Old Style"/>
      <w:b/>
      <w:bCs/>
      <w:i/>
      <w:iCs/>
      <w:noProof/>
      <w:spacing w:val="0"/>
      <w:w w:val="60"/>
      <w:sz w:val="21"/>
      <w:szCs w:val="21"/>
      <w:lang w:bidi="ar-SA"/>
    </w:rPr>
  </w:style>
  <w:style w:type="character" w:customStyle="1" w:styleId="111">
    <w:name w:val="Основной текст + 111"/>
    <w:aliases w:val="5 pt9,Полужирный3,Курсив12,Масштаб 50%1"/>
    <w:rsid w:val="00127832"/>
    <w:rPr>
      <w:rFonts w:ascii="Bookman Old Style" w:hAnsi="Bookman Old Style" w:cs="Bookman Old Style"/>
      <w:b/>
      <w:bCs/>
      <w:i/>
      <w:iCs/>
      <w:noProof/>
      <w:spacing w:val="0"/>
      <w:w w:val="50"/>
      <w:sz w:val="23"/>
      <w:szCs w:val="23"/>
      <w:lang w:bidi="ar-SA"/>
    </w:rPr>
  </w:style>
  <w:style w:type="character" w:customStyle="1" w:styleId="6">
    <w:name w:val="Основной текст (6)_"/>
    <w:link w:val="60"/>
    <w:rsid w:val="00127832"/>
    <w:rPr>
      <w:rFonts w:ascii="Georgia" w:hAnsi="Georgia"/>
      <w:sz w:val="21"/>
      <w:szCs w:val="21"/>
      <w:lang w:bidi="ar-SA"/>
    </w:rPr>
  </w:style>
  <w:style w:type="character" w:customStyle="1" w:styleId="6BookmanOldStyle">
    <w:name w:val="Основной текст (6) + Bookman Old Style"/>
    <w:aliases w:val="7,5 pt8"/>
    <w:rsid w:val="00127832"/>
    <w:rPr>
      <w:rFonts w:ascii="Bookman Old Style" w:hAnsi="Bookman Old Style" w:cs="Bookman Old Style"/>
      <w:sz w:val="15"/>
      <w:szCs w:val="15"/>
      <w:lang w:bidi="ar-SA"/>
    </w:rPr>
  </w:style>
  <w:style w:type="character" w:customStyle="1" w:styleId="611pt">
    <w:name w:val="Основной текст (6) + 11 pt"/>
    <w:rsid w:val="00127832"/>
    <w:rPr>
      <w:rFonts w:ascii="Georgia" w:hAnsi="Georgia"/>
      <w:sz w:val="22"/>
      <w:szCs w:val="22"/>
      <w:lang w:bidi="ar-SA"/>
    </w:rPr>
  </w:style>
  <w:style w:type="character" w:customStyle="1" w:styleId="Tahoma1">
    <w:name w:val="Основной текст + Tahoma1"/>
    <w:aliases w:val="101,5 pt7,Курсив7"/>
    <w:rsid w:val="00127832"/>
    <w:rPr>
      <w:rFonts w:ascii="Tahoma" w:hAnsi="Tahoma" w:cs="Tahoma"/>
      <w:i/>
      <w:iCs/>
      <w:noProof/>
      <w:spacing w:val="0"/>
      <w:sz w:val="21"/>
      <w:szCs w:val="21"/>
      <w:lang w:bidi="ar-SA"/>
    </w:rPr>
  </w:style>
  <w:style w:type="character" w:customStyle="1" w:styleId="7">
    <w:name w:val="Основной текст (7)_"/>
    <w:link w:val="70"/>
    <w:rsid w:val="00127832"/>
    <w:rPr>
      <w:rFonts w:ascii="Tahoma" w:hAnsi="Tahoma"/>
      <w:sz w:val="25"/>
      <w:szCs w:val="25"/>
      <w:lang w:bidi="ar-SA"/>
    </w:rPr>
  </w:style>
  <w:style w:type="character" w:customStyle="1" w:styleId="7BookmanOldStyle">
    <w:name w:val="Основной текст (7) + Bookman Old Style"/>
    <w:aliases w:val="12 pt,Полужирный2,Курсив4"/>
    <w:rsid w:val="00127832"/>
    <w:rPr>
      <w:rFonts w:ascii="Bookman Old Style" w:hAnsi="Bookman Old Style" w:cs="Bookman Old Style"/>
      <w:b/>
      <w:bCs/>
      <w:i/>
      <w:iCs/>
      <w:sz w:val="24"/>
      <w:szCs w:val="24"/>
      <w:lang w:bidi="ar-SA"/>
    </w:rPr>
  </w:style>
  <w:style w:type="character" w:customStyle="1" w:styleId="121">
    <w:name w:val="Основной текст (12)_"/>
    <w:link w:val="122"/>
    <w:rsid w:val="00127832"/>
    <w:rPr>
      <w:rFonts w:ascii="Bookman Old Style" w:hAnsi="Bookman Old Style"/>
      <w:b/>
      <w:bCs/>
      <w:i/>
      <w:iCs/>
      <w:sz w:val="24"/>
      <w:szCs w:val="24"/>
      <w:lang w:bidi="ar-SA"/>
    </w:rPr>
  </w:style>
  <w:style w:type="character" w:customStyle="1" w:styleId="12-1pt">
    <w:name w:val="Основной текст (12) + Интервал -1 pt"/>
    <w:rsid w:val="00127832"/>
    <w:rPr>
      <w:rFonts w:ascii="Bookman Old Style" w:hAnsi="Bookman Old Style"/>
      <w:b/>
      <w:bCs/>
      <w:i/>
      <w:iCs/>
      <w:spacing w:val="-20"/>
      <w:sz w:val="24"/>
      <w:szCs w:val="24"/>
      <w:lang w:bidi="ar-SA"/>
    </w:rPr>
  </w:style>
  <w:style w:type="character" w:customStyle="1" w:styleId="332">
    <w:name w:val="Основной текст (3) + Полужирный3"/>
    <w:rsid w:val="00127832"/>
    <w:rPr>
      <w:rFonts w:ascii="Bookman Old Style" w:hAnsi="Bookman Old Style" w:cs="Bookman Old Style"/>
      <w:b/>
      <w:bCs/>
      <w:spacing w:val="0"/>
      <w:sz w:val="27"/>
      <w:szCs w:val="27"/>
      <w:lang w:bidi="ar-SA"/>
    </w:rPr>
  </w:style>
  <w:style w:type="character" w:customStyle="1" w:styleId="312pt">
    <w:name w:val="Основной текст (3) + 12 pt"/>
    <w:aliases w:val="Полужирный1,Курсив3"/>
    <w:rsid w:val="00127832"/>
    <w:rPr>
      <w:rFonts w:ascii="Bookman Old Style" w:hAnsi="Bookman Old Style" w:cs="Bookman Old Style"/>
      <w:b/>
      <w:bCs/>
      <w:i/>
      <w:iCs/>
      <w:spacing w:val="0"/>
      <w:sz w:val="24"/>
      <w:szCs w:val="24"/>
      <w:lang w:bidi="ar-SA"/>
    </w:rPr>
  </w:style>
  <w:style w:type="character" w:customStyle="1" w:styleId="102">
    <w:name w:val="Основной текст (10)_"/>
    <w:link w:val="103"/>
    <w:rsid w:val="00127832"/>
    <w:rPr>
      <w:rFonts w:ascii="Bookman Old Style" w:hAnsi="Bookman Old Style"/>
      <w:noProof/>
      <w:sz w:val="23"/>
      <w:szCs w:val="23"/>
      <w:lang w:bidi="ar-SA"/>
    </w:rPr>
  </w:style>
  <w:style w:type="character" w:customStyle="1" w:styleId="340">
    <w:name w:val="Основной текст (3)4"/>
    <w:rsid w:val="00127832"/>
    <w:rPr>
      <w:rFonts w:ascii="Bookman Old Style" w:hAnsi="Bookman Old Style" w:cs="Bookman Old Style"/>
      <w:spacing w:val="0"/>
      <w:sz w:val="27"/>
      <w:szCs w:val="27"/>
      <w:lang w:val="en-US" w:eastAsia="en-US" w:bidi="ar-SA"/>
    </w:rPr>
  </w:style>
  <w:style w:type="character" w:customStyle="1" w:styleId="3Tahoma0">
    <w:name w:val="Основной текст (3) + Tahoma"/>
    <w:aliases w:val="123,5 pt5"/>
    <w:rsid w:val="00127832"/>
    <w:rPr>
      <w:rFonts w:ascii="Tahoma" w:hAnsi="Tahoma" w:cs="Tahoma"/>
      <w:spacing w:val="0"/>
      <w:sz w:val="25"/>
      <w:szCs w:val="25"/>
      <w:lang w:bidi="ar-SA"/>
    </w:rPr>
  </w:style>
  <w:style w:type="character" w:customStyle="1" w:styleId="121pt">
    <w:name w:val="Основной текст (12) + Интервал 1 pt"/>
    <w:rsid w:val="00127832"/>
    <w:rPr>
      <w:rFonts w:ascii="Bookman Old Style" w:hAnsi="Bookman Old Style"/>
      <w:b/>
      <w:bCs/>
      <w:i/>
      <w:iCs/>
      <w:spacing w:val="30"/>
      <w:sz w:val="24"/>
      <w:szCs w:val="24"/>
      <w:lang w:val="en-US" w:eastAsia="en-US" w:bidi="ar-SA"/>
    </w:rPr>
  </w:style>
  <w:style w:type="character" w:customStyle="1" w:styleId="131">
    <w:name w:val="Основной текст (13)_"/>
    <w:link w:val="132"/>
    <w:rsid w:val="00127832"/>
    <w:rPr>
      <w:rFonts w:ascii="Bookman Old Style" w:hAnsi="Bookman Old Style"/>
      <w:noProof/>
      <w:sz w:val="8"/>
      <w:szCs w:val="8"/>
      <w:lang w:bidi="ar-SA"/>
    </w:rPr>
  </w:style>
  <w:style w:type="character" w:customStyle="1" w:styleId="1213pt">
    <w:name w:val="Основной текст (12) + 13 pt"/>
    <w:aliases w:val="Не полужирный2"/>
    <w:rsid w:val="00127832"/>
    <w:rPr>
      <w:rFonts w:ascii="Bookman Old Style" w:hAnsi="Bookman Old Style"/>
      <w:b/>
      <w:bCs/>
      <w:i/>
      <w:iCs/>
      <w:noProof/>
      <w:sz w:val="26"/>
      <w:szCs w:val="26"/>
      <w:lang w:bidi="ar-SA"/>
    </w:rPr>
  </w:style>
  <w:style w:type="character" w:customStyle="1" w:styleId="3-1pt0">
    <w:name w:val="Основной текст (3) + Интервал -1 pt"/>
    <w:rsid w:val="00127832"/>
    <w:rPr>
      <w:rFonts w:ascii="Bookman Old Style" w:hAnsi="Bookman Old Style" w:cs="Bookman Old Style"/>
      <w:spacing w:val="-30"/>
      <w:sz w:val="27"/>
      <w:szCs w:val="27"/>
      <w:lang w:bidi="ar-SA"/>
    </w:rPr>
  </w:style>
  <w:style w:type="character" w:customStyle="1" w:styleId="52pt">
    <w:name w:val="Основной текст (5) + Интервал 2 pt"/>
    <w:rsid w:val="00127832"/>
    <w:rPr>
      <w:rFonts w:ascii="Bookman Old Style" w:hAnsi="Bookman Old Style" w:cs="Bookman Old Style"/>
      <w:i w:val="0"/>
      <w:iCs w:val="0"/>
      <w:spacing w:val="50"/>
      <w:sz w:val="26"/>
      <w:szCs w:val="26"/>
      <w:lang w:val="en-US" w:eastAsia="en-US" w:bidi="ar-SA"/>
    </w:rPr>
  </w:style>
  <w:style w:type="character" w:customStyle="1" w:styleId="58">
    <w:name w:val="Основной текст (5) + 8"/>
    <w:aliases w:val="5 pt4,Не курсив5"/>
    <w:rsid w:val="00127832"/>
    <w:rPr>
      <w:rFonts w:ascii="Bookman Old Style" w:hAnsi="Bookman Old Style" w:cs="Bookman Old Style"/>
      <w:i w:val="0"/>
      <w:iCs w:val="0"/>
      <w:noProof/>
      <w:spacing w:val="0"/>
      <w:sz w:val="17"/>
      <w:szCs w:val="17"/>
      <w:lang w:bidi="ar-SA"/>
    </w:rPr>
  </w:style>
  <w:style w:type="character" w:customStyle="1" w:styleId="112">
    <w:name w:val="Основной текст (11)_"/>
    <w:link w:val="113"/>
    <w:rsid w:val="00127832"/>
    <w:rPr>
      <w:rFonts w:ascii="Bookman Old Style" w:hAnsi="Bookman Old Style"/>
      <w:spacing w:val="20"/>
      <w:sz w:val="8"/>
      <w:szCs w:val="8"/>
      <w:lang w:bidi="ar-SA"/>
    </w:rPr>
  </w:style>
  <w:style w:type="character" w:customStyle="1" w:styleId="ac">
    <w:name w:val="Подпись к таблице_"/>
    <w:link w:val="ad"/>
    <w:rsid w:val="00127832"/>
    <w:rPr>
      <w:rFonts w:ascii="Bookman Old Style" w:hAnsi="Bookman Old Style"/>
      <w:i/>
      <w:iCs/>
      <w:sz w:val="26"/>
      <w:szCs w:val="26"/>
      <w:lang w:bidi="ar-SA"/>
    </w:rPr>
  </w:style>
  <w:style w:type="character" w:customStyle="1" w:styleId="200">
    <w:name w:val="Основной текст (20)_"/>
    <w:link w:val="201"/>
    <w:rsid w:val="00127832"/>
    <w:rPr>
      <w:rFonts w:ascii="Georgia" w:hAnsi="Georgia"/>
      <w:noProof/>
      <w:sz w:val="8"/>
      <w:szCs w:val="8"/>
      <w:lang w:bidi="ar-SA"/>
    </w:rPr>
  </w:style>
  <w:style w:type="character" w:customStyle="1" w:styleId="3Tahoma1">
    <w:name w:val="Основной текст (3) + Tahoma1"/>
    <w:aliases w:val="122,5 pt3"/>
    <w:rsid w:val="00127832"/>
    <w:rPr>
      <w:rFonts w:ascii="Tahoma" w:hAnsi="Tahoma" w:cs="Tahoma"/>
      <w:spacing w:val="0"/>
      <w:sz w:val="25"/>
      <w:szCs w:val="25"/>
      <w:lang w:bidi="ar-SA"/>
    </w:rPr>
  </w:style>
  <w:style w:type="character" w:customStyle="1" w:styleId="313pt1">
    <w:name w:val="Основной текст (3) + 13 pt1"/>
    <w:aliases w:val="Курсив2"/>
    <w:rsid w:val="00127832"/>
    <w:rPr>
      <w:rFonts w:ascii="Bookman Old Style" w:hAnsi="Bookman Old Style" w:cs="Bookman Old Style"/>
      <w:i/>
      <w:iCs/>
      <w:spacing w:val="0"/>
      <w:sz w:val="26"/>
      <w:szCs w:val="26"/>
      <w:lang w:bidi="ar-SA"/>
    </w:rPr>
  </w:style>
  <w:style w:type="character" w:customStyle="1" w:styleId="29">
    <w:name w:val="Основной текст (29)_"/>
    <w:link w:val="290"/>
    <w:rsid w:val="00127832"/>
    <w:rPr>
      <w:rFonts w:ascii="Bookman Old Style" w:hAnsi="Bookman Old Style"/>
      <w:sz w:val="8"/>
      <w:szCs w:val="8"/>
      <w:lang w:bidi="ar-SA"/>
    </w:rPr>
  </w:style>
  <w:style w:type="character" w:customStyle="1" w:styleId="321">
    <w:name w:val="Основной текст (3) + Полужирный2"/>
    <w:rsid w:val="00127832"/>
    <w:rPr>
      <w:rFonts w:ascii="Bookman Old Style" w:hAnsi="Bookman Old Style" w:cs="Bookman Old Style"/>
      <w:b/>
      <w:bCs/>
      <w:spacing w:val="0"/>
      <w:sz w:val="27"/>
      <w:szCs w:val="27"/>
      <w:lang w:bidi="ar-SA"/>
    </w:rPr>
  </w:style>
  <w:style w:type="character" w:customStyle="1" w:styleId="351">
    <w:name w:val="Основной текст (35)_"/>
    <w:link w:val="352"/>
    <w:rsid w:val="00127832"/>
    <w:rPr>
      <w:rFonts w:ascii="Bookman Old Style" w:hAnsi="Bookman Old Style"/>
      <w:noProof/>
      <w:sz w:val="8"/>
      <w:szCs w:val="8"/>
      <w:lang w:bidi="ar-SA"/>
    </w:rPr>
  </w:style>
  <w:style w:type="character" w:customStyle="1" w:styleId="3513pt">
    <w:name w:val="Основной текст (35) + 13 pt"/>
    <w:aliases w:val="Курсив1"/>
    <w:rsid w:val="00127832"/>
    <w:rPr>
      <w:rFonts w:ascii="Bookman Old Style" w:hAnsi="Bookman Old Style"/>
      <w:i/>
      <w:iCs/>
      <w:noProof/>
      <w:spacing w:val="0"/>
      <w:sz w:val="26"/>
      <w:szCs w:val="26"/>
      <w:lang w:bidi="ar-SA"/>
    </w:rPr>
  </w:style>
  <w:style w:type="character" w:customStyle="1" w:styleId="250">
    <w:name w:val="Основной текст (25)_"/>
    <w:link w:val="251"/>
    <w:rsid w:val="00127832"/>
    <w:rPr>
      <w:rFonts w:ascii="Bookman Old Style" w:hAnsi="Bookman Old Style"/>
      <w:noProof/>
      <w:sz w:val="8"/>
      <w:szCs w:val="8"/>
      <w:lang w:bidi="ar-SA"/>
    </w:rPr>
  </w:style>
  <w:style w:type="character" w:customStyle="1" w:styleId="54pt">
    <w:name w:val="Основной текст (5) + 4 pt"/>
    <w:aliases w:val="Не курсив4"/>
    <w:rsid w:val="00127832"/>
    <w:rPr>
      <w:rFonts w:ascii="Bookman Old Style" w:hAnsi="Bookman Old Style" w:cs="Bookman Old Style"/>
      <w:i w:val="0"/>
      <w:iCs w:val="0"/>
      <w:noProof/>
      <w:spacing w:val="0"/>
      <w:sz w:val="8"/>
      <w:szCs w:val="8"/>
      <w:lang w:bidi="ar-SA"/>
    </w:rPr>
  </w:style>
  <w:style w:type="character" w:customStyle="1" w:styleId="300">
    <w:name w:val="Основной текст (30)_"/>
    <w:link w:val="301"/>
    <w:rsid w:val="00127832"/>
    <w:rPr>
      <w:rFonts w:ascii="Bookman Old Style" w:hAnsi="Bookman Old Style"/>
      <w:sz w:val="8"/>
      <w:szCs w:val="8"/>
      <w:lang w:bidi="ar-SA"/>
    </w:rPr>
  </w:style>
  <w:style w:type="character" w:customStyle="1" w:styleId="19">
    <w:name w:val="Основной текст (19)_"/>
    <w:link w:val="190"/>
    <w:rsid w:val="00127832"/>
    <w:rPr>
      <w:rFonts w:ascii="Bookman Old Style" w:hAnsi="Bookman Old Style"/>
      <w:sz w:val="8"/>
      <w:szCs w:val="8"/>
      <w:lang w:bidi="ar-SA"/>
    </w:rPr>
  </w:style>
  <w:style w:type="character" w:customStyle="1" w:styleId="28">
    <w:name w:val="Основной текст (28)_"/>
    <w:link w:val="280"/>
    <w:rsid w:val="00127832"/>
    <w:rPr>
      <w:rFonts w:ascii="Bookman Old Style" w:hAnsi="Bookman Old Style"/>
      <w:sz w:val="29"/>
      <w:szCs w:val="29"/>
      <w:lang w:bidi="ar-SA"/>
    </w:rPr>
  </w:style>
  <w:style w:type="character" w:customStyle="1" w:styleId="333">
    <w:name w:val="Основной текст (33)_"/>
    <w:link w:val="334"/>
    <w:rsid w:val="00127832"/>
    <w:rPr>
      <w:rFonts w:ascii="Bookman Old Style" w:hAnsi="Bookman Old Style"/>
      <w:i/>
      <w:iCs/>
      <w:sz w:val="15"/>
      <w:szCs w:val="15"/>
      <w:lang w:bidi="ar-SA"/>
    </w:rPr>
  </w:style>
  <w:style w:type="character" w:customStyle="1" w:styleId="334pt">
    <w:name w:val="Основной текст (33) + 4 pt"/>
    <w:aliases w:val="Не курсив3"/>
    <w:rsid w:val="00127832"/>
    <w:rPr>
      <w:rFonts w:ascii="Bookman Old Style" w:hAnsi="Bookman Old Style"/>
      <w:i/>
      <w:iCs/>
      <w:noProof/>
      <w:sz w:val="8"/>
      <w:szCs w:val="8"/>
      <w:lang w:bidi="ar-SA"/>
    </w:rPr>
  </w:style>
  <w:style w:type="character" w:customStyle="1" w:styleId="220">
    <w:name w:val="Основной текст (22)_"/>
    <w:link w:val="221"/>
    <w:rsid w:val="00127832"/>
    <w:rPr>
      <w:rFonts w:ascii="Bookman Old Style" w:hAnsi="Bookman Old Style"/>
      <w:spacing w:val="40"/>
      <w:sz w:val="10"/>
      <w:szCs w:val="10"/>
      <w:lang w:bidi="ar-SA"/>
    </w:rPr>
  </w:style>
  <w:style w:type="character" w:customStyle="1" w:styleId="335">
    <w:name w:val="Основной текст (3)3"/>
    <w:rsid w:val="00127832"/>
    <w:rPr>
      <w:rFonts w:ascii="Bookman Old Style" w:hAnsi="Bookman Old Style" w:cs="Bookman Old Style"/>
      <w:spacing w:val="0"/>
      <w:sz w:val="27"/>
      <w:szCs w:val="27"/>
      <w:lang w:bidi="ar-SA"/>
    </w:rPr>
  </w:style>
  <w:style w:type="character" w:customStyle="1" w:styleId="240">
    <w:name w:val="Основной текст (24)_"/>
    <w:link w:val="241"/>
    <w:rsid w:val="00127832"/>
    <w:rPr>
      <w:rFonts w:ascii="Bookman Old Style" w:hAnsi="Bookman Old Style"/>
      <w:noProof/>
      <w:sz w:val="8"/>
      <w:szCs w:val="8"/>
      <w:lang w:bidi="ar-SA"/>
    </w:rPr>
  </w:style>
  <w:style w:type="character" w:customStyle="1" w:styleId="230">
    <w:name w:val="Основной текст (23)_"/>
    <w:link w:val="231"/>
    <w:rsid w:val="00127832"/>
    <w:rPr>
      <w:rFonts w:ascii="Bookman Old Style" w:hAnsi="Bookman Old Style"/>
      <w:noProof/>
      <w:sz w:val="8"/>
      <w:szCs w:val="8"/>
      <w:lang w:bidi="ar-SA"/>
    </w:rPr>
  </w:style>
  <w:style w:type="character" w:customStyle="1" w:styleId="27">
    <w:name w:val="Основной текст (27)_"/>
    <w:link w:val="270"/>
    <w:rsid w:val="00127832"/>
    <w:rPr>
      <w:rFonts w:ascii="Bookman Old Style" w:hAnsi="Bookman Old Style"/>
      <w:noProof/>
      <w:sz w:val="8"/>
      <w:szCs w:val="8"/>
      <w:lang w:bidi="ar-SA"/>
    </w:rPr>
  </w:style>
  <w:style w:type="character" w:customStyle="1" w:styleId="322">
    <w:name w:val="Основной текст (32)_"/>
    <w:link w:val="323"/>
    <w:rsid w:val="00127832"/>
    <w:rPr>
      <w:rFonts w:ascii="Bookman Old Style" w:hAnsi="Bookman Old Style"/>
      <w:noProof/>
      <w:sz w:val="8"/>
      <w:szCs w:val="8"/>
      <w:lang w:bidi="ar-SA"/>
    </w:rPr>
  </w:style>
  <w:style w:type="character" w:customStyle="1" w:styleId="311">
    <w:name w:val="Основной текст (3) + Полужирный1"/>
    <w:rsid w:val="00127832"/>
    <w:rPr>
      <w:rFonts w:ascii="Bookman Old Style" w:hAnsi="Bookman Old Style" w:cs="Bookman Old Style"/>
      <w:b/>
      <w:bCs/>
      <w:spacing w:val="0"/>
      <w:sz w:val="27"/>
      <w:szCs w:val="27"/>
      <w:lang w:bidi="ar-SA"/>
    </w:rPr>
  </w:style>
  <w:style w:type="character" w:customStyle="1" w:styleId="210">
    <w:name w:val="Основной текст (21)_"/>
    <w:link w:val="211"/>
    <w:rsid w:val="00127832"/>
    <w:rPr>
      <w:rFonts w:ascii="Bookman Old Style" w:hAnsi="Bookman Old Style"/>
      <w:noProof/>
      <w:sz w:val="8"/>
      <w:szCs w:val="8"/>
      <w:lang w:bidi="ar-SA"/>
    </w:rPr>
  </w:style>
  <w:style w:type="character" w:customStyle="1" w:styleId="312">
    <w:name w:val="Основной текст (31)_"/>
    <w:link w:val="313"/>
    <w:rsid w:val="00127832"/>
    <w:rPr>
      <w:rFonts w:ascii="Bookman Old Style" w:hAnsi="Bookman Old Style"/>
      <w:noProof/>
      <w:sz w:val="8"/>
      <w:szCs w:val="8"/>
      <w:lang w:bidi="ar-SA"/>
    </w:rPr>
  </w:style>
  <w:style w:type="character" w:customStyle="1" w:styleId="2Tahoma">
    <w:name w:val="Основной текст (2) + Tahoma"/>
    <w:aliases w:val="121,5 pt2,Не полужирный1"/>
    <w:rsid w:val="00127832"/>
    <w:rPr>
      <w:rFonts w:ascii="Tahoma" w:hAnsi="Tahoma" w:cs="Tahoma"/>
      <w:b/>
      <w:bCs/>
      <w:noProof/>
      <w:sz w:val="25"/>
      <w:szCs w:val="25"/>
      <w:lang w:bidi="ar-SA"/>
    </w:rPr>
  </w:style>
  <w:style w:type="character" w:customStyle="1" w:styleId="17">
    <w:name w:val="Основной текст (17)_"/>
    <w:link w:val="170"/>
    <w:rsid w:val="00127832"/>
    <w:rPr>
      <w:rFonts w:ascii="Bookman Old Style" w:hAnsi="Bookman Old Style"/>
      <w:spacing w:val="20"/>
      <w:sz w:val="8"/>
      <w:szCs w:val="8"/>
      <w:lang w:bidi="ar-SA"/>
    </w:rPr>
  </w:style>
  <w:style w:type="character" w:customStyle="1" w:styleId="26">
    <w:name w:val="Основной текст (26)_"/>
    <w:link w:val="260"/>
    <w:rsid w:val="00127832"/>
    <w:rPr>
      <w:rFonts w:ascii="Bookman Old Style" w:hAnsi="Bookman Old Style"/>
      <w:noProof/>
      <w:sz w:val="8"/>
      <w:szCs w:val="8"/>
      <w:lang w:bidi="ar-SA"/>
    </w:rPr>
  </w:style>
  <w:style w:type="character" w:customStyle="1" w:styleId="341">
    <w:name w:val="Основной текст (34)_"/>
    <w:link w:val="342"/>
    <w:rsid w:val="00127832"/>
    <w:rPr>
      <w:rFonts w:ascii="Bookman Old Style" w:hAnsi="Bookman Old Style"/>
      <w:i/>
      <w:iCs/>
      <w:sz w:val="62"/>
      <w:szCs w:val="62"/>
      <w:lang w:bidi="ar-SA"/>
    </w:rPr>
  </w:style>
  <w:style w:type="character" w:customStyle="1" w:styleId="3413">
    <w:name w:val="Основной текст (34) + 13"/>
    <w:aliases w:val="5 pt1,Не курсив2"/>
    <w:rsid w:val="00127832"/>
    <w:rPr>
      <w:rFonts w:ascii="Bookman Old Style" w:hAnsi="Bookman Old Style"/>
      <w:i/>
      <w:iCs/>
      <w:noProof/>
      <w:spacing w:val="0"/>
      <w:sz w:val="27"/>
      <w:szCs w:val="27"/>
      <w:lang w:bidi="ar-SA"/>
    </w:rPr>
  </w:style>
  <w:style w:type="character" w:customStyle="1" w:styleId="324">
    <w:name w:val="Основной текст (3)2"/>
    <w:rsid w:val="00127832"/>
    <w:rPr>
      <w:rFonts w:ascii="Bookman Old Style" w:hAnsi="Bookman Old Style" w:cs="Bookman Old Style"/>
      <w:spacing w:val="0"/>
      <w:sz w:val="27"/>
      <w:szCs w:val="27"/>
      <w:lang w:bidi="ar-SA"/>
    </w:rPr>
  </w:style>
  <w:style w:type="character" w:customStyle="1" w:styleId="18">
    <w:name w:val="Основной текст (18)_"/>
    <w:link w:val="180"/>
    <w:rsid w:val="00127832"/>
    <w:rPr>
      <w:rFonts w:ascii="Bookman Old Style" w:hAnsi="Bookman Old Style"/>
      <w:noProof/>
      <w:lang w:bidi="ar-SA"/>
    </w:rPr>
  </w:style>
  <w:style w:type="character" w:customStyle="1" w:styleId="2a">
    <w:name w:val="Основной текст (2) + Не полужирный"/>
    <w:basedOn w:val="24"/>
    <w:rsid w:val="00127832"/>
    <w:rPr>
      <w:rFonts w:ascii="Bookman Old Style" w:hAnsi="Bookman Old Style"/>
      <w:b/>
      <w:bCs/>
      <w:sz w:val="27"/>
      <w:szCs w:val="27"/>
      <w:lang w:bidi="ar-SA"/>
    </w:rPr>
  </w:style>
  <w:style w:type="character" w:customStyle="1" w:styleId="510pt">
    <w:name w:val="Основной текст (5) + 10 pt"/>
    <w:aliases w:val="Не курсив1,Интервал 2 pt"/>
    <w:rsid w:val="00127832"/>
    <w:rPr>
      <w:rFonts w:ascii="Bookman Old Style" w:hAnsi="Bookman Old Style" w:cs="Bookman Old Style"/>
      <w:i w:val="0"/>
      <w:iCs w:val="0"/>
      <w:spacing w:val="40"/>
      <w:sz w:val="20"/>
      <w:szCs w:val="20"/>
      <w:lang w:bidi="ar-SA"/>
    </w:rPr>
  </w:style>
  <w:style w:type="character" w:customStyle="1" w:styleId="32pt">
    <w:name w:val="Основной текст (3) + Интервал 2 pt"/>
    <w:rsid w:val="00127832"/>
    <w:rPr>
      <w:rFonts w:ascii="Bookman Old Style" w:hAnsi="Bookman Old Style" w:cs="Bookman Old Style"/>
      <w:spacing w:val="50"/>
      <w:sz w:val="27"/>
      <w:szCs w:val="27"/>
      <w:lang w:bidi="ar-SA"/>
    </w:rPr>
  </w:style>
  <w:style w:type="paragraph" w:customStyle="1" w:styleId="25">
    <w:name w:val="Основной текст (2)"/>
    <w:basedOn w:val="a"/>
    <w:link w:val="24"/>
    <w:rsid w:val="00127832"/>
    <w:pPr>
      <w:shd w:val="clear" w:color="auto" w:fill="FFFFFF"/>
      <w:spacing w:after="180" w:line="275" w:lineRule="exact"/>
      <w:jc w:val="center"/>
    </w:pPr>
    <w:rPr>
      <w:rFonts w:ascii="Bookman Old Style" w:hAnsi="Bookman Old Style"/>
      <w:color w:val="auto"/>
      <w:sz w:val="27"/>
      <w:szCs w:val="27"/>
    </w:rPr>
  </w:style>
  <w:style w:type="paragraph" w:customStyle="1" w:styleId="41">
    <w:name w:val="Основной текст (4)"/>
    <w:basedOn w:val="a"/>
    <w:link w:val="40"/>
    <w:rsid w:val="00127832"/>
    <w:pPr>
      <w:shd w:val="clear" w:color="auto" w:fill="FFFFFF"/>
      <w:spacing w:after="60" w:line="240" w:lineRule="atLeast"/>
    </w:pPr>
    <w:rPr>
      <w:rFonts w:ascii="Tahoma" w:hAnsi="Tahoma"/>
      <w:color w:val="auto"/>
      <w:sz w:val="30"/>
      <w:szCs w:val="30"/>
    </w:rPr>
  </w:style>
  <w:style w:type="paragraph" w:customStyle="1" w:styleId="60">
    <w:name w:val="Основной текст (6)"/>
    <w:basedOn w:val="a"/>
    <w:link w:val="6"/>
    <w:rsid w:val="00127832"/>
    <w:pPr>
      <w:shd w:val="clear" w:color="auto" w:fill="FFFFFF"/>
      <w:spacing w:before="540" w:line="272" w:lineRule="exact"/>
      <w:jc w:val="both"/>
    </w:pPr>
    <w:rPr>
      <w:rFonts w:ascii="Georgia" w:hAnsi="Georgia"/>
      <w:b w:val="0"/>
      <w:bCs w:val="0"/>
      <w:color w:val="auto"/>
      <w:sz w:val="21"/>
      <w:szCs w:val="21"/>
    </w:rPr>
  </w:style>
  <w:style w:type="paragraph" w:customStyle="1" w:styleId="70">
    <w:name w:val="Основной текст (7)"/>
    <w:basedOn w:val="a"/>
    <w:link w:val="7"/>
    <w:rsid w:val="00127832"/>
    <w:pPr>
      <w:shd w:val="clear" w:color="auto" w:fill="FFFFFF"/>
      <w:spacing w:line="240" w:lineRule="atLeast"/>
    </w:pPr>
    <w:rPr>
      <w:rFonts w:ascii="Tahoma" w:hAnsi="Tahoma"/>
      <w:b w:val="0"/>
      <w:bCs w:val="0"/>
      <w:color w:val="auto"/>
      <w:sz w:val="25"/>
      <w:szCs w:val="25"/>
    </w:rPr>
  </w:style>
  <w:style w:type="paragraph" w:customStyle="1" w:styleId="122">
    <w:name w:val="Основной текст (12)"/>
    <w:basedOn w:val="a"/>
    <w:link w:val="121"/>
    <w:rsid w:val="00127832"/>
    <w:pPr>
      <w:shd w:val="clear" w:color="auto" w:fill="FFFFFF"/>
      <w:spacing w:line="240" w:lineRule="atLeast"/>
    </w:pPr>
    <w:rPr>
      <w:rFonts w:ascii="Bookman Old Style" w:hAnsi="Bookman Old Style"/>
      <w:i/>
      <w:iCs/>
      <w:color w:val="auto"/>
      <w:sz w:val="24"/>
      <w:szCs w:val="24"/>
    </w:rPr>
  </w:style>
  <w:style w:type="paragraph" w:customStyle="1" w:styleId="103">
    <w:name w:val="Основной текст (10)"/>
    <w:basedOn w:val="a"/>
    <w:link w:val="102"/>
    <w:rsid w:val="00127832"/>
    <w:pPr>
      <w:shd w:val="clear" w:color="auto" w:fill="FFFFFF"/>
      <w:spacing w:line="240" w:lineRule="atLeast"/>
    </w:pPr>
    <w:rPr>
      <w:rFonts w:ascii="Bookman Old Style" w:hAnsi="Bookman Old Style"/>
      <w:b w:val="0"/>
      <w:bCs w:val="0"/>
      <w:noProof/>
      <w:color w:val="auto"/>
      <w:sz w:val="23"/>
      <w:szCs w:val="23"/>
    </w:rPr>
  </w:style>
  <w:style w:type="paragraph" w:customStyle="1" w:styleId="132">
    <w:name w:val="Основной текст (13)"/>
    <w:basedOn w:val="a"/>
    <w:link w:val="131"/>
    <w:rsid w:val="00127832"/>
    <w:pPr>
      <w:shd w:val="clear" w:color="auto" w:fill="FFFFFF"/>
      <w:spacing w:line="240" w:lineRule="atLeast"/>
    </w:pPr>
    <w:rPr>
      <w:rFonts w:ascii="Bookman Old Style" w:hAnsi="Bookman Old Style"/>
      <w:b w:val="0"/>
      <w:bCs w:val="0"/>
      <w:noProof/>
      <w:color w:val="auto"/>
      <w:sz w:val="8"/>
      <w:szCs w:val="8"/>
    </w:rPr>
  </w:style>
  <w:style w:type="paragraph" w:customStyle="1" w:styleId="113">
    <w:name w:val="Основной текст (11)"/>
    <w:basedOn w:val="a"/>
    <w:link w:val="112"/>
    <w:rsid w:val="00127832"/>
    <w:pPr>
      <w:shd w:val="clear" w:color="auto" w:fill="FFFFFF"/>
      <w:spacing w:line="240" w:lineRule="atLeast"/>
    </w:pPr>
    <w:rPr>
      <w:rFonts w:ascii="Bookman Old Style" w:hAnsi="Bookman Old Style"/>
      <w:b w:val="0"/>
      <w:bCs w:val="0"/>
      <w:color w:val="auto"/>
      <w:spacing w:val="20"/>
      <w:sz w:val="8"/>
      <w:szCs w:val="8"/>
    </w:rPr>
  </w:style>
  <w:style w:type="paragraph" w:customStyle="1" w:styleId="ad">
    <w:name w:val="Подпись к таблице"/>
    <w:basedOn w:val="a"/>
    <w:link w:val="ac"/>
    <w:rsid w:val="00127832"/>
    <w:pPr>
      <w:shd w:val="clear" w:color="auto" w:fill="FFFFFF"/>
      <w:spacing w:line="240" w:lineRule="atLeast"/>
    </w:pPr>
    <w:rPr>
      <w:rFonts w:ascii="Bookman Old Style" w:hAnsi="Bookman Old Style"/>
      <w:b w:val="0"/>
      <w:bCs w:val="0"/>
      <w:i/>
      <w:iCs/>
      <w:color w:val="auto"/>
      <w:sz w:val="26"/>
      <w:szCs w:val="26"/>
    </w:rPr>
  </w:style>
  <w:style w:type="paragraph" w:customStyle="1" w:styleId="201">
    <w:name w:val="Основной текст (20)"/>
    <w:basedOn w:val="a"/>
    <w:link w:val="200"/>
    <w:rsid w:val="00127832"/>
    <w:pPr>
      <w:shd w:val="clear" w:color="auto" w:fill="FFFFFF"/>
      <w:spacing w:line="240" w:lineRule="atLeast"/>
    </w:pPr>
    <w:rPr>
      <w:rFonts w:ascii="Georgia" w:hAnsi="Georgia"/>
      <w:b w:val="0"/>
      <w:bCs w:val="0"/>
      <w:noProof/>
      <w:color w:val="auto"/>
      <w:sz w:val="8"/>
      <w:szCs w:val="8"/>
    </w:rPr>
  </w:style>
  <w:style w:type="paragraph" w:customStyle="1" w:styleId="290">
    <w:name w:val="Основной текст (29)"/>
    <w:basedOn w:val="a"/>
    <w:link w:val="29"/>
    <w:rsid w:val="00127832"/>
    <w:pPr>
      <w:shd w:val="clear" w:color="auto" w:fill="FFFFFF"/>
      <w:spacing w:line="240" w:lineRule="atLeast"/>
    </w:pPr>
    <w:rPr>
      <w:rFonts w:ascii="Bookman Old Style" w:hAnsi="Bookman Old Style"/>
      <w:b w:val="0"/>
      <w:bCs w:val="0"/>
      <w:color w:val="auto"/>
      <w:sz w:val="8"/>
      <w:szCs w:val="8"/>
    </w:rPr>
  </w:style>
  <w:style w:type="paragraph" w:customStyle="1" w:styleId="352">
    <w:name w:val="Основной текст (35)"/>
    <w:basedOn w:val="a"/>
    <w:link w:val="351"/>
    <w:rsid w:val="00127832"/>
    <w:pPr>
      <w:shd w:val="clear" w:color="auto" w:fill="FFFFFF"/>
      <w:spacing w:line="240" w:lineRule="atLeast"/>
    </w:pPr>
    <w:rPr>
      <w:rFonts w:ascii="Bookman Old Style" w:hAnsi="Bookman Old Style"/>
      <w:b w:val="0"/>
      <w:bCs w:val="0"/>
      <w:noProof/>
      <w:color w:val="auto"/>
      <w:sz w:val="8"/>
      <w:szCs w:val="8"/>
    </w:rPr>
  </w:style>
  <w:style w:type="paragraph" w:customStyle="1" w:styleId="251">
    <w:name w:val="Основной текст (25)"/>
    <w:basedOn w:val="a"/>
    <w:link w:val="250"/>
    <w:rsid w:val="00127832"/>
    <w:pPr>
      <w:shd w:val="clear" w:color="auto" w:fill="FFFFFF"/>
      <w:spacing w:line="240" w:lineRule="atLeast"/>
    </w:pPr>
    <w:rPr>
      <w:rFonts w:ascii="Bookman Old Style" w:hAnsi="Bookman Old Style"/>
      <w:b w:val="0"/>
      <w:bCs w:val="0"/>
      <w:noProof/>
      <w:color w:val="auto"/>
      <w:sz w:val="8"/>
      <w:szCs w:val="8"/>
    </w:rPr>
  </w:style>
  <w:style w:type="paragraph" w:customStyle="1" w:styleId="301">
    <w:name w:val="Основной текст (30)"/>
    <w:basedOn w:val="a"/>
    <w:link w:val="300"/>
    <w:rsid w:val="00127832"/>
    <w:pPr>
      <w:shd w:val="clear" w:color="auto" w:fill="FFFFFF"/>
      <w:spacing w:line="240" w:lineRule="atLeast"/>
    </w:pPr>
    <w:rPr>
      <w:rFonts w:ascii="Bookman Old Style" w:hAnsi="Bookman Old Style"/>
      <w:b w:val="0"/>
      <w:bCs w:val="0"/>
      <w:color w:val="auto"/>
      <w:sz w:val="8"/>
      <w:szCs w:val="8"/>
    </w:rPr>
  </w:style>
  <w:style w:type="paragraph" w:customStyle="1" w:styleId="190">
    <w:name w:val="Основной текст (19)"/>
    <w:basedOn w:val="a"/>
    <w:link w:val="19"/>
    <w:rsid w:val="00127832"/>
    <w:pPr>
      <w:shd w:val="clear" w:color="auto" w:fill="FFFFFF"/>
      <w:spacing w:line="240" w:lineRule="atLeast"/>
    </w:pPr>
    <w:rPr>
      <w:rFonts w:ascii="Bookman Old Style" w:hAnsi="Bookman Old Style"/>
      <w:b w:val="0"/>
      <w:bCs w:val="0"/>
      <w:color w:val="auto"/>
      <w:sz w:val="8"/>
      <w:szCs w:val="8"/>
    </w:rPr>
  </w:style>
  <w:style w:type="paragraph" w:customStyle="1" w:styleId="280">
    <w:name w:val="Основной текст (28)"/>
    <w:basedOn w:val="a"/>
    <w:link w:val="28"/>
    <w:rsid w:val="00127832"/>
    <w:pPr>
      <w:shd w:val="clear" w:color="auto" w:fill="FFFFFF"/>
      <w:spacing w:line="240" w:lineRule="atLeast"/>
    </w:pPr>
    <w:rPr>
      <w:rFonts w:ascii="Bookman Old Style" w:hAnsi="Bookman Old Style"/>
      <w:b w:val="0"/>
      <w:bCs w:val="0"/>
      <w:color w:val="auto"/>
      <w:sz w:val="29"/>
      <w:szCs w:val="29"/>
    </w:rPr>
  </w:style>
  <w:style w:type="paragraph" w:customStyle="1" w:styleId="334">
    <w:name w:val="Основной текст (33)"/>
    <w:basedOn w:val="a"/>
    <w:link w:val="333"/>
    <w:rsid w:val="00127832"/>
    <w:pPr>
      <w:shd w:val="clear" w:color="auto" w:fill="FFFFFF"/>
      <w:spacing w:line="240" w:lineRule="atLeast"/>
    </w:pPr>
    <w:rPr>
      <w:rFonts w:ascii="Bookman Old Style" w:hAnsi="Bookman Old Style"/>
      <w:b w:val="0"/>
      <w:bCs w:val="0"/>
      <w:i/>
      <w:iCs/>
      <w:color w:val="auto"/>
      <w:sz w:val="15"/>
      <w:szCs w:val="15"/>
    </w:rPr>
  </w:style>
  <w:style w:type="paragraph" w:customStyle="1" w:styleId="221">
    <w:name w:val="Основной текст (22)"/>
    <w:basedOn w:val="a"/>
    <w:link w:val="220"/>
    <w:rsid w:val="00127832"/>
    <w:pPr>
      <w:shd w:val="clear" w:color="auto" w:fill="FFFFFF"/>
      <w:spacing w:line="240" w:lineRule="atLeast"/>
    </w:pPr>
    <w:rPr>
      <w:rFonts w:ascii="Bookman Old Style" w:hAnsi="Bookman Old Style"/>
      <w:b w:val="0"/>
      <w:bCs w:val="0"/>
      <w:color w:val="auto"/>
      <w:spacing w:val="40"/>
      <w:sz w:val="10"/>
      <w:szCs w:val="10"/>
    </w:rPr>
  </w:style>
  <w:style w:type="paragraph" w:customStyle="1" w:styleId="241">
    <w:name w:val="Основной текст (24)"/>
    <w:basedOn w:val="a"/>
    <w:link w:val="240"/>
    <w:rsid w:val="00127832"/>
    <w:pPr>
      <w:shd w:val="clear" w:color="auto" w:fill="FFFFFF"/>
      <w:spacing w:line="240" w:lineRule="atLeast"/>
    </w:pPr>
    <w:rPr>
      <w:rFonts w:ascii="Bookman Old Style" w:hAnsi="Bookman Old Style"/>
      <w:b w:val="0"/>
      <w:bCs w:val="0"/>
      <w:noProof/>
      <w:color w:val="auto"/>
      <w:sz w:val="8"/>
      <w:szCs w:val="8"/>
    </w:rPr>
  </w:style>
  <w:style w:type="paragraph" w:customStyle="1" w:styleId="231">
    <w:name w:val="Основной текст (23)"/>
    <w:basedOn w:val="a"/>
    <w:link w:val="230"/>
    <w:rsid w:val="00127832"/>
    <w:pPr>
      <w:shd w:val="clear" w:color="auto" w:fill="FFFFFF"/>
      <w:spacing w:line="240" w:lineRule="atLeast"/>
    </w:pPr>
    <w:rPr>
      <w:rFonts w:ascii="Bookman Old Style" w:hAnsi="Bookman Old Style"/>
      <w:b w:val="0"/>
      <w:bCs w:val="0"/>
      <w:noProof/>
      <w:color w:val="auto"/>
      <w:sz w:val="8"/>
      <w:szCs w:val="8"/>
    </w:rPr>
  </w:style>
  <w:style w:type="paragraph" w:customStyle="1" w:styleId="270">
    <w:name w:val="Основной текст (27)"/>
    <w:basedOn w:val="a"/>
    <w:link w:val="27"/>
    <w:rsid w:val="00127832"/>
    <w:pPr>
      <w:shd w:val="clear" w:color="auto" w:fill="FFFFFF"/>
      <w:spacing w:line="240" w:lineRule="atLeast"/>
    </w:pPr>
    <w:rPr>
      <w:rFonts w:ascii="Bookman Old Style" w:hAnsi="Bookman Old Style"/>
      <w:b w:val="0"/>
      <w:bCs w:val="0"/>
      <w:noProof/>
      <w:color w:val="auto"/>
      <w:sz w:val="8"/>
      <w:szCs w:val="8"/>
    </w:rPr>
  </w:style>
  <w:style w:type="paragraph" w:customStyle="1" w:styleId="323">
    <w:name w:val="Основной текст (32)"/>
    <w:basedOn w:val="a"/>
    <w:link w:val="322"/>
    <w:rsid w:val="00127832"/>
    <w:pPr>
      <w:shd w:val="clear" w:color="auto" w:fill="FFFFFF"/>
      <w:spacing w:line="240" w:lineRule="atLeast"/>
    </w:pPr>
    <w:rPr>
      <w:rFonts w:ascii="Bookman Old Style" w:hAnsi="Bookman Old Style"/>
      <w:b w:val="0"/>
      <w:bCs w:val="0"/>
      <w:noProof/>
      <w:color w:val="auto"/>
      <w:sz w:val="8"/>
      <w:szCs w:val="8"/>
    </w:rPr>
  </w:style>
  <w:style w:type="paragraph" w:customStyle="1" w:styleId="211">
    <w:name w:val="Основной текст (21)"/>
    <w:basedOn w:val="a"/>
    <w:link w:val="210"/>
    <w:rsid w:val="00127832"/>
    <w:pPr>
      <w:shd w:val="clear" w:color="auto" w:fill="FFFFFF"/>
      <w:spacing w:line="240" w:lineRule="atLeast"/>
    </w:pPr>
    <w:rPr>
      <w:rFonts w:ascii="Bookman Old Style" w:hAnsi="Bookman Old Style"/>
      <w:b w:val="0"/>
      <w:bCs w:val="0"/>
      <w:noProof/>
      <w:color w:val="auto"/>
      <w:sz w:val="8"/>
      <w:szCs w:val="8"/>
    </w:rPr>
  </w:style>
  <w:style w:type="paragraph" w:customStyle="1" w:styleId="313">
    <w:name w:val="Основной текст (31)"/>
    <w:basedOn w:val="a"/>
    <w:link w:val="312"/>
    <w:rsid w:val="00127832"/>
    <w:pPr>
      <w:shd w:val="clear" w:color="auto" w:fill="FFFFFF"/>
      <w:spacing w:line="240" w:lineRule="atLeast"/>
    </w:pPr>
    <w:rPr>
      <w:rFonts w:ascii="Bookman Old Style" w:hAnsi="Bookman Old Style"/>
      <w:b w:val="0"/>
      <w:bCs w:val="0"/>
      <w:noProof/>
      <w:color w:val="auto"/>
      <w:sz w:val="8"/>
      <w:szCs w:val="8"/>
    </w:rPr>
  </w:style>
  <w:style w:type="paragraph" w:customStyle="1" w:styleId="170">
    <w:name w:val="Основной текст (17)"/>
    <w:basedOn w:val="a"/>
    <w:link w:val="17"/>
    <w:rsid w:val="00127832"/>
    <w:pPr>
      <w:shd w:val="clear" w:color="auto" w:fill="FFFFFF"/>
      <w:spacing w:line="240" w:lineRule="atLeast"/>
    </w:pPr>
    <w:rPr>
      <w:rFonts w:ascii="Bookman Old Style" w:hAnsi="Bookman Old Style"/>
      <w:b w:val="0"/>
      <w:bCs w:val="0"/>
      <w:color w:val="auto"/>
      <w:spacing w:val="20"/>
      <w:sz w:val="8"/>
      <w:szCs w:val="8"/>
    </w:rPr>
  </w:style>
  <w:style w:type="paragraph" w:customStyle="1" w:styleId="260">
    <w:name w:val="Основной текст (26)"/>
    <w:basedOn w:val="a"/>
    <w:link w:val="26"/>
    <w:rsid w:val="00127832"/>
    <w:pPr>
      <w:shd w:val="clear" w:color="auto" w:fill="FFFFFF"/>
      <w:spacing w:line="240" w:lineRule="atLeast"/>
    </w:pPr>
    <w:rPr>
      <w:rFonts w:ascii="Bookman Old Style" w:hAnsi="Bookman Old Style"/>
      <w:b w:val="0"/>
      <w:bCs w:val="0"/>
      <w:noProof/>
      <w:color w:val="auto"/>
      <w:sz w:val="8"/>
      <w:szCs w:val="8"/>
    </w:rPr>
  </w:style>
  <w:style w:type="paragraph" w:customStyle="1" w:styleId="342">
    <w:name w:val="Основной текст (34)"/>
    <w:basedOn w:val="a"/>
    <w:link w:val="341"/>
    <w:rsid w:val="00127832"/>
    <w:pPr>
      <w:shd w:val="clear" w:color="auto" w:fill="FFFFFF"/>
      <w:spacing w:line="240" w:lineRule="atLeast"/>
    </w:pPr>
    <w:rPr>
      <w:rFonts w:ascii="Bookman Old Style" w:hAnsi="Bookman Old Style"/>
      <w:b w:val="0"/>
      <w:bCs w:val="0"/>
      <w:i/>
      <w:iCs/>
      <w:color w:val="auto"/>
      <w:sz w:val="62"/>
      <w:szCs w:val="62"/>
    </w:rPr>
  </w:style>
  <w:style w:type="paragraph" w:customStyle="1" w:styleId="180">
    <w:name w:val="Основной текст (18)"/>
    <w:basedOn w:val="a"/>
    <w:link w:val="18"/>
    <w:rsid w:val="00127832"/>
    <w:pPr>
      <w:shd w:val="clear" w:color="auto" w:fill="FFFFFF"/>
      <w:spacing w:line="240" w:lineRule="atLeast"/>
    </w:pPr>
    <w:rPr>
      <w:rFonts w:ascii="Bookman Old Style" w:hAnsi="Bookman Old Style"/>
      <w:b w:val="0"/>
      <w:bCs w:val="0"/>
      <w:noProof/>
      <w:color w:val="auto"/>
      <w:sz w:val="20"/>
      <w:szCs w:val="20"/>
    </w:rPr>
  </w:style>
  <w:style w:type="character" w:customStyle="1" w:styleId="1pt">
    <w:name w:val="Основной текст + Интервал 1 pt"/>
    <w:rsid w:val="00127832"/>
    <w:rPr>
      <w:rFonts w:ascii="Century Schoolbook" w:hAnsi="Century Schoolbook" w:cs="Century Schoolbook"/>
      <w:spacing w:val="20"/>
      <w:sz w:val="20"/>
      <w:szCs w:val="20"/>
      <w:lang w:bidi="ar-SA"/>
    </w:rPr>
  </w:style>
  <w:style w:type="paragraph" w:styleId="ae">
    <w:name w:val="header"/>
    <w:basedOn w:val="a"/>
    <w:link w:val="af"/>
    <w:rsid w:val="00512B6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512B65"/>
    <w:rPr>
      <w:b/>
      <w:bCs/>
      <w:color w:val="000000"/>
      <w:sz w:val="28"/>
      <w:szCs w:val="28"/>
    </w:rPr>
  </w:style>
  <w:style w:type="paragraph" w:styleId="af0">
    <w:name w:val="footer"/>
    <w:basedOn w:val="a"/>
    <w:link w:val="af1"/>
    <w:uiPriority w:val="99"/>
    <w:rsid w:val="00512B6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12B65"/>
    <w:rPr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3447</Words>
  <Characters>19654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Home</Company>
  <LinksUpToDate>false</LinksUpToDate>
  <CharactersWithSpaces>23055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DETEKTIVA</dc:creator>
  <cp:keywords/>
  <dc:description/>
  <cp:lastModifiedBy>student6</cp:lastModifiedBy>
  <cp:revision>3</cp:revision>
  <dcterms:created xsi:type="dcterms:W3CDTF">2020-10-21T10:30:00Z</dcterms:created>
  <dcterms:modified xsi:type="dcterms:W3CDTF">2020-10-22T06:24:00Z</dcterms:modified>
</cp:coreProperties>
</file>