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4B321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</w:p>
    <w:p w14:paraId="0BFA5784" w14:textId="77777777" w:rsidR="000B4BF9" w:rsidRPr="000B4BF9" w:rsidRDefault="000B4BF9" w:rsidP="000B4BF9">
      <w:pPr>
        <w:shd w:val="clear" w:color="auto" w:fill="FFFFFF"/>
        <w:spacing w:after="225" w:line="240" w:lineRule="auto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0B4BF9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Объявлены изменения порядка проведения ЕГЭ и государственной итоговой аттестации выпускников 9-х и 11-х классов в 2021 году</w:t>
      </w:r>
    </w:p>
    <w:p w14:paraId="1DFC1DED" w14:textId="77777777" w:rsidR="000B4BF9" w:rsidRPr="000B4BF9" w:rsidRDefault="000B4BF9" w:rsidP="000B4BF9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0B4BF9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25 декабря 2020, 14:59</w:t>
      </w:r>
    </w:p>
    <w:p w14:paraId="38679C9B" w14:textId="73BFE158" w:rsidR="000B4BF9" w:rsidRDefault="000B4BF9" w:rsidP="000B4BF9">
      <w:pPr>
        <w:shd w:val="clear" w:color="auto" w:fill="FFFFFF"/>
        <w:spacing w:line="288" w:lineRule="atLeast"/>
        <w:jc w:val="both"/>
        <w:rPr>
          <w:rFonts w:ascii="Arial" w:hAnsi="Arial" w:cs="Arial"/>
          <w:color w:val="212529"/>
        </w:rPr>
      </w:pPr>
      <w:r w:rsidRPr="000B4BF9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Минпросвещения и Рособрнадзор объявили о решениях, которые приняты в отношении порядка проведения ЕГЭ и государственной итоговой аттестации выпускников 9-х и 11-х классов в 2021 году.</w:t>
      </w:r>
      <w:bookmarkStart w:id="0" w:name="_GoBack"/>
      <w:bookmarkEnd w:id="0"/>
    </w:p>
    <w:p w14:paraId="2FEAF362" w14:textId="267A2EF1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выпускников 11-х классов и других участников ЕГЭ досрочный период проведения экзаменов в связи с текущей эпидемиологической обстановкой в 2021 году отменяется.</w:t>
      </w:r>
    </w:p>
    <w:p w14:paraId="6387C773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получения аттестата о среднем общем образовании выпускникам, которые не планируют поступать в вузы, вместо ЕГЭ нужно будет сдать государственный выпускной экзамен (ГВЭ) по двум предметам – русскому языку и математике.</w:t>
      </w:r>
    </w:p>
    <w:p w14:paraId="6AFB603D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Выпускникам, которые собираются поступать в вузы и будут сдавать для этого ЕГЭ, чтобы получить аттестат, достаточно сдать на удовлетворительный результат ЕГЭ по русскому языку. ЕГЭ по математике базового уровня в 2021 году проводиться не будет.</w:t>
      </w:r>
    </w:p>
    <w:p w14:paraId="48A7FFB7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ГВЭ для выпускников 11 классов пройдёт в конце мая, а основной период ЕГЭ следом – ориентировочно с 31 мая по 2 июля 2021 года для всех участников экзаменов, в том числе для выпускников прошлых лет.</w:t>
      </w:r>
    </w:p>
    <w:p w14:paraId="7009FD8C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 Эти сроки будут увязаны с графиком приемной кампании в вузы – все, кто будет сдавать ЕГЭ в дополнительный период, так же, как и участники основного периода, успеют получить свои результаты и подать документы в выбранные учебные заведения.</w:t>
      </w:r>
    </w:p>
    <w:p w14:paraId="4A50DD8B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Итоговое сочинение и изложение, которые являются для 11-классников допуском к государственной итоговой аттестации, пройдут в середине апреля.</w:t>
      </w:r>
    </w:p>
    <w:p w14:paraId="1B4FF6BD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9-классников досрочный период проведения государственной итоговой аттестации также отменён.</w:t>
      </w:r>
    </w:p>
    <w:p w14:paraId="65B970F2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Аттестаты за 9-й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 – русскому языку и математике. В 2021 году выпускники 9-х классов не будут сдавать на ОГЭ учебные предметы по выбору.</w:t>
      </w:r>
    </w:p>
    <w:p w14:paraId="162EEE46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 Контрольные работы пройдут с 17 по 25 мая 2021 года. Конкретные даты определят региональные органы управления образованием либо школы.</w:t>
      </w:r>
    </w:p>
    <w:p w14:paraId="2177BEA9" w14:textId="77777777" w:rsidR="000B4BF9" w:rsidRDefault="000B4BF9" w:rsidP="000B4BF9">
      <w:pPr>
        <w:pStyle w:val="a3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Государственная итоговая аттестация (ГИА-9) по русскому языку и математике будет проведена в период с 24 по 28 мая 2021 года, резервные сроки проведения основного периода ГИА-9 придутся на начало июня 2021 года. Для </w:t>
      </w:r>
      <w:r>
        <w:rPr>
          <w:rFonts w:ascii="Arial" w:hAnsi="Arial" w:cs="Arial"/>
          <w:color w:val="212529"/>
        </w:rPr>
        <w:lastRenderedPageBreak/>
        <w:t>девятиклассников, не сдавших экзамены в основной период, ГИА-9 по русскому языку и математике пройдёт повторно в дополнительный сентябрьский период.</w:t>
      </w:r>
    </w:p>
    <w:p w14:paraId="09DA1AF6" w14:textId="7EA00E68" w:rsidR="000B4BF9" w:rsidRDefault="000B4BF9" w:rsidP="000B4BF9">
      <w:pPr>
        <w:pStyle w:val="speech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i/>
          <w:iCs/>
          <w:color w:val="212529"/>
        </w:rPr>
      </w:pPr>
      <w:r>
        <w:rPr>
          <w:rFonts w:ascii="Arial" w:hAnsi="Arial" w:cs="Arial"/>
          <w:i/>
          <w:iCs/>
          <w:color w:val="212529"/>
        </w:rPr>
        <w:t>«Данные решения приняты в интересах здоровья и безопасности всех участников и организаторов экзаменов, чтобы снизить эпидемиологические риски и сделать проведение итоговой аттестации школьников в 2021 году максимально безопасным. При проведении экзаменов также будут применены все рекомендованные Роспотребнадзором меры эпидемиологической безопасности, которые успешно зарекомендовали себя на ЕГЭ в 2020 году и позволили предупредить новый всплеск заболеваемости </w:t>
      </w:r>
      <w:r>
        <w:rPr>
          <w:rFonts w:ascii="Arial" w:hAnsi="Arial" w:cs="Arial"/>
          <w:i/>
          <w:iCs/>
          <w:color w:val="212529"/>
        </w:rPr>
        <w:t>.</w:t>
      </w:r>
    </w:p>
    <w:p w14:paraId="3F6436F6" w14:textId="77777777" w:rsidR="00F202B0" w:rsidRDefault="00F202B0"/>
    <w:sectPr w:rsidR="00F20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0B"/>
    <w:rsid w:val="000B4BF9"/>
    <w:rsid w:val="009D660B"/>
    <w:rsid w:val="00F2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0060"/>
  <w15:chartTrackingRefBased/>
  <w15:docId w15:val="{748D4EEB-E639-4DE9-9083-2E78F4D1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ech">
    <w:name w:val="speech"/>
    <w:basedOn w:val="a"/>
    <w:rsid w:val="000B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04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5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00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7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3</cp:revision>
  <dcterms:created xsi:type="dcterms:W3CDTF">2020-12-28T07:41:00Z</dcterms:created>
  <dcterms:modified xsi:type="dcterms:W3CDTF">2020-12-28T07:43:00Z</dcterms:modified>
</cp:coreProperties>
</file>