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6" w:lineRule="auto" w:line="256"/>
        <w:ind w:left="112" w:right="-21"/>
      </w:pP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СИЙС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КАЯ</w:t>
      </w:r>
      <w:r>
        <w:rPr>
          <w:rFonts w:cs="Times New Roman" w:hAnsi="Times New Roman" w:eastAsia="Times New Roman" w:ascii="Times New Roman"/>
          <w:spacing w:val="10"/>
          <w:w w:val="10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ДЕ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АЦИЯ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КООР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ДИНАЦИ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ННАЯ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ГР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УППА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МЕ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Д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ИЧ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ЕСКО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34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ОПРО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ЖДЕНИЯ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ПР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Ф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224" w:right="91"/>
      </w:pP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УПР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АВ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Л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НИЕ</w:t>
      </w:r>
      <w:r>
        <w:rPr>
          <w:rFonts w:cs="Times New Roman" w:hAnsi="Times New Roman" w:eastAsia="Times New Roman" w:ascii="Times New Roman"/>
          <w:spacing w:val="6"/>
          <w:w w:val="10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ИН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Ф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МАЦИ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779" w:right="653"/>
      </w:pP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ТЕ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ХН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Л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ГИЙ</w:t>
      </w:r>
      <w:r>
        <w:rPr>
          <w:rFonts w:cs="Times New Roman" w:hAnsi="Times New Roman" w:eastAsia="Times New Roman" w:ascii="Times New Roman"/>
          <w:spacing w:val="2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ЦЕ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ЛЕ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" w:lineRule="auto" w:line="244"/>
        <w:ind w:left="840" w:right="714" w:hanging="7"/>
      </w:pP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ПР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АММ</w:t>
      </w:r>
      <w:r>
        <w:rPr>
          <w:rFonts w:cs="Times New Roman" w:hAnsi="Times New Roman" w:eastAsia="Times New Roman" w:ascii="Times New Roman"/>
          <w:spacing w:val="13"/>
          <w:w w:val="10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З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ИЯ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Б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З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АНИЯ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33" w:right="300"/>
      </w:pPr>
      <w:r>
        <w:rPr>
          <w:rFonts w:cs="Times New Roman" w:hAnsi="Times New Roman" w:eastAsia="Times New Roman" w:ascii="Times New Roman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w w:val="10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w w:val="102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w w:val="96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w w:val="102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Твер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я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ул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254" w:right="11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л: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"/>
        <w:ind w:left="1175" w:right="10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"/>
        <w:ind w:left="1075" w:right="957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l: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hyperlink r:id="rId4">
        <w:r>
          <w:rPr>
            <w:rFonts w:cs="Times New Roman" w:hAnsi="Times New Roman" w:eastAsia="Times New Roman" w:ascii="Times New Roman"/>
            <w:spacing w:val="0"/>
            <w:w w:val="119"/>
            <w:sz w:val="23"/>
            <w:szCs w:val="23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93"/>
            <w:sz w:val="23"/>
            <w:szCs w:val="23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50"/>
            <w:sz w:val="23"/>
            <w:szCs w:val="23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6"/>
            <w:sz w:val="23"/>
            <w:szCs w:val="23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12"/>
            <w:sz w:val="23"/>
            <w:szCs w:val="23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3"/>
            <w:szCs w:val="23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12"/>
            <w:sz w:val="23"/>
            <w:szCs w:val="23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06"/>
            <w:sz w:val="23"/>
            <w:szCs w:val="23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35"/>
            <w:sz w:val="23"/>
            <w:szCs w:val="23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2"/>
            <w:sz w:val="23"/>
            <w:szCs w:val="23"/>
          </w:rPr>
          <w:t>@</w:t>
        </w:r>
        <w:r>
          <w:rPr>
            <w:rFonts w:cs="Times New Roman" w:hAnsi="Times New Roman" w:eastAsia="Times New Roman" w:ascii="Times New Roman"/>
            <w:spacing w:val="0"/>
            <w:w w:val="106"/>
            <w:sz w:val="23"/>
            <w:szCs w:val="23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24"/>
            <w:sz w:val="23"/>
            <w:szCs w:val="23"/>
          </w:rPr>
          <w:t>kf</w:t>
        </w:r>
        <w:r>
          <w:rPr>
            <w:rFonts w:cs="Times New Roman" w:hAnsi="Times New Roman" w:eastAsia="Times New Roman" w:ascii="Times New Roman"/>
            <w:spacing w:val="0"/>
            <w:w w:val="72"/>
            <w:sz w:val="23"/>
            <w:szCs w:val="23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12"/>
            <w:sz w:val="23"/>
            <w:szCs w:val="23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27"/>
            <w:sz w:val="23"/>
            <w:szCs w:val="23"/>
          </w:rPr>
          <w:t>ru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8"/>
      </w:pPr>
      <w:r>
        <w:rPr>
          <w:rFonts w:cs="Times New Roman" w:hAnsi="Times New Roman" w:eastAsia="Times New Roman" w:ascii="Times New Roman"/>
          <w:w w:val="99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w w:val="98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w w:val="102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w w:val="7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№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А/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4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1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9" w:lineRule="exact" w:line="300"/>
        <w:ind w:left="18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бн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position w:val="-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18"/>
          <w:position w:val="-1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279"/>
        <w:ind w:left="7" w:right="1035" w:hanging="7"/>
      </w:pP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3"/>
          <w:w w:val="10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ст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22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17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ectPr>
          <w:pgSz w:w="11940" w:h="16820"/>
          <w:pgMar w:top="1080" w:bottom="280" w:left="1640" w:right="560"/>
          <w:cols w:num="2" w:equalWidth="off">
            <w:col w:w="4860" w:space="662"/>
            <w:col w:w="421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5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3130"/>
      </w:pP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2"/>
          <w:w w:val="10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18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!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auto" w:line="361"/>
        <w:ind w:left="118" w:right="148" w:firstLine="71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6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ную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нии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11" w:lineRule="auto" w:line="363"/>
        <w:ind w:left="118" w:right="156" w:firstLine="70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02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8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5"/>
          <w:w w:val="7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нную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лу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23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11"/>
          <w:w w:val="12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Мини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ии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№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8" w:lineRule="auto" w:line="359"/>
        <w:ind w:left="111" w:right="163"/>
      </w:pP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№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9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клю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чая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пи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13" w:lineRule="auto" w:line="356"/>
        <w:ind w:left="111" w:right="161" w:firstLine="70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РФ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tt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3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альнаяПл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18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6"/>
          <w:w w:val="9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Минп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кум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8"/>
          <w:w w:val="13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6"/>
          <w:position w:val="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32"/>
          <w:w w:val="96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7"/>
          <w:szCs w:val="27"/>
        </w:rPr>
        <w:t>ля</w:t>
      </w:r>
      <w:r>
        <w:rPr>
          <w:rFonts w:cs="Times New Roman" w:hAnsi="Times New Roman" w:eastAsia="Times New Roman" w:ascii="Times New Roman"/>
          <w:spacing w:val="12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2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5"/>
          <w:szCs w:val="25"/>
        </w:rPr>
        <w:t>и</w:t>
      </w:r>
      <w:r>
        <w:rPr>
          <w:rFonts w:cs="Arial" w:hAnsi="Arial" w:eastAsia="Arial" w:ascii="Arial"/>
          <w:spacing w:val="0"/>
          <w:w w:val="100"/>
          <w:position w:val="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2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6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8"/>
          <w:szCs w:val="28"/>
        </w:rPr>
        <w:t>ций</w:t>
      </w:r>
      <w:r>
        <w:rPr>
          <w:rFonts w:cs="Times New Roman" w:hAnsi="Times New Roman" w:eastAsia="Times New Roman" w:ascii="Times New Roman"/>
          <w:spacing w:val="0"/>
          <w:w w:val="82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2"/>
          <w:szCs w:val="42"/>
        </w:rPr>
        <w:jc w:val="left"/>
        <w:spacing w:lineRule="exact" w:line="300"/>
        <w:ind w:left="5739"/>
        <w:sectPr>
          <w:type w:val="continuous"/>
          <w:pgSz w:w="11940" w:h="16820"/>
          <w:pgMar w:top="1080" w:bottom="280" w:left="1640" w:right="560"/>
        </w:sectPr>
      </w:pPr>
      <w:r>
        <w:rPr>
          <w:rFonts w:cs="Arial" w:hAnsi="Arial" w:eastAsia="Arial" w:ascii="Arial"/>
          <w:spacing w:val="0"/>
          <w:w w:val="46"/>
          <w:position w:val="-14"/>
          <w:sz w:val="35"/>
          <w:szCs w:val="35"/>
        </w:rPr>
        <w:t>i</w:t>
      </w:r>
      <w:r>
        <w:rPr>
          <w:rFonts w:cs="Arial" w:hAnsi="Arial" w:eastAsia="Arial" w:ascii="Arial"/>
          <w:spacing w:val="0"/>
          <w:w w:val="46"/>
          <w:position w:val="-14"/>
          <w:sz w:val="35"/>
          <w:szCs w:val="35"/>
        </w:rPr>
        <w:t> </w:t>
      </w:r>
      <w:r>
        <w:rPr>
          <w:rFonts w:cs="Arial" w:hAnsi="Arial" w:eastAsia="Arial" w:ascii="Arial"/>
          <w:spacing w:val="26"/>
          <w:w w:val="46"/>
          <w:position w:val="-14"/>
          <w:sz w:val="35"/>
          <w:szCs w:val="35"/>
        </w:rPr>
        <w:t> </w:t>
      </w:r>
      <w:r>
        <w:rPr>
          <w:rFonts w:cs="Arial" w:hAnsi="Arial" w:eastAsia="Arial" w:ascii="Arial"/>
          <w:spacing w:val="0"/>
          <w:w w:val="67"/>
          <w:position w:val="-14"/>
          <w:sz w:val="24"/>
          <w:szCs w:val="24"/>
        </w:rPr>
        <w:t>в</w:t>
      </w:r>
      <w:r>
        <w:rPr>
          <w:rFonts w:cs="Arial" w:hAnsi="Arial" w:eastAsia="Arial" w:ascii="Arial"/>
          <w:spacing w:val="0"/>
          <w:w w:val="90"/>
          <w:position w:val="-14"/>
          <w:sz w:val="24"/>
          <w:szCs w:val="24"/>
        </w:rPr>
        <w:t>х</w:t>
      </w:r>
      <w:r>
        <w:rPr>
          <w:rFonts w:cs="Arial" w:hAnsi="Arial" w:eastAsia="Arial" w:ascii="Arial"/>
          <w:spacing w:val="0"/>
          <w:w w:val="54"/>
          <w:position w:val="-14"/>
          <w:sz w:val="24"/>
          <w:szCs w:val="24"/>
        </w:rPr>
        <w:t>,</w:t>
      </w:r>
      <w:r>
        <w:rPr>
          <w:rFonts w:cs="Arial" w:hAnsi="Arial" w:eastAsia="Arial" w:ascii="Arial"/>
          <w:spacing w:val="20"/>
          <w:w w:val="100"/>
          <w:position w:val="-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4"/>
          <w:sz w:val="19"/>
          <w:szCs w:val="19"/>
        </w:rPr>
        <w:t>№</w:t>
      </w:r>
      <w:r>
        <w:rPr>
          <w:rFonts w:cs="Times New Roman" w:hAnsi="Times New Roman" w:eastAsia="Times New Roman" w:ascii="Times New Roman"/>
          <w:spacing w:val="-6"/>
          <w:w w:val="100"/>
          <w:position w:val="-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24"/>
          <w:position w:val="-14"/>
          <w:sz w:val="42"/>
          <w:szCs w:val="42"/>
        </w:rPr>
        <w:t>_</w:t>
      </w:r>
      <w:r>
        <w:rPr>
          <w:rFonts w:cs="Times New Roman" w:hAnsi="Times New Roman" w:eastAsia="Times New Roman" w:ascii="Times New Roman"/>
          <w:i/>
          <w:spacing w:val="0"/>
          <w:w w:val="93"/>
          <w:position w:val="-14"/>
          <w:sz w:val="42"/>
          <w:szCs w:val="42"/>
        </w:rPr>
        <w:t>.1</w:t>
      </w:r>
      <w:r>
        <w:rPr>
          <w:rFonts w:cs="Times New Roman" w:hAnsi="Times New Roman" w:eastAsia="Times New Roman" w:ascii="Times New Roman"/>
          <w:i/>
          <w:spacing w:val="0"/>
          <w:w w:val="167"/>
          <w:position w:val="-14"/>
          <w:sz w:val="42"/>
          <w:szCs w:val="42"/>
        </w:rPr>
        <w:t>/</w:t>
      </w:r>
      <w:r>
        <w:rPr>
          <w:rFonts w:cs="Times New Roman" w:hAnsi="Times New Roman" w:eastAsia="Times New Roman" w:ascii="Times New Roman"/>
          <w:i/>
          <w:spacing w:val="0"/>
          <w:w w:val="179"/>
          <w:position w:val="-14"/>
          <w:sz w:val="42"/>
          <w:szCs w:val="42"/>
        </w:rPr>
        <w:t>/f</w:t>
      </w:r>
      <w:r>
        <w:rPr>
          <w:rFonts w:cs="Times New Roman" w:hAnsi="Times New Roman" w:eastAsia="Times New Roman" w:ascii="Times New Roman"/>
          <w:i/>
          <w:spacing w:val="0"/>
          <w:w w:val="96"/>
          <w:position w:val="-14"/>
          <w:sz w:val="42"/>
          <w:szCs w:val="42"/>
        </w:rPr>
        <w:t>?</w:t>
      </w:r>
      <w:r>
        <w:rPr>
          <w:rFonts w:cs="Times New Roman" w:hAnsi="Times New Roman" w:eastAsia="Times New Roman" w:ascii="Times New Roman"/>
          <w:i/>
          <w:spacing w:val="0"/>
          <w:w w:val="94"/>
          <w:position w:val="-14"/>
          <w:sz w:val="42"/>
          <w:szCs w:val="42"/>
        </w:rPr>
        <w:t>a;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4"/>
          <w:sz w:val="42"/>
          <w:szCs w:val="42"/>
        </w:rPr>
        <w:t>               </w:t>
      </w:r>
      <w:r>
        <w:rPr>
          <w:rFonts w:cs="Times New Roman" w:hAnsi="Times New Roman" w:eastAsia="Times New Roman" w:ascii="Times New Roman"/>
          <w:i/>
          <w:spacing w:val="-15"/>
          <w:w w:val="100"/>
          <w:position w:val="-14"/>
          <w:sz w:val="42"/>
          <w:szCs w:val="4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37"/>
          <w:position w:val="-14"/>
          <w:sz w:val="42"/>
          <w:szCs w:val="4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2"/>
          <w:szCs w:val="42"/>
        </w:rPr>
      </w:r>
    </w:p>
    <w:p>
      <w:pPr>
        <w:rPr>
          <w:rFonts w:cs="Times New Roman" w:hAnsi="Times New Roman" w:eastAsia="Times New Roman" w:ascii="Times New Roman"/>
          <w:sz w:val="53"/>
          <w:szCs w:val="53"/>
        </w:rPr>
        <w:tabs>
          <w:tab w:pos="1020" w:val="left"/>
        </w:tabs>
        <w:jc w:val="right"/>
        <w:spacing w:lineRule="exact" w:line="320"/>
      </w:pPr>
      <w:r>
        <w:rPr>
          <w:rFonts w:cs="Times New Roman" w:hAnsi="Times New Roman" w:eastAsia="Times New Roman" w:ascii="Times New Roman"/>
          <w:i/>
          <w:w w:val="25"/>
          <w:position w:val="-17"/>
          <w:sz w:val="53"/>
          <w:szCs w:val="53"/>
        </w:rPr>
        <w:t>"</w:t>
      </w:r>
      <w:r>
        <w:rPr>
          <w:rFonts w:cs="Times New Roman" w:hAnsi="Times New Roman" w:eastAsia="Times New Roman" w:ascii="Times New Roman"/>
          <w:i/>
          <w:spacing w:val="-32"/>
          <w:w w:val="100"/>
          <w:position w:val="-17"/>
          <w:sz w:val="53"/>
          <w:szCs w:val="5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40"/>
          <w:position w:val="-17"/>
          <w:sz w:val="53"/>
          <w:szCs w:val="53"/>
        </w:rPr>
        <w:t>_</w:t>
      </w:r>
      <w:r>
        <w:rPr>
          <w:rFonts w:cs="Times New Roman" w:hAnsi="Times New Roman" w:eastAsia="Times New Roman" w:ascii="Times New Roman"/>
          <w:i/>
          <w:spacing w:val="0"/>
          <w:w w:val="137"/>
          <w:position w:val="-17"/>
          <w:sz w:val="53"/>
          <w:szCs w:val="53"/>
        </w:rPr>
        <w:t>tt</w:t>
      </w:r>
      <w:r>
        <w:rPr>
          <w:rFonts w:cs="Times New Roman" w:hAnsi="Times New Roman" w:eastAsia="Times New Roman" w:ascii="Times New Roman"/>
          <w:i/>
          <w:spacing w:val="0"/>
          <w:w w:val="269"/>
          <w:position w:val="-17"/>
          <w:sz w:val="53"/>
          <w:szCs w:val="53"/>
        </w:rPr>
      </w:r>
      <w:r>
        <w:rPr>
          <w:rFonts w:cs="Times New Roman" w:hAnsi="Times New Roman" w:eastAsia="Times New Roman" w:ascii="Times New Roman"/>
          <w:i/>
          <w:spacing w:val="0"/>
          <w:w w:val="269"/>
          <w:position w:val="-17"/>
          <w:sz w:val="53"/>
          <w:szCs w:val="53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7"/>
          <w:sz w:val="53"/>
          <w:szCs w:val="53"/>
          <w:u w:val="single" w:color="000000"/>
        </w:rPr>
        <w:tab/>
      </w:r>
      <w:r>
        <w:rPr>
          <w:rFonts w:cs="Times New Roman" w:hAnsi="Times New Roman" w:eastAsia="Times New Roman" w:ascii="Times New Roman"/>
          <w:i/>
          <w:spacing w:val="0"/>
          <w:w w:val="100"/>
          <w:position w:val="-17"/>
          <w:sz w:val="53"/>
          <w:szCs w:val="53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-17"/>
          <w:sz w:val="53"/>
          <w:szCs w:val="5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53"/>
          <w:szCs w:val="53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lineRule="exact" w:line="320"/>
        <w:sectPr>
          <w:type w:val="continuous"/>
          <w:pgSz w:w="11940" w:h="16820"/>
          <w:pgMar w:top="1080" w:bottom="280" w:left="1640" w:right="560"/>
          <w:cols w:num="2" w:equalWidth="off">
            <w:col w:w="6899" w:space="309"/>
            <w:col w:w="253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w w:val="186"/>
          <w:position w:val="-17"/>
          <w:sz w:val="53"/>
          <w:szCs w:val="53"/>
        </w:rPr>
        <w:t>/</w:t>
      </w:r>
      <w:r>
        <w:rPr>
          <w:rFonts w:cs="Times New Roman" w:hAnsi="Times New Roman" w:eastAsia="Times New Roman" w:ascii="Times New Roman"/>
          <w:i/>
          <w:w w:val="93"/>
          <w:position w:val="-17"/>
          <w:sz w:val="53"/>
          <w:szCs w:val="53"/>
        </w:rPr>
        <w:t>/</w:t>
      </w:r>
      <w:r>
        <w:rPr>
          <w:rFonts w:cs="Times New Roman" w:hAnsi="Times New Roman" w:eastAsia="Times New Roman" w:ascii="Times New Roman"/>
          <w:i/>
          <w:w w:val="100"/>
          <w:position w:val="-17"/>
          <w:sz w:val="53"/>
          <w:szCs w:val="53"/>
        </w:rPr>
        <w:t>         </w:t>
      </w:r>
      <w:r>
        <w:rPr>
          <w:rFonts w:cs="Times New Roman" w:hAnsi="Times New Roman" w:eastAsia="Times New Roman" w:ascii="Times New Roman"/>
          <w:i/>
          <w:spacing w:val="-42"/>
          <w:w w:val="100"/>
          <w:position w:val="-17"/>
          <w:sz w:val="53"/>
          <w:szCs w:val="5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39"/>
          <w:position w:val="-17"/>
          <w:sz w:val="44"/>
          <w:szCs w:val="4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45"/>
          <w:position w:val="-17"/>
          <w:sz w:val="44"/>
          <w:szCs w:val="44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92"/>
          <w:position w:val="-17"/>
          <w:sz w:val="44"/>
          <w:szCs w:val="44"/>
        </w:rPr>
        <w:t>Л/.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4"/>
          <w:szCs w:val="4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pict>
          <v:shape type="#_x0000_t202" style="position:absolute;margin-left:461.171pt;margin-top:788.076pt;width:1.44116pt;height:41.6pt;mso-position-horizontal-relative:page;mso-position-vertical-relative:page;z-index:-11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3"/>
                      <w:szCs w:val="83"/>
                    </w:rPr>
                    <w:jc w:val="left"/>
                    <w:spacing w:lineRule="exact" w:line="820"/>
                    <w:ind w:right="-145"/>
                  </w:pPr>
                  <w:r>
                    <w:rPr>
                      <w:rFonts w:cs="Times New Roman" w:hAnsi="Times New Roman" w:eastAsia="Times New Roman" w:ascii="Times New Roman"/>
                      <w:spacing w:val="-303"/>
                      <w:w w:val="79"/>
                      <w:sz w:val="83"/>
                      <w:szCs w:val="83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83"/>
                      <w:szCs w:val="83"/>
                    </w:rPr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7"/>
          <w:szCs w:val="27"/>
        </w:rPr>
        <w:jc w:val="center"/>
        <w:spacing w:lineRule="exact" w:line="260"/>
        <w:ind w:left="5778" w:right="77"/>
      </w:pPr>
      <w:r>
        <w:rPr>
          <w:rFonts w:cs="Arial" w:hAnsi="Arial" w:eastAsia="Arial" w:ascii="Arial"/>
          <w:w w:val="81"/>
          <w:position w:val="-3"/>
          <w:sz w:val="20"/>
          <w:szCs w:val="20"/>
        </w:rPr>
        <w:t>Y</w:t>
      </w:r>
      <w:r>
        <w:rPr>
          <w:rFonts w:cs="Arial" w:hAnsi="Arial" w:eastAsia="Arial" w:ascii="Arial"/>
          <w:w w:val="72"/>
          <w:position w:val="-3"/>
          <w:sz w:val="20"/>
          <w:szCs w:val="20"/>
        </w:rPr>
        <w:t>c</w:t>
      </w:r>
      <w:r>
        <w:rPr>
          <w:rFonts w:cs="Arial" w:hAnsi="Arial" w:eastAsia="Arial" w:ascii="Arial"/>
          <w:w w:val="78"/>
          <w:position w:val="-3"/>
          <w:sz w:val="20"/>
          <w:szCs w:val="20"/>
        </w:rPr>
        <w:t>;</w:t>
      </w:r>
      <w:r>
        <w:rPr>
          <w:rFonts w:cs="Arial" w:hAnsi="Arial" w:eastAsia="Arial" w:ascii="Arial"/>
          <w:w w:val="52"/>
          <w:position w:val="-3"/>
          <w:sz w:val="20"/>
          <w:szCs w:val="20"/>
        </w:rPr>
        <w:t>:</w:t>
      </w:r>
      <w:r>
        <w:rPr>
          <w:rFonts w:cs="Arial" w:hAnsi="Arial" w:eastAsia="Arial" w:ascii="Arial"/>
          <w:w w:val="56"/>
          <w:position w:val="-3"/>
          <w:sz w:val="20"/>
          <w:szCs w:val="20"/>
        </w:rPr>
        <w:t>'</w:t>
      </w:r>
      <w:r>
        <w:rPr>
          <w:rFonts w:cs="Arial" w:hAnsi="Arial" w:eastAsia="Arial" w:ascii="Arial"/>
          <w:w w:val="43"/>
          <w:position w:val="-3"/>
          <w:sz w:val="20"/>
          <w:szCs w:val="20"/>
        </w:rPr>
        <w:t>&lt;</w:t>
      </w:r>
      <w:r>
        <w:rPr>
          <w:rFonts w:cs="Segoe UI" w:hAnsi="Segoe UI" w:eastAsia="Segoe UI" w:ascii="Segoe UI"/>
          <w:w w:val="27"/>
          <w:position w:val="-3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w w:val="86"/>
          <w:position w:val="3"/>
          <w:sz w:val="10"/>
          <w:szCs w:val="10"/>
        </w:rPr>
        <w:t>1</w:t>
      </w:r>
      <w:r>
        <w:rPr>
          <w:rFonts w:cs="Arial" w:hAnsi="Arial" w:eastAsia="Arial" w:ascii="Arial"/>
          <w:w w:val="55"/>
          <w:position w:val="-3"/>
          <w:sz w:val="20"/>
          <w:szCs w:val="20"/>
        </w:rPr>
        <w:t>з</w:t>
      </w:r>
      <w:r>
        <w:rPr>
          <w:rFonts w:cs="Arial" w:hAnsi="Arial" w:eastAsia="Arial" w:ascii="Arial"/>
          <w:w w:val="97"/>
          <w:position w:val="-3"/>
          <w:sz w:val="20"/>
          <w:szCs w:val="20"/>
        </w:rPr>
        <w:t>j</w:t>
      </w:r>
      <w:r>
        <w:rPr>
          <w:rFonts w:cs="Arial" w:hAnsi="Arial" w:eastAsia="Arial" w:ascii="Arial"/>
          <w:w w:val="51"/>
          <w:position w:val="-3"/>
          <w:sz w:val="20"/>
          <w:szCs w:val="20"/>
        </w:rPr>
        <w:t>1</w:t>
      </w:r>
      <w:r>
        <w:rPr>
          <w:rFonts w:cs="Arial" w:hAnsi="Arial" w:eastAsia="Arial" w:ascii="Arial"/>
          <w:w w:val="90"/>
          <w:position w:val="-3"/>
          <w:sz w:val="20"/>
          <w:szCs w:val="20"/>
        </w:rPr>
        <w:t>e</w:t>
      </w:r>
      <w:r>
        <w:rPr>
          <w:rFonts w:cs="Arial" w:hAnsi="Arial" w:eastAsia="Arial" w:ascii="Arial"/>
          <w:w w:val="91"/>
          <w:position w:val="-3"/>
          <w:sz w:val="20"/>
          <w:szCs w:val="20"/>
        </w:rPr>
        <w:t>t</w:t>
      </w:r>
      <w:r>
        <w:rPr>
          <w:rFonts w:cs="Arial" w:hAnsi="Arial" w:eastAsia="Arial" w:ascii="Arial"/>
          <w:w w:val="78"/>
          <w:position w:val="-3"/>
          <w:sz w:val="20"/>
          <w:szCs w:val="20"/>
        </w:rPr>
        <w:t>;</w:t>
      </w:r>
      <w:r>
        <w:rPr>
          <w:rFonts w:cs="Arial" w:hAnsi="Arial" w:eastAsia="Arial" w:ascii="Arial"/>
          <w:w w:val="90"/>
          <w:position w:val="-3"/>
          <w:sz w:val="20"/>
          <w:szCs w:val="20"/>
        </w:rPr>
        <w:t>иu</w:t>
      </w:r>
      <w:r>
        <w:rPr>
          <w:rFonts w:cs="Arial" w:hAnsi="Arial" w:eastAsia="Arial" w:ascii="Arial"/>
          <w:spacing w:val="-5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86"/>
          <w:position w:val="-3"/>
          <w:sz w:val="20"/>
          <w:szCs w:val="20"/>
        </w:rPr>
        <w:t>д</w:t>
      </w:r>
      <w:r>
        <w:rPr>
          <w:rFonts w:cs="Arial" w:hAnsi="Arial" w:eastAsia="Arial" w:ascii="Arial"/>
          <w:spacing w:val="0"/>
          <w:w w:val="93"/>
          <w:position w:val="-3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98"/>
          <w:position w:val="-3"/>
          <w:sz w:val="20"/>
          <w:szCs w:val="20"/>
        </w:rPr>
        <w:t>к</w:t>
      </w:r>
      <w:r>
        <w:rPr>
          <w:rFonts w:cs="Arial" w:hAnsi="Arial" w:eastAsia="Arial" w:ascii="Arial"/>
          <w:spacing w:val="0"/>
          <w:w w:val="86"/>
          <w:position w:val="-3"/>
          <w:sz w:val="20"/>
          <w:szCs w:val="20"/>
        </w:rPr>
        <w:t>у</w:t>
      </w:r>
      <w:r>
        <w:rPr>
          <w:rFonts w:cs="Arial" w:hAnsi="Arial" w:eastAsia="Arial" w:ascii="Arial"/>
          <w:spacing w:val="0"/>
          <w:w w:val="83"/>
          <w:position w:val="-3"/>
          <w:sz w:val="20"/>
          <w:szCs w:val="20"/>
        </w:rPr>
        <w:t>м</w:t>
      </w:r>
      <w:r>
        <w:rPr>
          <w:rFonts w:cs="Arial" w:hAnsi="Arial" w:eastAsia="Arial" w:ascii="Arial"/>
          <w:spacing w:val="0"/>
          <w:w w:val="84"/>
          <w:position w:val="-3"/>
          <w:sz w:val="20"/>
          <w:szCs w:val="20"/>
        </w:rPr>
        <w:t>е</w:t>
      </w:r>
      <w:r>
        <w:rPr>
          <w:rFonts w:cs="Arial" w:hAnsi="Arial" w:eastAsia="Arial" w:ascii="Arial"/>
          <w:spacing w:val="0"/>
          <w:w w:val="91"/>
          <w:position w:val="-3"/>
          <w:sz w:val="20"/>
          <w:szCs w:val="20"/>
        </w:rPr>
        <w:t>н</w:t>
      </w:r>
      <w:r>
        <w:rPr>
          <w:rFonts w:cs="Arial" w:hAnsi="Arial" w:eastAsia="Arial" w:ascii="Arial"/>
          <w:spacing w:val="0"/>
          <w:w w:val="58"/>
          <w:position w:val="-3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97"/>
          <w:position w:val="-3"/>
          <w:sz w:val="20"/>
          <w:szCs w:val="20"/>
        </w:rPr>
        <w:t>а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ц</w:t>
      </w:r>
      <w:r>
        <w:rPr>
          <w:rFonts w:cs="Arial" w:hAnsi="Arial" w:eastAsia="Arial" w:ascii="Arial"/>
          <w:spacing w:val="0"/>
          <w:w w:val="77"/>
          <w:position w:val="-3"/>
          <w:sz w:val="20"/>
          <w:szCs w:val="20"/>
        </w:rPr>
        <w:t>и</w:t>
      </w:r>
      <w:r>
        <w:rPr>
          <w:rFonts w:cs="Arial" w:hAnsi="Arial" w:eastAsia="Arial" w:ascii="Arial"/>
          <w:spacing w:val="0"/>
          <w:w w:val="97"/>
          <w:position w:val="-3"/>
          <w:sz w:val="20"/>
          <w:szCs w:val="20"/>
        </w:rPr>
        <w:t>о</w:t>
      </w:r>
      <w:r>
        <w:rPr>
          <w:rFonts w:cs="Segoe UI" w:hAnsi="Segoe UI" w:eastAsia="Segoe UI" w:ascii="Segoe UI"/>
          <w:spacing w:val="0"/>
          <w:w w:val="50"/>
          <w:position w:val="-3"/>
          <w:sz w:val="20"/>
          <w:szCs w:val="20"/>
        </w:rPr>
        <w:t>�</w:t>
      </w:r>
      <w:r>
        <w:rPr>
          <w:rFonts w:cs="Arial" w:hAnsi="Arial" w:eastAsia="Arial" w:ascii="Arial"/>
          <w:spacing w:val="0"/>
          <w:w w:val="84"/>
          <w:position w:val="-3"/>
          <w:sz w:val="20"/>
          <w:szCs w:val="20"/>
        </w:rPr>
        <w:t>н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108"/>
          <w:position w:val="-3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84"/>
          <w:position w:val="-3"/>
          <w:sz w:val="20"/>
          <w:szCs w:val="20"/>
        </w:rPr>
        <w:t>о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б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е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п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е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ч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е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н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и</w:t>
      </w:r>
      <w:r>
        <w:rPr>
          <w:rFonts w:cs="Arial" w:hAnsi="Arial" w:eastAsia="Arial" w:ascii="Arial"/>
          <w:spacing w:val="0"/>
          <w:w w:val="85"/>
          <w:position w:val="-3"/>
          <w:sz w:val="20"/>
          <w:szCs w:val="20"/>
        </w:rPr>
        <w:t>я</w:t>
      </w:r>
      <w:r>
        <w:rPr>
          <w:rFonts w:cs="Arial" w:hAnsi="Arial" w:eastAsia="Arial" w:ascii="Arial"/>
          <w:spacing w:val="8"/>
          <w:w w:val="85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57"/>
          <w:position w:val="-3"/>
          <w:sz w:val="27"/>
          <w:szCs w:val="27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29"/>
          <w:szCs w:val="29"/>
        </w:rPr>
        <w:jc w:val="center"/>
        <w:spacing w:lineRule="exact" w:line="260"/>
        <w:ind w:left="5674" w:right="89"/>
        <w:sectPr>
          <w:type w:val="continuous"/>
          <w:pgSz w:w="11940" w:h="16820"/>
          <w:pgMar w:top="1080" w:bottom="280" w:left="1640" w:right="560"/>
        </w:sectPr>
      </w:pPr>
      <w:r>
        <w:rPr>
          <w:rFonts w:cs="Times New Roman" w:hAnsi="Times New Roman" w:eastAsia="Times New Roman" w:ascii="Times New Roman"/>
          <w:spacing w:val="-29"/>
          <w:w w:val="110"/>
          <w:position w:val="-1"/>
          <w:sz w:val="13"/>
          <w:szCs w:val="13"/>
        </w:rPr>
        <w:t>,</w:t>
      </w:r>
      <w:r>
        <w:rPr>
          <w:rFonts w:cs="Arial" w:hAnsi="Arial" w:eastAsia="Arial" w:ascii="Arial"/>
          <w:spacing w:val="0"/>
          <w:w w:val="35"/>
          <w:position w:val="1"/>
          <w:sz w:val="29"/>
          <w:szCs w:val="29"/>
        </w:rPr>
        <w:t>!</w:t>
      </w:r>
      <w:r>
        <w:rPr>
          <w:rFonts w:cs="Times New Roman" w:hAnsi="Times New Roman" w:eastAsia="Times New Roman" w:ascii="Times New Roman"/>
          <w:spacing w:val="0"/>
          <w:w w:val="110"/>
          <w:position w:val="-1"/>
          <w:sz w:val="13"/>
          <w:szCs w:val="13"/>
        </w:rPr>
        <w:t>_,</w:t>
      </w:r>
      <w:r>
        <w:rPr>
          <w:rFonts w:cs="Times New Roman" w:hAnsi="Times New Roman" w:eastAsia="Times New Roman" w:ascii="Times New Roman"/>
          <w:spacing w:val="0"/>
          <w:w w:val="177"/>
          <w:position w:val="-1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45"/>
          <w:position w:val="-1"/>
          <w:sz w:val="22"/>
          <w:szCs w:val="22"/>
        </w:rPr>
        <w:t>..</w:t>
      </w:r>
      <w:r>
        <w:rPr>
          <w:rFonts w:cs="Times New Roman" w:hAnsi="Times New Roman" w:eastAsia="Times New Roman" w:ascii="Times New Roman"/>
          <w:spacing w:val="0"/>
          <w:w w:val="48"/>
          <w:position w:val="-1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spacing w:val="0"/>
          <w:w w:val="65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52"/>
          <w:position w:val="-1"/>
          <w:sz w:val="22"/>
          <w:szCs w:val="22"/>
        </w:rPr>
        <w:t>....</w:t>
      </w:r>
      <w:r>
        <w:rPr>
          <w:rFonts w:cs="Times New Roman" w:hAnsi="Times New Roman" w:eastAsia="Times New Roman" w:ascii="Times New Roman"/>
          <w:spacing w:val="-7"/>
          <w:w w:val="52"/>
          <w:position w:val="-1"/>
          <w:sz w:val="22"/>
          <w:szCs w:val="22"/>
        </w:rPr>
        <w:t>.</w:t>
      </w:r>
      <w:r>
        <w:rPr>
          <w:rFonts w:cs="Arial" w:hAnsi="Arial" w:eastAsia="Arial" w:ascii="Arial"/>
          <w:spacing w:val="-101"/>
          <w:w w:val="75"/>
          <w:position w:val="1"/>
          <w:sz w:val="20"/>
          <w:szCs w:val="20"/>
        </w:rPr>
        <w:t>П</w:t>
      </w:r>
      <w:r>
        <w:rPr>
          <w:rFonts w:cs="Times New Roman" w:hAnsi="Times New Roman" w:eastAsia="Times New Roman" w:ascii="Times New Roman"/>
          <w:spacing w:val="0"/>
          <w:w w:val="52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п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а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в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и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т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е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л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ь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тs</w:t>
      </w:r>
      <w:r>
        <w:rPr>
          <w:rFonts w:cs="Arial" w:hAnsi="Arial" w:eastAsia="Arial" w:ascii="Arial"/>
          <w:spacing w:val="0"/>
          <w:w w:val="87"/>
          <w:position w:val="1"/>
          <w:sz w:val="20"/>
          <w:szCs w:val="20"/>
        </w:rPr>
        <w:t>а</w:t>
      </w:r>
      <w:r>
        <w:rPr>
          <w:rFonts w:cs="Arial" w:hAnsi="Arial" w:eastAsia="Arial" w:ascii="Arial"/>
          <w:spacing w:val="36"/>
          <w:w w:val="87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70"/>
          <w:position w:val="1"/>
          <w:sz w:val="20"/>
          <w:szCs w:val="20"/>
        </w:rPr>
        <w:t>Р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о</w:t>
      </w:r>
      <w:r>
        <w:rPr>
          <w:rFonts w:cs="Arial" w:hAnsi="Arial" w:eastAsia="Arial" w:ascii="Arial"/>
          <w:spacing w:val="0"/>
          <w:w w:val="86"/>
          <w:position w:val="1"/>
          <w:sz w:val="20"/>
          <w:szCs w:val="20"/>
        </w:rPr>
        <w:t>ст</w:t>
      </w:r>
      <w:r>
        <w:rPr>
          <w:rFonts w:cs="Arial" w:hAnsi="Arial" w:eastAsia="Arial" w:ascii="Arial"/>
          <w:spacing w:val="0"/>
          <w:w w:val="78"/>
          <w:position w:val="1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91"/>
          <w:position w:val="1"/>
          <w:sz w:val="20"/>
          <w:szCs w:val="20"/>
        </w:rPr>
        <w:t>н</w:t>
      </w:r>
      <w:r>
        <w:rPr>
          <w:rFonts w:cs="Arial" w:hAnsi="Arial" w:eastAsia="Arial" w:ascii="Arial"/>
          <w:spacing w:val="0"/>
          <w:w w:val="61"/>
          <w:position w:val="1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93"/>
          <w:position w:val="1"/>
          <w:sz w:val="20"/>
          <w:szCs w:val="20"/>
        </w:rPr>
        <w:t>с</w:t>
      </w:r>
      <w:r>
        <w:rPr>
          <w:rFonts w:cs="Segoe UI" w:hAnsi="Segoe UI" w:eastAsia="Segoe UI" w:ascii="Segoe UI"/>
          <w:spacing w:val="0"/>
          <w:w w:val="42"/>
          <w:position w:val="1"/>
          <w:sz w:val="20"/>
          <w:szCs w:val="20"/>
        </w:rPr>
        <w:t>�</w:t>
      </w:r>
      <w:r>
        <w:rPr>
          <w:rFonts w:cs="Arial" w:hAnsi="Arial" w:eastAsia="Arial" w:ascii="Arial"/>
          <w:spacing w:val="0"/>
          <w:w w:val="93"/>
          <w:position w:val="1"/>
          <w:sz w:val="20"/>
          <w:szCs w:val="20"/>
        </w:rPr>
        <w:t>с</w:t>
      </w:r>
      <w:r>
        <w:rPr>
          <w:rFonts w:cs="Segoe UI" w:hAnsi="Segoe UI" w:eastAsia="Segoe UI" w:ascii="Segoe UI"/>
          <w:spacing w:val="0"/>
          <w:w w:val="27"/>
          <w:position w:val="1"/>
          <w:sz w:val="20"/>
          <w:szCs w:val="20"/>
        </w:rPr>
        <w:t>�</w:t>
      </w:r>
      <w:r>
        <w:rPr>
          <w:rFonts w:cs="Arial" w:hAnsi="Arial" w:eastAsia="Arial" w:ascii="Arial"/>
          <w:spacing w:val="0"/>
          <w:w w:val="78"/>
          <w:position w:val="1"/>
          <w:sz w:val="20"/>
          <w:szCs w:val="20"/>
        </w:rPr>
        <w:t>\</w:t>
      </w:r>
      <w:r>
        <w:rPr>
          <w:rFonts w:cs="Arial" w:hAnsi="Arial" w:eastAsia="Arial" w:ascii="Arial"/>
          <w:spacing w:val="1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б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п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а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с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т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и</w:t>
      </w:r>
      <w:r>
        <w:rPr>
          <w:rFonts w:cs="Arial" w:hAnsi="Arial" w:eastAsia="Arial" w:ascii="Arial"/>
          <w:spacing w:val="0"/>
          <w:w w:val="84"/>
          <w:position w:val="1"/>
          <w:sz w:val="20"/>
          <w:szCs w:val="20"/>
        </w:rPr>
        <w:t>        </w:t>
      </w:r>
      <w:r>
        <w:rPr>
          <w:rFonts w:cs="Arial" w:hAnsi="Arial" w:eastAsia="Arial" w:ascii="Arial"/>
          <w:spacing w:val="46"/>
          <w:w w:val="84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35"/>
          <w:position w:val="1"/>
          <w:sz w:val="29"/>
          <w:szCs w:val="29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2"/>
        <w:ind w:left="83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ках</w:t>
      </w:r>
      <w:r>
        <w:rPr>
          <w:rFonts w:cs="Times New Roman" w:hAnsi="Times New Roman" w:eastAsia="Times New Roman" w:ascii="Times New Roman"/>
          <w:spacing w:val="7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5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ния</w:t>
      </w:r>
      <w:r>
        <w:rPr>
          <w:rFonts w:cs="Times New Roman" w:hAnsi="Times New Roman" w:eastAsia="Times New Roman" w:ascii="Times New Roman"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4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2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81" w:lineRule="auto" w:line="300"/>
        <w:ind w:left="117" w:right="57" w:firstLine="7"/>
      </w:pPr>
      <w:r>
        <w:rPr>
          <w:rFonts w:cs="Times New Roman" w:hAnsi="Times New Roman" w:eastAsia="Times New Roman" w:ascii="Times New Roman"/>
          <w:w w:val="9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w w:val="97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w w:val="148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w w:val="9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3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19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20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1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0"/>
          <w:w w:val="5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802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117" w:right="716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ин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а</w:t>
      </w:r>
      <w:r>
        <w:rPr>
          <w:rFonts w:cs="Times New Roman" w:hAnsi="Times New Roman" w:eastAsia="Times New Roman" w:ascii="Times New Roman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лия</w:t>
      </w:r>
      <w:r>
        <w:rPr>
          <w:rFonts w:cs="Times New Roman" w:hAnsi="Times New Roman" w:eastAsia="Times New Roman" w:ascii="Times New Roman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0"/>
          <w:w w:val="111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р</w:t>
      </w:r>
      <w:r>
        <w:rPr>
          <w:rFonts w:cs="Times New Roman" w:hAnsi="Times New Roman" w:eastAsia="Times New Roman" w:ascii="Times New Roman"/>
          <w:spacing w:val="0"/>
          <w:w w:val="110"/>
          <w:sz w:val="19"/>
          <w:szCs w:val="19"/>
        </w:rPr>
        <w:t>г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ее</w:t>
      </w:r>
      <w:r>
        <w:rPr>
          <w:rFonts w:cs="Times New Roman" w:hAnsi="Times New Roman" w:eastAsia="Times New Roman" w:ascii="Times New Roman"/>
          <w:spacing w:val="0"/>
          <w:w w:val="104"/>
          <w:sz w:val="19"/>
          <w:szCs w:val="19"/>
        </w:rPr>
        <w:t>в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н</w:t>
      </w:r>
      <w:r>
        <w:rPr>
          <w:rFonts w:cs="Times New Roman" w:hAnsi="Times New Roman" w:eastAsia="Times New Roman" w:ascii="Times New Roman"/>
          <w:spacing w:val="0"/>
          <w:w w:val="111"/>
          <w:sz w:val="19"/>
          <w:szCs w:val="19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12"/>
        <w:ind w:left="117" w:right="1188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л</w:t>
      </w:r>
      <w:r>
        <w:rPr>
          <w:rFonts w:cs="Times New Roman" w:hAnsi="Times New Roman" w:eastAsia="Times New Roman" w:ascii="Times New Roman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к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н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ул</w:t>
      </w:r>
      <w:r>
        <w:rPr>
          <w:rFonts w:cs="Times New Roman" w:hAnsi="Times New Roman" w:eastAsia="Times New Roman" w:ascii="Times New Roman"/>
          <w:spacing w:val="0"/>
          <w:w w:val="99"/>
          <w:sz w:val="19"/>
          <w:szCs w:val="19"/>
        </w:rPr>
        <w:t>ь</w:t>
      </w:r>
      <w:r>
        <w:rPr>
          <w:rFonts w:cs="Times New Roman" w:hAnsi="Times New Roman" w:eastAsia="Times New Roman" w:ascii="Times New Roman"/>
          <w:spacing w:val="0"/>
          <w:w w:val="111"/>
          <w:sz w:val="19"/>
          <w:szCs w:val="19"/>
        </w:rPr>
        <w:t>та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ций</w:t>
      </w:r>
      <w:r>
        <w:rPr>
          <w:rFonts w:cs="Times New Roman" w:hAnsi="Times New Roman" w:eastAsia="Times New Roman" w:ascii="Times New Roman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95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2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3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spacing w:val="0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46,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spacing w:val="0"/>
          <w:w w:val="125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9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9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2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МС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К</w:t>
      </w:r>
      <w:r>
        <w:rPr>
          <w:rFonts w:cs="Times New Roman" w:hAnsi="Times New Roman" w:eastAsia="Times New Roman" w:ascii="Times New Roman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9"/>
          <w:szCs w:val="19"/>
        </w:rPr>
        <w:t>в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р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7"/>
          <w:sz w:val="19"/>
          <w:szCs w:val="19"/>
        </w:rPr>
        <w:t>м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14"/>
          <w:sz w:val="19"/>
          <w:szCs w:val="19"/>
        </w:rPr>
        <w:t>ня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12"/>
        <w:ind w:left="117" w:right="7313"/>
        <w:sectPr>
          <w:pgSz w:w="11940" w:h="16800"/>
          <w:pgMar w:top="1160" w:bottom="280" w:left="1640" w:right="680"/>
        </w:sectPr>
      </w:pPr>
      <w:r>
        <w:rPr>
          <w:rFonts w:cs="Times New Roman" w:hAnsi="Times New Roman" w:eastAsia="Times New Roman" w:ascii="Times New Roman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w w:val="10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6"/>
            <w:sz w:val="19"/>
            <w:szCs w:val="19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98"/>
            <w:sz w:val="19"/>
            <w:szCs w:val="19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25"/>
            <w:sz w:val="19"/>
            <w:szCs w:val="19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98"/>
            <w:sz w:val="19"/>
            <w:szCs w:val="19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97"/>
            <w:sz w:val="19"/>
            <w:szCs w:val="19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6"/>
            <w:sz w:val="19"/>
            <w:szCs w:val="19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13"/>
            <w:sz w:val="19"/>
            <w:szCs w:val="19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02"/>
            <w:sz w:val="19"/>
            <w:szCs w:val="19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9"/>
            <w:sz w:val="19"/>
            <w:szCs w:val="19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2"/>
            <w:sz w:val="19"/>
            <w:szCs w:val="19"/>
          </w:rPr>
          <w:t>@</w:t>
        </w:r>
        <w:r>
          <w:rPr>
            <w:rFonts w:cs="Times New Roman" w:hAnsi="Times New Roman" w:eastAsia="Times New Roman" w:ascii="Times New Roman"/>
            <w:spacing w:val="0"/>
            <w:w w:val="106"/>
            <w:sz w:val="19"/>
            <w:szCs w:val="19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13"/>
            <w:sz w:val="19"/>
            <w:szCs w:val="19"/>
          </w:rPr>
          <w:t>k</w:t>
        </w:r>
        <w:r>
          <w:rPr>
            <w:rFonts w:cs="Times New Roman" w:hAnsi="Times New Roman" w:eastAsia="Times New Roman" w:ascii="Times New Roman"/>
            <w:spacing w:val="0"/>
            <w:w w:val="136"/>
            <w:sz w:val="19"/>
            <w:szCs w:val="19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68"/>
            <w:sz w:val="19"/>
            <w:szCs w:val="19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90"/>
            <w:sz w:val="19"/>
            <w:szCs w:val="19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18"/>
            <w:sz w:val="19"/>
            <w:szCs w:val="19"/>
          </w:rPr>
          <w:t>ru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68"/>
        <w:ind w:left="4091" w:right="3487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8"/>
          <w:sz w:val="28"/>
          <w:szCs w:val="28"/>
        </w:rPr>
        <w:t>№</w:t>
      </w:r>
      <w:r>
        <w:rPr>
          <w:rFonts w:cs="Times New Roman" w:hAnsi="Times New Roman" w:eastAsia="Times New Roman" w:ascii="Times New Roman"/>
          <w:i/>
          <w:spacing w:val="-26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9"/>
        <w:ind w:left="4139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му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sz w:val="26"/>
          <w:szCs w:val="26"/>
        </w:rPr>
        <w:t>№</w:t>
      </w:r>
      <w:r>
        <w:rPr>
          <w:rFonts w:cs="Arial" w:hAnsi="Arial" w:eastAsia="Arial" w:ascii="Arial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А/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7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2407" w:right="1659"/>
      </w:pP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рм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ц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ио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ет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ч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ес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16"/>
          <w:w w:val="104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3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14"/>
          <w:sz w:val="27"/>
          <w:szCs w:val="27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96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5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1"/>
          <w:sz w:val="27"/>
          <w:szCs w:val="27"/>
        </w:rPr>
        <w:t>иа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2"/>
          <w:sz w:val="27"/>
          <w:szCs w:val="27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auto" w:line="326"/>
        <w:ind w:left="1581" w:right="840"/>
      </w:pP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spacing w:val="7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б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но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ё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нн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ым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1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21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ни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6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99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0"/>
          <w:w w:val="9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8"/>
          <w:sz w:val="27"/>
          <w:szCs w:val="27"/>
        </w:rPr>
        <w:t>tt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88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44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5"/>
          <w:sz w:val="27"/>
          <w:szCs w:val="27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99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8"/>
          <w:sz w:val="27"/>
          <w:szCs w:val="27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9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ь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3"/>
          <w:sz w:val="27"/>
          <w:szCs w:val="27"/>
        </w:rPr>
        <w:t>я</w:t>
      </w:r>
      <w:r>
        <w:rPr>
          <w:rFonts w:cs="Times New Roman" w:hAnsi="Times New Roman" w:eastAsia="Times New Roman" w:ascii="Times New Roman"/>
          <w:b/>
          <w:spacing w:val="0"/>
          <w:w w:val="109"/>
          <w:sz w:val="27"/>
          <w:szCs w:val="27"/>
        </w:rPr>
        <w:t>П</w:t>
      </w:r>
      <w:r>
        <w:rPr>
          <w:rFonts w:cs="Times New Roman" w:hAnsi="Times New Roman" w:eastAsia="Times New Roman" w:ascii="Times New Roman"/>
          <w:b/>
          <w:spacing w:val="0"/>
          <w:w w:val="99"/>
          <w:sz w:val="27"/>
          <w:szCs w:val="27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щ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5"/>
          <w:sz w:val="27"/>
          <w:szCs w:val="27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1"/>
          <w:sz w:val="27"/>
          <w:szCs w:val="27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6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5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19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в</w:t>
      </w:r>
      <w:r>
        <w:rPr>
          <w:rFonts w:cs="Times New Roman" w:hAnsi="Times New Roman" w:eastAsia="Times New Roman" w:ascii="Times New Roman"/>
          <w:b/>
          <w:spacing w:val="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5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5"/>
          <w:sz w:val="27"/>
          <w:szCs w:val="27"/>
        </w:rPr>
        <w:t>«</w:t>
      </w:r>
      <w:r>
        <w:rPr>
          <w:rFonts w:cs="Times New Roman" w:hAnsi="Times New Roman" w:eastAsia="Times New Roman" w:ascii="Times New Roman"/>
          <w:b/>
          <w:spacing w:val="0"/>
          <w:w w:val="102"/>
          <w:sz w:val="27"/>
          <w:szCs w:val="27"/>
        </w:rPr>
        <w:t>Ф</w:t>
      </w:r>
      <w:r>
        <w:rPr>
          <w:rFonts w:cs="Times New Roman" w:hAnsi="Times New Roman" w:eastAsia="Times New Roman" w:ascii="Times New Roman"/>
          <w:b/>
          <w:spacing w:val="0"/>
          <w:w w:val="104"/>
          <w:sz w:val="27"/>
          <w:szCs w:val="27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99"/>
          <w:sz w:val="27"/>
          <w:szCs w:val="27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3"/>
          <w:sz w:val="27"/>
          <w:szCs w:val="27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1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95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17"/>
          <w:sz w:val="27"/>
          <w:szCs w:val="27"/>
        </w:rPr>
        <w:t>»</w:t>
      </w:r>
      <w:r>
        <w:rPr>
          <w:rFonts w:cs="Times New Roman" w:hAnsi="Times New Roman" w:eastAsia="Times New Roman" w:ascii="Times New Roman"/>
          <w:b/>
          <w:spacing w:val="0"/>
          <w:w w:val="96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auto" w:line="361"/>
        <w:ind w:left="129" w:right="53" w:firstLine="71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7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7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7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4"/>
          <w:w w:val="7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анд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ния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ии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18" w:lineRule="auto" w:line="358"/>
        <w:ind w:left="122" w:right="53" w:firstLine="71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ляю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4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4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3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7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0"/>
          <w:w w:val="6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кже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их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9"/>
          <w:w w:val="8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клю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дух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оло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пи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3" w:lineRule="auto" w:line="360"/>
        <w:ind w:left="115" w:right="60" w:firstLine="713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2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5"/>
          <w:szCs w:val="25"/>
        </w:rPr>
        <w:t>и</w:t>
      </w:r>
      <w:r>
        <w:rPr>
          <w:rFonts w:cs="Arial" w:hAnsi="Arial" w:eastAsia="Arial" w:ascii="Arial"/>
          <w:spacing w:val="0"/>
          <w:w w:val="100"/>
          <w:position w:val="1"/>
          <w:sz w:val="25"/>
          <w:szCs w:val="25"/>
        </w:rPr>
        <w:t> </w:t>
      </w:r>
      <w:r>
        <w:rPr>
          <w:rFonts w:cs="Arial" w:hAnsi="Arial" w:eastAsia="Arial" w:ascii="Arial"/>
          <w:spacing w:val="6"/>
          <w:w w:val="100"/>
          <w:position w:val="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кр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ац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тре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ий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5"/>
          <w:szCs w:val="25"/>
        </w:rPr>
        <w:t>к</w:t>
      </w:r>
      <w:r>
        <w:rPr>
          <w:rFonts w:cs="Arial" w:hAnsi="Arial" w:eastAsia="Arial" w:ascii="Arial"/>
          <w:spacing w:val="0"/>
          <w:w w:val="100"/>
          <w:position w:val="0"/>
          <w:sz w:val="25"/>
          <w:szCs w:val="25"/>
        </w:rPr>
        <w:t> </w:t>
      </w:r>
      <w:r>
        <w:rPr>
          <w:rFonts w:cs="Arial" w:hAnsi="Arial" w:eastAsia="Arial" w:ascii="Arial"/>
          <w:spacing w:val="8"/>
          <w:w w:val="100"/>
          <w:position w:val="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5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0"/>
          <w:w w:val="92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82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2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туп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5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кум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6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68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4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4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му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6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92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1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71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9"/>
          <w:w w:val="98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жа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ая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8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ац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8"/>
          <w:szCs w:val="28"/>
        </w:rPr>
        <w:t>пр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1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3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5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82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3"/>
          <w:w w:val="82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э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2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6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0"/>
          <w:w w:val="105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1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71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12" w:lineRule="auto" w:line="354"/>
        <w:ind w:left="108" w:right="68" w:firstLine="720"/>
        <w:sectPr>
          <w:pgSz w:w="11900" w:h="16780"/>
          <w:pgMar w:top="1060" w:bottom="280" w:left="1620" w:right="6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5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чая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пи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5" w:lineRule="auto" w:line="362"/>
        <w:ind w:left="111" w:right="77" w:firstLine="70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кум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клю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ию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туп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тур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ми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9" w:lineRule="auto" w:line="359"/>
        <w:ind w:left="104" w:right="68" w:firstLine="72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ё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ий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али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ци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25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гр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3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ю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луч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ьни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ки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луч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им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ь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8"/>
          <w:position w:val="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82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6" w:lineRule="auto" w:line="362"/>
        <w:ind w:left="104" w:right="70" w:firstLine="70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пло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ги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htt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3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альн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аяПл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26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23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6"/>
          <w:w w:val="8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ия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3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5"/>
          <w:w w:val="13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ию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ц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Ф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С-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52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ш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уч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дм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щ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ьн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х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8"/>
          <w:szCs w:val="28"/>
        </w:rPr>
        <w:t>о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р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г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н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и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з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а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ци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й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11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л</w:t>
      </w:r>
      <w:r>
        <w:rPr>
          <w:rFonts w:cs="Times New Roman" w:hAnsi="Times New Roman" w:eastAsia="Times New Roman" w:ascii="Times New Roman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к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н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у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л</w:t>
      </w:r>
      <w:r>
        <w:rPr>
          <w:rFonts w:cs="Times New Roman" w:hAnsi="Times New Roman" w:eastAsia="Times New Roman" w:ascii="Times New Roman"/>
          <w:spacing w:val="0"/>
          <w:w w:val="108"/>
          <w:sz w:val="19"/>
          <w:szCs w:val="19"/>
        </w:rPr>
        <w:t>ь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т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а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ций</w:t>
      </w:r>
      <w:r>
        <w:rPr>
          <w:rFonts w:cs="Times New Roman" w:hAnsi="Times New Roman" w:eastAsia="Times New Roman" w:ascii="Times New Roman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2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3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spacing w:val="0"/>
          <w:w w:val="9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9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spacing w:val="0"/>
          <w:w w:val="125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9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2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о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К</w:t>
      </w:r>
      <w:r>
        <w:rPr>
          <w:rFonts w:cs="Times New Roman" w:hAnsi="Times New Roman" w:eastAsia="Times New Roman" w:ascii="Times New Roman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9"/>
          <w:szCs w:val="19"/>
        </w:rPr>
        <w:t>в</w:t>
      </w:r>
      <w:r>
        <w:rPr>
          <w:rFonts w:cs="Times New Roman" w:hAnsi="Times New Roman" w:eastAsia="Times New Roman" w:ascii="Times New Roman"/>
          <w:spacing w:val="0"/>
          <w:w w:val="113"/>
          <w:sz w:val="19"/>
          <w:szCs w:val="19"/>
        </w:rPr>
        <w:t>р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8"/>
          <w:sz w:val="19"/>
          <w:szCs w:val="19"/>
        </w:rPr>
        <w:t>м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е</w:t>
      </w:r>
      <w:r>
        <w:rPr>
          <w:rFonts w:cs="Times New Roman" w:hAnsi="Times New Roman" w:eastAsia="Times New Roman" w:ascii="Times New Roman"/>
          <w:spacing w:val="0"/>
          <w:w w:val="106"/>
          <w:sz w:val="19"/>
          <w:szCs w:val="19"/>
        </w:rPr>
        <w:t>ни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11"/>
      </w:pPr>
      <w:r>
        <w:rPr>
          <w:rFonts w:cs="Times New Roman" w:hAnsi="Times New Roman" w:eastAsia="Times New Roman" w:ascii="Times New Roman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w w:val="92"/>
          <w:sz w:val="21"/>
          <w:szCs w:val="21"/>
        </w:rPr>
        <w:t>-m</w:t>
      </w:r>
      <w:r>
        <w:rPr>
          <w:rFonts w:cs="Times New Roman" w:hAnsi="Times New Roman" w:eastAsia="Times New Roman" w:ascii="Times New Roman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96"/>
            <w:sz w:val="21"/>
            <w:szCs w:val="21"/>
          </w:rPr>
          <w:t>ko</w:t>
        </w:r>
        <w:r>
          <w:rPr>
            <w:rFonts w:cs="Times New Roman" w:hAnsi="Times New Roman" w:eastAsia="Times New Roman" w:ascii="Times New Roman"/>
            <w:spacing w:val="0"/>
            <w:w w:val="103"/>
            <w:sz w:val="21"/>
            <w:szCs w:val="21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96"/>
            <w:sz w:val="21"/>
            <w:szCs w:val="21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88"/>
            <w:sz w:val="21"/>
            <w:szCs w:val="21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96"/>
            <w:sz w:val="21"/>
            <w:szCs w:val="21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2"/>
            <w:sz w:val="21"/>
            <w:szCs w:val="21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85"/>
            <w:sz w:val="21"/>
            <w:szCs w:val="21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11"/>
            <w:sz w:val="21"/>
            <w:szCs w:val="21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93"/>
            <w:sz w:val="21"/>
            <w:szCs w:val="21"/>
          </w:rPr>
          <w:t>@</w:t>
        </w:r>
        <w:r>
          <w:rPr>
            <w:rFonts w:cs="Times New Roman" w:hAnsi="Times New Roman" w:eastAsia="Times New Roman" w:ascii="Times New Roman"/>
            <w:spacing w:val="0"/>
            <w:w w:val="96"/>
            <w:sz w:val="21"/>
            <w:szCs w:val="21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11"/>
            <w:sz w:val="21"/>
            <w:szCs w:val="21"/>
          </w:rPr>
          <w:t>kf</w:t>
        </w:r>
        <w:r>
          <w:rPr>
            <w:rFonts w:cs="Times New Roman" w:hAnsi="Times New Roman" w:eastAsia="Times New Roman" w:ascii="Times New Roman"/>
            <w:spacing w:val="0"/>
            <w:w w:val="61"/>
            <w:sz w:val="21"/>
            <w:szCs w:val="21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82"/>
            <w:sz w:val="21"/>
            <w:szCs w:val="21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2"/>
            <w:sz w:val="21"/>
            <w:szCs w:val="21"/>
          </w:rPr>
          <w:t>ru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sectPr>
      <w:pgSz w:w="11940" w:h="16800"/>
      <w:pgMar w:top="1060" w:bottom="280" w:left="1640" w:right="6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kordsovet@vkfs.ru" TargetMode="External"/><Relationship Id="rId5" Type="http://schemas.openxmlformats.org/officeDocument/2006/relationships/hyperlink" Target="mailto:kordsovet@vkfs.ru" TargetMode="External"/><Relationship Id="rId6" Type="http://schemas.openxmlformats.org/officeDocument/2006/relationships/hyperlink" Target="mailto:kordsovet@vkfs.ru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