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46" w:rsidRPr="00DB7046" w:rsidRDefault="00DB7046" w:rsidP="00DB7046">
      <w:pPr>
        <w:spacing w:line="276" w:lineRule="auto"/>
        <w:jc w:val="center"/>
        <w:rPr>
          <w:b/>
          <w:sz w:val="32"/>
          <w:szCs w:val="32"/>
        </w:rPr>
      </w:pPr>
      <w:r w:rsidRPr="00DB7046">
        <w:rPr>
          <w:b/>
          <w:sz w:val="32"/>
          <w:szCs w:val="32"/>
        </w:rPr>
        <w:t>Уважаемые посетители сайта!</w:t>
      </w:r>
    </w:p>
    <w:p w:rsidR="00DB7046" w:rsidRPr="00DB7046" w:rsidRDefault="00DB7046" w:rsidP="00DB7046">
      <w:pPr>
        <w:spacing w:line="276" w:lineRule="auto"/>
        <w:rPr>
          <w:sz w:val="32"/>
          <w:szCs w:val="32"/>
        </w:rPr>
      </w:pPr>
    </w:p>
    <w:p w:rsidR="00DB7046" w:rsidRPr="00DB7046" w:rsidRDefault="00DB7046" w:rsidP="00DB7046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FF0000"/>
          <w:sz w:val="32"/>
          <w:szCs w:val="32"/>
        </w:rPr>
      </w:pPr>
      <w:r w:rsidRPr="00DB7046">
        <w:rPr>
          <w:sz w:val="32"/>
          <w:szCs w:val="32"/>
        </w:rPr>
        <w:t xml:space="preserve">      В соответствии с письмом Администрации Милютинского района Ростовской области от 06.03.2023 № 24/3.2 -3565 года МБУ «МК и ЦБ отдела образования Администрации Милютинского района» информирует </w:t>
      </w:r>
      <w:r w:rsidRPr="00DB7046">
        <w:rPr>
          <w:rFonts w:ascii="TimesNewRomanPSMT" w:hAnsi="TimesNewRomanPSMT" w:cs="TimesNewRomanPSMT"/>
          <w:sz w:val="32"/>
          <w:szCs w:val="32"/>
        </w:rPr>
        <w:t xml:space="preserve">о проведении в период с </w:t>
      </w:r>
      <w:r w:rsidRPr="00DB7046">
        <w:rPr>
          <w:rFonts w:ascii="TimesNewRomanPSMT" w:hAnsi="TimesNewRomanPSMT" w:cs="TimesNewRomanPSMT"/>
          <w:color w:val="FF0000"/>
          <w:sz w:val="32"/>
          <w:szCs w:val="32"/>
        </w:rPr>
        <w:t xml:space="preserve">13 по 24 марта 2023 </w:t>
      </w:r>
      <w:r w:rsidRPr="00DB7046">
        <w:rPr>
          <w:rFonts w:ascii="TimesNewRomanPSMT" w:hAnsi="TimesNewRomanPSMT" w:cs="TimesNewRomanPSMT"/>
          <w:sz w:val="32"/>
          <w:szCs w:val="32"/>
        </w:rPr>
        <w:t xml:space="preserve">года на территории Ростовской области первого этапа </w:t>
      </w:r>
      <w:r w:rsidRPr="00DB7046">
        <w:rPr>
          <w:rFonts w:ascii="TimesNewRomanPSMT" w:hAnsi="TimesNewRomanPSMT" w:cs="TimesNewRomanPSMT"/>
          <w:color w:val="FF0000"/>
          <w:sz w:val="32"/>
          <w:szCs w:val="32"/>
        </w:rPr>
        <w:t>Общероссийской акции «Сообщи, где торгуют смертью» (далее – Акция).</w:t>
      </w:r>
    </w:p>
    <w:p w:rsidR="00DB7046" w:rsidRPr="00DB7046" w:rsidRDefault="00DB7046" w:rsidP="00DB7046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32"/>
          <w:szCs w:val="32"/>
        </w:rPr>
      </w:pPr>
      <w:r w:rsidRPr="00DB7046">
        <w:rPr>
          <w:rFonts w:ascii="TimesNewRomanPSMT" w:hAnsi="TimesNewRomanPSMT" w:cs="TimesNewRomanPSMT"/>
          <w:sz w:val="32"/>
          <w:szCs w:val="32"/>
        </w:rPr>
        <w:t xml:space="preserve">      Основными задачами указанной Акции являются:</w:t>
      </w:r>
    </w:p>
    <w:p w:rsidR="00DB7046" w:rsidRPr="00DB7046" w:rsidRDefault="00DB7046" w:rsidP="00DB7046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32"/>
          <w:szCs w:val="32"/>
        </w:rPr>
      </w:pPr>
      <w:r w:rsidRPr="00DB7046">
        <w:rPr>
          <w:rFonts w:ascii="TimesNewRomanPSMT" w:hAnsi="TimesNewRomanPSMT" w:cs="TimesNewRomanPSMT"/>
          <w:sz w:val="32"/>
          <w:szCs w:val="32"/>
        </w:rPr>
        <w:t>- получение и проверка информации о фактах незаконного оборота наркотических средств и психотропных веществ;</w:t>
      </w:r>
    </w:p>
    <w:p w:rsidR="00DB7046" w:rsidRPr="00DB7046" w:rsidRDefault="00DB7046" w:rsidP="00DB7046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32"/>
          <w:szCs w:val="32"/>
        </w:rPr>
      </w:pPr>
      <w:r w:rsidRPr="00DB7046">
        <w:rPr>
          <w:rFonts w:ascii="TimesNewRomanPSMT" w:hAnsi="TimesNewRomanPSMT" w:cs="TimesNewRomanPSMT"/>
          <w:sz w:val="32"/>
          <w:szCs w:val="32"/>
        </w:rPr>
        <w:t>- изучение общественного мнения по вопросам изменения действующего законодательства, лечения и реабилитации наркопотребителей;</w:t>
      </w:r>
    </w:p>
    <w:p w:rsidR="00DB7046" w:rsidRPr="00DB7046" w:rsidRDefault="00DB7046" w:rsidP="00DB7046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32"/>
          <w:szCs w:val="32"/>
        </w:rPr>
      </w:pPr>
      <w:r w:rsidRPr="00DB7046">
        <w:rPr>
          <w:rFonts w:ascii="TimesNewRomanPSMT" w:hAnsi="TimesNewRomanPSMT" w:cs="TimesNewRomanPSMT"/>
          <w:sz w:val="32"/>
          <w:szCs w:val="32"/>
        </w:rPr>
        <w:t>- оказание консультационной помощи гражданам специалистами в сфере профилактики наркомании, лечения и реабилитации наркопотребителей.</w:t>
      </w:r>
    </w:p>
    <w:p w:rsidR="00DB7046" w:rsidRPr="00DB7046" w:rsidRDefault="00DB7046" w:rsidP="00DB7046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32"/>
          <w:szCs w:val="32"/>
        </w:rPr>
      </w:pPr>
      <w:r w:rsidRPr="00DB7046">
        <w:rPr>
          <w:rFonts w:ascii="TimesNewRomanPSMT" w:hAnsi="TimesNewRomanPSMT" w:cs="TimesNewRomanPSMT"/>
          <w:sz w:val="32"/>
          <w:szCs w:val="32"/>
        </w:rPr>
        <w:t xml:space="preserve">       Дополнительно информируем о том, что в Управлении по контролю за оборотом наркотиков ГУ МВД России по Ростовской области работает круглосуточный анонимный телефон - 8 (863) 249-34-44, а также официальный</w:t>
      </w:r>
    </w:p>
    <w:p w:rsidR="00DB7046" w:rsidRPr="00DB7046" w:rsidRDefault="00DB7046" w:rsidP="00DB7046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32"/>
          <w:szCs w:val="32"/>
        </w:rPr>
      </w:pPr>
      <w:r w:rsidRPr="00DB7046">
        <w:rPr>
          <w:rFonts w:ascii="TimesNewRomanPSMT" w:hAnsi="TimesNewRomanPSMT" w:cs="TimesNewRomanPSMT"/>
          <w:sz w:val="32"/>
          <w:szCs w:val="32"/>
        </w:rPr>
        <w:t>Интернет-портал ГУ МВД России по Ростовской области, где можно сообщить</w:t>
      </w:r>
    </w:p>
    <w:p w:rsidR="00DB7046" w:rsidRPr="00DB7046" w:rsidRDefault="00DB7046" w:rsidP="00DB7046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32"/>
          <w:szCs w:val="32"/>
        </w:rPr>
      </w:pPr>
      <w:r w:rsidRPr="00DB7046">
        <w:rPr>
          <w:rFonts w:ascii="TimesNewRomanPSMT" w:hAnsi="TimesNewRomanPSMT" w:cs="TimesNewRomanPSMT"/>
          <w:sz w:val="32"/>
          <w:szCs w:val="32"/>
        </w:rPr>
        <w:t xml:space="preserve">информацию о преступлениях и правонарушениях, в том числе в сфере незаконного оборота наркотиков. Также по «телефону доверия» Государственного бюджетного учреждения Ростовской области </w:t>
      </w:r>
      <w:r w:rsidRPr="00DB7046">
        <w:rPr>
          <w:rFonts w:ascii="TimesNewRomanPSMT" w:hAnsi="TimesNewRomanPSMT" w:cs="TimesNewRomanPSMT"/>
          <w:color w:val="FF0000"/>
          <w:sz w:val="32"/>
          <w:szCs w:val="32"/>
        </w:rPr>
        <w:t xml:space="preserve">«Наркологический диспансер» 8(863)240-60-70 в будние дни с 09:00 до 17:30 часов </w:t>
      </w:r>
      <w:r w:rsidRPr="00DB7046">
        <w:rPr>
          <w:rFonts w:ascii="TimesNewRomanPSMT" w:hAnsi="TimesNewRomanPSMT" w:cs="TimesNewRomanPSMT"/>
          <w:sz w:val="32"/>
          <w:szCs w:val="32"/>
        </w:rPr>
        <w:t xml:space="preserve">можно получить квалифицированную помощь и консультации по вопросам лечения и реабилитации наркозависимых лиц. </w:t>
      </w:r>
    </w:p>
    <w:p w:rsidR="00DB7046" w:rsidRPr="00DB7046" w:rsidRDefault="00DB7046" w:rsidP="00DB7046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32"/>
          <w:szCs w:val="32"/>
        </w:rPr>
      </w:pPr>
      <w:r w:rsidRPr="00DB7046">
        <w:rPr>
          <w:sz w:val="32"/>
          <w:szCs w:val="32"/>
        </w:rPr>
        <w:t xml:space="preserve">     </w:t>
      </w:r>
    </w:p>
    <w:p w:rsidR="00DB7046" w:rsidRPr="00DB7046" w:rsidRDefault="00DB7046" w:rsidP="00DB7046">
      <w:pPr>
        <w:pStyle w:val="a5"/>
        <w:tabs>
          <w:tab w:val="clear" w:pos="4677"/>
          <w:tab w:val="left" w:pos="640"/>
          <w:tab w:val="left" w:pos="1720"/>
          <w:tab w:val="left" w:pos="4980"/>
          <w:tab w:val="left" w:pos="5925"/>
          <w:tab w:val="left" w:pos="7680"/>
        </w:tabs>
        <w:spacing w:line="276" w:lineRule="auto"/>
        <w:jc w:val="both"/>
        <w:rPr>
          <w:b/>
          <w:i/>
          <w:noProof/>
          <w:sz w:val="32"/>
          <w:szCs w:val="32"/>
        </w:rPr>
      </w:pPr>
      <w:r w:rsidRPr="00DB7046">
        <w:rPr>
          <w:noProof/>
          <w:sz w:val="32"/>
          <w:szCs w:val="32"/>
        </w:rPr>
        <w:t xml:space="preserve">    </w:t>
      </w:r>
    </w:p>
    <w:p w:rsidR="00DB7046" w:rsidRPr="00DB7046" w:rsidRDefault="00DB7046" w:rsidP="00DB7046">
      <w:pPr>
        <w:pStyle w:val="a5"/>
        <w:tabs>
          <w:tab w:val="clear" w:pos="4677"/>
          <w:tab w:val="left" w:pos="640"/>
          <w:tab w:val="left" w:pos="1720"/>
          <w:tab w:val="left" w:pos="4980"/>
          <w:tab w:val="left" w:pos="5925"/>
          <w:tab w:val="left" w:pos="7680"/>
        </w:tabs>
        <w:spacing w:line="276" w:lineRule="auto"/>
        <w:rPr>
          <w:noProof/>
          <w:sz w:val="32"/>
          <w:szCs w:val="32"/>
        </w:rPr>
      </w:pPr>
    </w:p>
    <w:p w:rsidR="00DB7046" w:rsidRPr="00DB7046" w:rsidRDefault="00DB7046" w:rsidP="00DB7046">
      <w:pPr>
        <w:pStyle w:val="a5"/>
        <w:tabs>
          <w:tab w:val="clear" w:pos="4677"/>
          <w:tab w:val="left" w:pos="640"/>
          <w:tab w:val="left" w:pos="1720"/>
          <w:tab w:val="left" w:pos="4980"/>
          <w:tab w:val="left" w:pos="7320"/>
        </w:tabs>
        <w:spacing w:line="276" w:lineRule="auto"/>
        <w:jc w:val="both"/>
        <w:rPr>
          <w:noProof/>
          <w:sz w:val="32"/>
          <w:szCs w:val="32"/>
        </w:rPr>
      </w:pPr>
    </w:p>
    <w:p w:rsidR="00DB7046" w:rsidRPr="00DB7046" w:rsidRDefault="00DB7046" w:rsidP="00DB7046">
      <w:pPr>
        <w:pStyle w:val="a5"/>
        <w:tabs>
          <w:tab w:val="clear" w:pos="4677"/>
          <w:tab w:val="left" w:pos="640"/>
          <w:tab w:val="left" w:pos="1720"/>
          <w:tab w:val="left" w:pos="4980"/>
          <w:tab w:val="left" w:pos="7320"/>
        </w:tabs>
        <w:spacing w:line="276" w:lineRule="auto"/>
        <w:jc w:val="both"/>
        <w:rPr>
          <w:noProof/>
          <w:sz w:val="32"/>
          <w:szCs w:val="32"/>
        </w:rPr>
      </w:pPr>
    </w:p>
    <w:p w:rsidR="00DB7046" w:rsidRPr="00DB7046" w:rsidRDefault="00DB7046" w:rsidP="00DB7046">
      <w:pPr>
        <w:pStyle w:val="a5"/>
        <w:tabs>
          <w:tab w:val="clear" w:pos="4677"/>
          <w:tab w:val="left" w:pos="640"/>
          <w:tab w:val="left" w:pos="1720"/>
          <w:tab w:val="left" w:pos="4980"/>
          <w:tab w:val="left" w:pos="7320"/>
        </w:tabs>
        <w:spacing w:line="276" w:lineRule="auto"/>
        <w:jc w:val="both"/>
        <w:rPr>
          <w:noProof/>
          <w:sz w:val="32"/>
          <w:szCs w:val="32"/>
        </w:rPr>
      </w:pPr>
    </w:p>
    <w:p w:rsidR="00DB7046" w:rsidRDefault="00DB7046" w:rsidP="00DB7046">
      <w:pPr>
        <w:pStyle w:val="a5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both"/>
        <w:rPr>
          <w:noProof/>
          <w:sz w:val="20"/>
          <w:szCs w:val="20"/>
        </w:rPr>
      </w:pPr>
    </w:p>
    <w:p w:rsidR="00DB7046" w:rsidRDefault="00DB7046" w:rsidP="00DB7046">
      <w:pPr>
        <w:pStyle w:val="a5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both"/>
        <w:rPr>
          <w:noProof/>
          <w:sz w:val="20"/>
          <w:szCs w:val="20"/>
        </w:rPr>
      </w:pPr>
    </w:p>
    <w:p w:rsidR="00DB7046" w:rsidRDefault="00DB7046" w:rsidP="00DB7046">
      <w:pPr>
        <w:pStyle w:val="a5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both"/>
        <w:rPr>
          <w:noProof/>
          <w:sz w:val="20"/>
          <w:szCs w:val="20"/>
        </w:rPr>
      </w:pPr>
    </w:p>
    <w:p w:rsidR="00DB7046" w:rsidRDefault="00DB7046" w:rsidP="00DB7046">
      <w:pPr>
        <w:pStyle w:val="a5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both"/>
        <w:rPr>
          <w:noProof/>
          <w:sz w:val="20"/>
          <w:szCs w:val="20"/>
        </w:rPr>
      </w:pPr>
    </w:p>
    <w:p w:rsidR="00DB7046" w:rsidRDefault="00DB7046" w:rsidP="00DB7046">
      <w:pPr>
        <w:pStyle w:val="a5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both"/>
        <w:rPr>
          <w:noProof/>
          <w:sz w:val="20"/>
          <w:szCs w:val="20"/>
        </w:rPr>
      </w:pPr>
    </w:p>
    <w:p w:rsidR="00DB7046" w:rsidRDefault="00DB7046" w:rsidP="00DB7046">
      <w:pPr>
        <w:pStyle w:val="a5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both"/>
        <w:rPr>
          <w:noProof/>
          <w:sz w:val="20"/>
          <w:szCs w:val="20"/>
        </w:rPr>
      </w:pPr>
    </w:p>
    <w:p w:rsidR="00DB7046" w:rsidRPr="00676FD5" w:rsidRDefault="00DB7046" w:rsidP="00DB7046">
      <w:pPr>
        <w:jc w:val="center"/>
        <w:rPr>
          <w:rFonts w:ascii="Arial" w:hAnsi="Arial" w:cs="Arial"/>
          <w:b/>
          <w:sz w:val="40"/>
          <w:szCs w:val="40"/>
        </w:rPr>
      </w:pPr>
      <w:r w:rsidRPr="00676FD5">
        <w:rPr>
          <w:rFonts w:ascii="Arial" w:hAnsi="Arial" w:cs="Arial"/>
          <w:b/>
          <w:sz w:val="40"/>
          <w:szCs w:val="40"/>
        </w:rPr>
        <w:t>Уважаемые земляки!</w:t>
      </w:r>
    </w:p>
    <w:p w:rsidR="00DB7046" w:rsidRDefault="00DB7046" w:rsidP="00DB7046">
      <w:pPr>
        <w:jc w:val="center"/>
        <w:rPr>
          <w:rFonts w:ascii="Arial" w:hAnsi="Arial" w:cs="Arial"/>
          <w:b/>
          <w:bCs/>
          <w:sz w:val="32"/>
        </w:rPr>
      </w:pPr>
    </w:p>
    <w:p w:rsidR="00DB7046" w:rsidRDefault="00DB7046" w:rsidP="00DB7046">
      <w:pPr>
        <w:pStyle w:val="2"/>
        <w:spacing w:before="80"/>
        <w:rPr>
          <w:b/>
          <w:bCs/>
          <w:sz w:val="36"/>
        </w:rPr>
      </w:pPr>
      <w:r>
        <w:rPr>
          <w:b/>
          <w:bCs/>
          <w:sz w:val="36"/>
        </w:rPr>
        <w:t>В нашей жизни нет места наркоторговцам и наркопритонам.</w:t>
      </w:r>
    </w:p>
    <w:p w:rsidR="00DB7046" w:rsidRDefault="00DB7046" w:rsidP="00DB7046">
      <w:pPr>
        <w:pStyle w:val="2"/>
        <w:rPr>
          <w:b/>
          <w:bCs/>
          <w:sz w:val="36"/>
        </w:rPr>
      </w:pPr>
      <w:r>
        <w:rPr>
          <w:b/>
          <w:bCs/>
          <w:sz w:val="36"/>
        </w:rPr>
        <w:t>Сделайте Вашу жизнь безопасной!</w:t>
      </w:r>
    </w:p>
    <w:p w:rsidR="00DB7046" w:rsidRDefault="00DB7046" w:rsidP="00DB7046">
      <w:pPr>
        <w:pStyle w:val="2"/>
        <w:rPr>
          <w:b/>
          <w:sz w:val="36"/>
          <w:szCs w:val="28"/>
        </w:rPr>
      </w:pPr>
      <w:r>
        <w:rPr>
          <w:b/>
          <w:bCs/>
          <w:sz w:val="36"/>
        </w:rPr>
        <w:t>Защитите Ваших детей и близких от наркотиков!</w:t>
      </w:r>
    </w:p>
    <w:p w:rsidR="00DB7046" w:rsidRDefault="00DB7046" w:rsidP="00DB7046"/>
    <w:p w:rsidR="00DB7046" w:rsidRDefault="00DB7046" w:rsidP="00DB7046">
      <w:pPr>
        <w:rPr>
          <w:b/>
          <w:bCs/>
        </w:rPr>
      </w:pPr>
    </w:p>
    <w:p w:rsidR="00DB7046" w:rsidRDefault="00DB7046" w:rsidP="00DB7046">
      <w:pPr>
        <w:pStyle w:val="a3"/>
        <w:ind w:firstLine="0"/>
        <w:jc w:val="center"/>
        <w:rPr>
          <w:sz w:val="40"/>
        </w:rPr>
      </w:pPr>
      <w:r>
        <w:rPr>
          <w:sz w:val="40"/>
        </w:rPr>
        <w:t>круглосуточный телефон дежурной части Управления по контролю за оборотом наркотиков ГУ МВД России по Ростовской области:</w:t>
      </w:r>
    </w:p>
    <w:p w:rsidR="00DB7046" w:rsidRDefault="00DB7046" w:rsidP="00DB7046">
      <w:pPr>
        <w:pStyle w:val="a3"/>
        <w:ind w:firstLine="0"/>
        <w:jc w:val="center"/>
        <w:rPr>
          <w:rFonts w:ascii="Arial Black" w:hAnsi="Arial Black"/>
          <w:sz w:val="96"/>
        </w:rPr>
      </w:pPr>
      <w:r>
        <w:rPr>
          <w:rFonts w:ascii="Arial Black" w:hAnsi="Arial Black"/>
          <w:sz w:val="96"/>
        </w:rPr>
        <w:t>8 (863)249-34-44</w:t>
      </w:r>
    </w:p>
    <w:p w:rsidR="00DB7046" w:rsidRDefault="00DB7046" w:rsidP="00DB7046">
      <w:pPr>
        <w:pStyle w:val="a3"/>
        <w:ind w:firstLine="0"/>
        <w:jc w:val="center"/>
        <w:rPr>
          <w:sz w:val="40"/>
        </w:rPr>
      </w:pPr>
      <w:r>
        <w:rPr>
          <w:sz w:val="40"/>
        </w:rPr>
        <w:t xml:space="preserve">«телефон доверия» Государственного бюджетного учреждения Ростовской области </w:t>
      </w:r>
    </w:p>
    <w:p w:rsidR="00DB7046" w:rsidRDefault="00DB7046" w:rsidP="00DB7046">
      <w:pPr>
        <w:pStyle w:val="a3"/>
        <w:ind w:firstLine="0"/>
        <w:jc w:val="center"/>
        <w:rPr>
          <w:sz w:val="40"/>
        </w:rPr>
      </w:pPr>
      <w:r>
        <w:rPr>
          <w:sz w:val="40"/>
        </w:rPr>
        <w:t xml:space="preserve">«Наркологический диспансер» </w:t>
      </w:r>
    </w:p>
    <w:p w:rsidR="00DB7046" w:rsidRDefault="00DB7046" w:rsidP="00DB7046">
      <w:pPr>
        <w:pStyle w:val="a3"/>
        <w:ind w:firstLine="0"/>
        <w:jc w:val="center"/>
        <w:rPr>
          <w:rFonts w:ascii="Arial Black" w:hAnsi="Arial Black"/>
          <w:sz w:val="96"/>
        </w:rPr>
      </w:pPr>
      <w:r>
        <w:rPr>
          <w:rFonts w:ascii="Arial Black" w:hAnsi="Arial Black"/>
          <w:sz w:val="96"/>
        </w:rPr>
        <w:t>8 (863)240-60-70</w:t>
      </w:r>
    </w:p>
    <w:p w:rsidR="00DB7046" w:rsidRDefault="00DB7046" w:rsidP="00DB7046">
      <w:pPr>
        <w:pStyle w:val="a3"/>
        <w:ind w:firstLine="0"/>
        <w:jc w:val="center"/>
        <w:rPr>
          <w:sz w:val="40"/>
        </w:rPr>
      </w:pPr>
      <w:r>
        <w:rPr>
          <w:sz w:val="40"/>
        </w:rPr>
        <w:t>(понедельник-пятница, с 9.00 до 17.30)</w:t>
      </w:r>
    </w:p>
    <w:p w:rsidR="00DB7046" w:rsidRDefault="00DB7046" w:rsidP="00DB7046">
      <w:pPr>
        <w:tabs>
          <w:tab w:val="left" w:pos="0"/>
        </w:tabs>
        <w:jc w:val="both"/>
      </w:pPr>
    </w:p>
    <w:p w:rsidR="00DB7046" w:rsidRDefault="00DB7046" w:rsidP="00DB7046">
      <w:pPr>
        <w:tabs>
          <w:tab w:val="left" w:pos="0"/>
        </w:tabs>
        <w:jc w:val="both"/>
      </w:pPr>
    </w:p>
    <w:p w:rsidR="00DB7046" w:rsidRPr="00FE41D0" w:rsidRDefault="00DB7046" w:rsidP="00DB7046">
      <w:pPr>
        <w:tabs>
          <w:tab w:val="left" w:pos="0"/>
        </w:tabs>
        <w:jc w:val="center"/>
        <w:rPr>
          <w:sz w:val="72"/>
          <w:szCs w:val="72"/>
        </w:rPr>
      </w:pPr>
    </w:p>
    <w:p w:rsidR="00DB7046" w:rsidRDefault="00DB7046" w:rsidP="00DB7046">
      <w:pPr>
        <w:pStyle w:val="a3"/>
        <w:ind w:firstLine="0"/>
        <w:jc w:val="center"/>
        <w:rPr>
          <w:sz w:val="48"/>
        </w:rPr>
      </w:pPr>
    </w:p>
    <w:p w:rsidR="00DB7046" w:rsidRDefault="00DB7046" w:rsidP="00DB7046">
      <w:pPr>
        <w:pStyle w:val="a3"/>
        <w:ind w:firstLine="0"/>
        <w:jc w:val="center"/>
        <w:rPr>
          <w:sz w:val="48"/>
        </w:rPr>
      </w:pPr>
      <w:r>
        <w:rPr>
          <w:sz w:val="48"/>
        </w:rPr>
        <w:t xml:space="preserve">Сообщите о тех, </w:t>
      </w:r>
    </w:p>
    <w:p w:rsidR="00DB7046" w:rsidRDefault="00DB7046" w:rsidP="00DB7046">
      <w:pPr>
        <w:pStyle w:val="a3"/>
        <w:ind w:firstLine="0"/>
        <w:jc w:val="center"/>
        <w:rPr>
          <w:sz w:val="40"/>
        </w:rPr>
      </w:pPr>
      <w:r>
        <w:rPr>
          <w:sz w:val="48"/>
        </w:rPr>
        <w:t>кто производит</w:t>
      </w:r>
      <w:r>
        <w:rPr>
          <w:sz w:val="48"/>
        </w:rPr>
        <w:t xml:space="preserve"> </w:t>
      </w:r>
      <w:bookmarkStart w:id="0" w:name="_GoBack"/>
      <w:bookmarkEnd w:id="0"/>
      <w:r>
        <w:rPr>
          <w:sz w:val="48"/>
        </w:rPr>
        <w:t>наркотики и торгует ими</w:t>
      </w:r>
    </w:p>
    <w:p w:rsidR="00DB7046" w:rsidRDefault="00DB7046" w:rsidP="00DB7046">
      <w:pPr>
        <w:pStyle w:val="a5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both"/>
        <w:rPr>
          <w:noProof/>
          <w:sz w:val="20"/>
          <w:szCs w:val="20"/>
        </w:rPr>
      </w:pPr>
    </w:p>
    <w:p w:rsidR="00F530D4" w:rsidRDefault="00F530D4"/>
    <w:sectPr w:rsidR="00F530D4" w:rsidSect="007E11A8">
      <w:pgSz w:w="11907" w:h="16840" w:code="9"/>
      <w:pgMar w:top="680" w:right="851" w:bottom="425" w:left="153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46"/>
    <w:rsid w:val="00DB7046"/>
    <w:rsid w:val="00F5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CAB1D-CC10-4F75-AFA8-C2795FC2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B7046"/>
    <w:pPr>
      <w:keepNext/>
      <w:jc w:val="center"/>
      <w:outlineLvl w:val="1"/>
    </w:pPr>
    <w:rPr>
      <w:i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7046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3">
    <w:name w:val="Body Text Indent"/>
    <w:basedOn w:val="a"/>
    <w:link w:val="a4"/>
    <w:rsid w:val="00DB7046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DB70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aliases w:val=" Знак"/>
    <w:basedOn w:val="a"/>
    <w:link w:val="a6"/>
    <w:rsid w:val="00DB70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 Знак Знак"/>
    <w:basedOn w:val="a0"/>
    <w:link w:val="a5"/>
    <w:rsid w:val="00DB70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70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2023-03-14T10:24:00Z</dcterms:created>
  <dcterms:modified xsi:type="dcterms:W3CDTF">2023-03-14T10:27:00Z</dcterms:modified>
</cp:coreProperties>
</file>