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317" w:rsidRPr="00963317" w:rsidRDefault="00963317" w:rsidP="0096331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63317">
        <w:rPr>
          <w:b/>
        </w:rPr>
        <w:t>МУНИЦИПАЛЬНОЕ БЮДЖЕТНОЕ ОБЩЕОБРАЗОВАТЕЛЬНОЕ УЧРЕЖДЕНИЕ</w:t>
      </w:r>
    </w:p>
    <w:p w:rsidR="00963317" w:rsidRPr="00963317" w:rsidRDefault="00457BB6" w:rsidP="00963317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КАМЕННАЯ </w:t>
      </w:r>
      <w:r w:rsidR="00963317" w:rsidRPr="00963317">
        <w:rPr>
          <w:b/>
        </w:rPr>
        <w:t>СОШ</w:t>
      </w:r>
    </w:p>
    <w:p w:rsidR="00963317" w:rsidRPr="00963317" w:rsidRDefault="00963317" w:rsidP="00963317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36"/>
        <w:gridCol w:w="5435"/>
      </w:tblGrid>
      <w:tr w:rsidR="00963317" w:rsidRPr="00963317" w:rsidTr="00C74A45">
        <w:tc>
          <w:tcPr>
            <w:tcW w:w="4503" w:type="dxa"/>
            <w:hideMark/>
          </w:tcPr>
          <w:p w:rsidR="00963317" w:rsidRPr="00963317" w:rsidRDefault="00963317" w:rsidP="00963317">
            <w:pPr>
              <w:ind w:firstLine="284"/>
              <w:rPr>
                <w:b/>
                <w:sz w:val="20"/>
                <w:szCs w:val="20"/>
                <w:lang w:eastAsia="en-US"/>
              </w:rPr>
            </w:pPr>
            <w:r w:rsidRPr="00963317">
              <w:rPr>
                <w:b/>
                <w:sz w:val="20"/>
                <w:szCs w:val="20"/>
                <w:lang w:eastAsia="en-US"/>
              </w:rPr>
              <w:t xml:space="preserve">Принято </w:t>
            </w:r>
          </w:p>
          <w:p w:rsidR="00963317" w:rsidRPr="00963317" w:rsidRDefault="00963317" w:rsidP="00963317">
            <w:pPr>
              <w:ind w:firstLine="284"/>
              <w:rPr>
                <w:b/>
                <w:sz w:val="20"/>
                <w:szCs w:val="20"/>
                <w:lang w:eastAsia="en-US"/>
              </w:rPr>
            </w:pPr>
            <w:r w:rsidRPr="00963317">
              <w:rPr>
                <w:b/>
                <w:sz w:val="20"/>
                <w:szCs w:val="20"/>
                <w:lang w:eastAsia="en-US"/>
              </w:rPr>
              <w:t>педагогическим Советом школы</w:t>
            </w:r>
          </w:p>
          <w:p w:rsidR="00963317" w:rsidRPr="00963317" w:rsidRDefault="00963317" w:rsidP="00963317">
            <w:pPr>
              <w:ind w:firstLine="284"/>
              <w:rPr>
                <w:b/>
                <w:sz w:val="20"/>
                <w:szCs w:val="20"/>
                <w:lang w:eastAsia="en-US"/>
              </w:rPr>
            </w:pPr>
            <w:r w:rsidRPr="00963317">
              <w:rPr>
                <w:b/>
                <w:sz w:val="20"/>
                <w:szCs w:val="20"/>
                <w:lang w:eastAsia="en-US"/>
              </w:rPr>
              <w:t>Протокол от 10.01.2018 г. № 1</w:t>
            </w:r>
          </w:p>
        </w:tc>
        <w:tc>
          <w:tcPr>
            <w:tcW w:w="5918" w:type="dxa"/>
          </w:tcPr>
          <w:p w:rsidR="00963317" w:rsidRPr="00963317" w:rsidRDefault="00963317" w:rsidP="00963317">
            <w:pPr>
              <w:ind w:firstLine="284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963317">
              <w:rPr>
                <w:b/>
                <w:bCs/>
                <w:sz w:val="18"/>
                <w:szCs w:val="18"/>
                <w:lang w:eastAsia="en-US"/>
              </w:rPr>
              <w:t xml:space="preserve">Утверждено </w:t>
            </w:r>
          </w:p>
          <w:p w:rsidR="00963317" w:rsidRPr="00963317" w:rsidRDefault="00963317" w:rsidP="00963317">
            <w:pPr>
              <w:ind w:firstLine="284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963317">
              <w:rPr>
                <w:b/>
                <w:bCs/>
                <w:sz w:val="18"/>
                <w:szCs w:val="18"/>
                <w:lang w:eastAsia="en-US"/>
              </w:rPr>
              <w:t xml:space="preserve">приказом МБОУ СОШ </w:t>
            </w:r>
          </w:p>
          <w:p w:rsidR="00963317" w:rsidRPr="00963317" w:rsidRDefault="00963317" w:rsidP="00963317">
            <w:pPr>
              <w:ind w:firstLine="284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963317">
              <w:rPr>
                <w:b/>
                <w:bCs/>
                <w:sz w:val="18"/>
                <w:szCs w:val="18"/>
                <w:lang w:eastAsia="en-US"/>
              </w:rPr>
              <w:t>от 11.01.2018 г. № 3</w:t>
            </w:r>
          </w:p>
          <w:p w:rsidR="00963317" w:rsidRPr="00963317" w:rsidRDefault="00963317" w:rsidP="00963317">
            <w:pPr>
              <w:ind w:firstLine="284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963317">
              <w:rPr>
                <w:b/>
                <w:bCs/>
                <w:sz w:val="18"/>
                <w:szCs w:val="18"/>
                <w:lang w:eastAsia="en-US"/>
              </w:rPr>
              <w:t>Директор МБОУ СОШ</w:t>
            </w:r>
          </w:p>
          <w:p w:rsidR="00963317" w:rsidRPr="00963317" w:rsidRDefault="00963317" w:rsidP="00963317">
            <w:pPr>
              <w:ind w:firstLine="284"/>
              <w:jc w:val="right"/>
              <w:rPr>
                <w:b/>
                <w:bCs/>
                <w:lang w:eastAsia="en-US"/>
              </w:rPr>
            </w:pPr>
            <w:r w:rsidRPr="00963317">
              <w:rPr>
                <w:b/>
                <w:bCs/>
                <w:sz w:val="18"/>
                <w:szCs w:val="18"/>
                <w:lang w:eastAsia="en-US"/>
              </w:rPr>
              <w:t xml:space="preserve">                          </w:t>
            </w:r>
            <w:r w:rsidR="00457BB6">
              <w:rPr>
                <w:b/>
                <w:bCs/>
                <w:sz w:val="18"/>
                <w:szCs w:val="18"/>
                <w:lang w:eastAsia="en-US"/>
              </w:rPr>
              <w:t xml:space="preserve">          _________/Е.А.Акимова</w:t>
            </w:r>
            <w:bookmarkStart w:id="0" w:name="_GoBack"/>
            <w:bookmarkEnd w:id="0"/>
            <w:r w:rsidRPr="00963317">
              <w:rPr>
                <w:b/>
                <w:bCs/>
                <w:sz w:val="18"/>
                <w:szCs w:val="18"/>
                <w:lang w:eastAsia="en-US"/>
              </w:rPr>
              <w:t>/</w:t>
            </w:r>
          </w:p>
        </w:tc>
      </w:tr>
    </w:tbl>
    <w:p w:rsidR="00963317" w:rsidRDefault="00963317"/>
    <w:p w:rsidR="00963317" w:rsidRDefault="00963317"/>
    <w:p w:rsidR="00963317" w:rsidRDefault="00963317"/>
    <w:p w:rsidR="00963317" w:rsidRDefault="00963317"/>
    <w:tbl>
      <w:tblPr>
        <w:tblStyle w:val="a4"/>
        <w:tblW w:w="9326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26"/>
      </w:tblGrid>
      <w:tr w:rsidR="00963317" w:rsidTr="00963317">
        <w:trPr>
          <w:trHeight w:val="567"/>
        </w:trPr>
        <w:tc>
          <w:tcPr>
            <w:tcW w:w="9326" w:type="dxa"/>
          </w:tcPr>
          <w:p w:rsidR="00963317" w:rsidRPr="008D6C3A" w:rsidRDefault="00963317" w:rsidP="00963317">
            <w:pPr>
              <w:pStyle w:val="1"/>
              <w:spacing w:before="0" w:beforeAutospacing="0" w:after="0" w:afterAutospacing="0"/>
              <w:ind w:left="-108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Pr="008D6C3A">
              <w:rPr>
                <w:sz w:val="28"/>
                <w:szCs w:val="28"/>
              </w:rPr>
              <w:t>ДОЛЖНОСТНАЯ</w:t>
            </w:r>
            <w:r>
              <w:rPr>
                <w:sz w:val="28"/>
                <w:szCs w:val="28"/>
              </w:rPr>
              <w:t xml:space="preserve"> </w:t>
            </w:r>
            <w:r w:rsidRPr="008D6C3A">
              <w:rPr>
                <w:sz w:val="28"/>
                <w:szCs w:val="28"/>
              </w:rPr>
              <w:t xml:space="preserve"> ИНСТРУКЦИЯ</w:t>
            </w:r>
            <w:r>
              <w:rPr>
                <w:sz w:val="28"/>
                <w:szCs w:val="28"/>
              </w:rPr>
              <w:t xml:space="preserve">  СТОРОЖА</w:t>
            </w:r>
          </w:p>
          <w:p w:rsidR="00963317" w:rsidRDefault="00963317" w:rsidP="00963317">
            <w:pPr>
              <w:pStyle w:val="1"/>
              <w:spacing w:before="0" w:beforeAutospacing="0" w:after="0" w:afterAutospacing="0"/>
              <w:ind w:left="-108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</w:tc>
      </w:tr>
    </w:tbl>
    <w:p w:rsidR="00BA230E" w:rsidRDefault="00BA230E" w:rsidP="00BA230E">
      <w:pPr>
        <w:pStyle w:val="ParagraphStyle"/>
        <w:jc w:val="both"/>
        <w:rPr>
          <w:rStyle w:val="Normaltext"/>
          <w:rFonts w:ascii="Times New Roman" w:hAnsi="Times New Roman"/>
          <w:lang w:val="ru-RU"/>
        </w:rPr>
      </w:pPr>
    </w:p>
    <w:p w:rsidR="00BA230E" w:rsidRDefault="00BA230E" w:rsidP="00BA230E">
      <w:pPr>
        <w:pStyle w:val="ParagraphStyle"/>
        <w:ind w:left="-180"/>
        <w:jc w:val="center"/>
        <w:rPr>
          <w:b/>
          <w:bCs/>
        </w:rPr>
      </w:pPr>
      <w:r>
        <w:rPr>
          <w:rFonts w:ascii="Times New Roman" w:hAnsi="Times New Roman"/>
          <w:b/>
          <w:bCs/>
        </w:rPr>
        <w:t>1. Общие положения</w:t>
      </w:r>
    </w:p>
    <w:p w:rsidR="00BA230E" w:rsidRDefault="00BA230E" w:rsidP="00BA230E">
      <w:pPr>
        <w:pStyle w:val="a3"/>
        <w:spacing w:before="0" w:beforeAutospacing="0" w:after="0" w:afterAutospacing="0"/>
        <w:jc w:val="both"/>
      </w:pPr>
      <w:r>
        <w:t xml:space="preserve">1.1. Настоящая должностная инструкция разработана на основе тарифно-квалификационной характеристики по общеотраслевой профессии рабочего "сторож", утвержденной постановлением </w:t>
      </w:r>
      <w:r w:rsidR="008D6C3A" w:rsidRPr="00527274">
        <w:rPr>
          <w:shd w:val="clear" w:color="auto" w:fill="FFFFFF"/>
        </w:rPr>
        <w:t>Минтруда России от 09.02.2004 № 9 "Об утверждении Порядка применения Единого квалификационного справочника должностей руководителей, специалистов и служащих"</w:t>
      </w:r>
      <w:r w:rsidR="008D6C3A">
        <w:rPr>
          <w:shd w:val="clear" w:color="auto" w:fill="FFFFFF"/>
        </w:rPr>
        <w:t>,</w:t>
      </w:r>
      <w:r w:rsidR="008D6C3A" w:rsidRPr="00527274">
        <w:rPr>
          <w:shd w:val="clear" w:color="auto" w:fill="FFFFFF"/>
        </w:rPr>
        <w:t xml:space="preserve"> квалификационные характеристики служат основой для разработки должностных инструкций, содержащих конкретный перечень должностных обязанностей работников с учетом особенностей организации труда и управления, а также прав, о</w:t>
      </w:r>
      <w:r w:rsidR="008D6C3A">
        <w:rPr>
          <w:shd w:val="clear" w:color="auto" w:fill="FFFFFF"/>
        </w:rPr>
        <w:t xml:space="preserve">тветственности и компетентности </w:t>
      </w:r>
      <w:r w:rsidR="008D6C3A" w:rsidRPr="00527274">
        <w:rPr>
          <w:shd w:val="clear" w:color="auto" w:fill="FFFFFF"/>
        </w:rPr>
        <w:t>работников.</w:t>
      </w:r>
      <w:r w:rsidR="008D6C3A" w:rsidRPr="00527274">
        <w:rPr>
          <w:rStyle w:val="apple-converted-space"/>
          <w:shd w:val="clear" w:color="auto" w:fill="FFFFFF"/>
        </w:rPr>
        <w:t> </w:t>
      </w:r>
      <w:r w:rsidR="008D6C3A" w:rsidRPr="00527274">
        <w:t xml:space="preserve"> </w:t>
      </w:r>
      <w:r w:rsidR="008D6C3A">
        <w:t xml:space="preserve">                                                                                                                                    </w:t>
      </w:r>
    </w:p>
    <w:p w:rsidR="00BA230E" w:rsidRDefault="00BA230E" w:rsidP="00BA230E">
      <w:pPr>
        <w:pStyle w:val="a3"/>
        <w:spacing w:before="0" w:beforeAutospacing="0" w:after="0" w:afterAutospacing="0"/>
        <w:jc w:val="both"/>
      </w:pPr>
      <w:r>
        <w:t xml:space="preserve">1.2. Сторож принимается на работу и увольняется с работы директором школы по представлению заместителя директора школы по административно-хозяйственной части без предъявления требований к образованию и опыту работы. </w:t>
      </w:r>
    </w:p>
    <w:p w:rsidR="00BA230E" w:rsidRDefault="00BA230E" w:rsidP="00BA230E">
      <w:pPr>
        <w:pStyle w:val="a3"/>
        <w:spacing w:before="0" w:beforeAutospacing="0" w:after="0" w:afterAutospacing="0"/>
        <w:jc w:val="both"/>
      </w:pPr>
      <w:r>
        <w:t xml:space="preserve">1.3. Сторож подчиняется непосредственно заместителю директора школы по административно-хозяйственной части. </w:t>
      </w:r>
    </w:p>
    <w:p w:rsidR="00BA230E" w:rsidRDefault="00BA230E" w:rsidP="00963317">
      <w:pPr>
        <w:pStyle w:val="a3"/>
        <w:spacing w:before="0" w:beforeAutospacing="0" w:after="0" w:afterAutospacing="0"/>
        <w:jc w:val="both"/>
      </w:pPr>
      <w:r>
        <w:t>1.4. В своей работе сторож руководствуется правилами и инструкциями по охране зданий и сооружений; общими правилами и нормами охраны труда, производственной санитарии и противопожарной защиты, а также Уставом и Правилами внутреннего трудового распорядка школы и настоящей Инструкцией.</w:t>
      </w:r>
    </w:p>
    <w:p w:rsidR="00BA230E" w:rsidRDefault="00BA230E" w:rsidP="00BA230E">
      <w:pPr>
        <w:pStyle w:val="a3"/>
        <w:spacing w:before="0" w:beforeAutospacing="0" w:after="0" w:afterAutospacing="0"/>
        <w:jc w:val="both"/>
        <w:rPr>
          <w:color w:val="000000"/>
          <w:sz w:val="14"/>
          <w:szCs w:val="14"/>
        </w:rPr>
      </w:pPr>
    </w:p>
    <w:p w:rsidR="00BA230E" w:rsidRDefault="00BA230E" w:rsidP="00BA230E">
      <w:pPr>
        <w:pStyle w:val="ParagraphStyle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 Функции</w:t>
      </w:r>
    </w:p>
    <w:p w:rsidR="00BA230E" w:rsidRDefault="00BA230E" w:rsidP="00BA230E">
      <w:pPr>
        <w:pStyle w:val="ParagraphStyle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Основное назначение должности сторож - охрана зданий, сооружений и имущества школы во внеурочное время. </w:t>
      </w:r>
    </w:p>
    <w:p w:rsidR="00BA230E" w:rsidRDefault="00BA230E" w:rsidP="00BA230E">
      <w:pPr>
        <w:pStyle w:val="ParagraphStyle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 Должностные обязанности</w:t>
      </w:r>
    </w:p>
    <w:p w:rsidR="00BA230E" w:rsidRDefault="00BA230E" w:rsidP="00BA230E">
      <w:pPr>
        <w:pStyle w:val="a3"/>
        <w:spacing w:before="0" w:beforeAutospacing="0" w:after="0" w:afterAutospacing="0"/>
        <w:jc w:val="both"/>
      </w:pPr>
      <w:r>
        <w:t xml:space="preserve">Сторож выполняет следующие обязанности: </w:t>
      </w:r>
    </w:p>
    <w:p w:rsidR="00BA230E" w:rsidRDefault="00BA230E" w:rsidP="00BA230E">
      <w:pPr>
        <w:pStyle w:val="a3"/>
        <w:spacing w:before="0" w:beforeAutospacing="0" w:after="0" w:afterAutospacing="0"/>
        <w:jc w:val="both"/>
      </w:pPr>
      <w:r>
        <w:t xml:space="preserve">3.1. проверяет целостность охраняемого объекта (замков и других запорных устройств; наличия пломб, противопожарного инвентаря; исправности сигнализации, телефонов, освещения) совместно с представителем администрации или сменяемым сторожем; </w:t>
      </w:r>
    </w:p>
    <w:p w:rsidR="00BA230E" w:rsidRDefault="00BA230E" w:rsidP="00BA230E">
      <w:pPr>
        <w:pStyle w:val="a3"/>
        <w:spacing w:before="0" w:beforeAutospacing="0" w:after="0" w:afterAutospacing="0"/>
        <w:jc w:val="both"/>
      </w:pPr>
      <w:r>
        <w:t xml:space="preserve">3.2. совершает наружный и (или) внутренний обход охраняемого объекта не менее трех раз за смену; </w:t>
      </w:r>
    </w:p>
    <w:p w:rsidR="00BA230E" w:rsidRDefault="00BA230E" w:rsidP="00BA230E">
      <w:pPr>
        <w:pStyle w:val="a3"/>
        <w:spacing w:before="0" w:beforeAutospacing="0" w:after="0" w:afterAutospacing="0"/>
        <w:jc w:val="both"/>
      </w:pPr>
      <w:r>
        <w:t xml:space="preserve">3.3. при выявлении неисправностей (взломанные двери, окна, замки, отсутствие пломб и печатей и др.), не позволяющих принять объект под охрану, докладывает об этом лицу, которому он подчинен, представителю администрации и дежурному по отделению милиции и осуществляет охрану следов преступления до прибытия представителей милиции; </w:t>
      </w:r>
    </w:p>
    <w:p w:rsidR="00BA230E" w:rsidRDefault="00BA230E" w:rsidP="00BA230E">
      <w:pPr>
        <w:pStyle w:val="a3"/>
        <w:spacing w:before="0" w:beforeAutospacing="0" w:after="0" w:afterAutospacing="0"/>
        <w:jc w:val="both"/>
      </w:pPr>
      <w:r>
        <w:t xml:space="preserve">3.4. при возникновении пожара на объекте поднимает тревогу, извещает пожарную команду и дежурного по отделению милиции, принимает меры по ликвидации пожара; </w:t>
      </w:r>
    </w:p>
    <w:p w:rsidR="00BA230E" w:rsidRDefault="00BA230E" w:rsidP="00BA230E">
      <w:pPr>
        <w:pStyle w:val="a3"/>
        <w:spacing w:before="0" w:beforeAutospacing="0" w:after="0" w:afterAutospacing="0"/>
        <w:jc w:val="both"/>
      </w:pPr>
      <w:r>
        <w:t xml:space="preserve">3.5. производит прием и сдачу дежурства, с соответствующей записью в журнале. </w:t>
      </w:r>
    </w:p>
    <w:p w:rsidR="00BA230E" w:rsidRDefault="00BA230E" w:rsidP="00BA230E">
      <w:pPr>
        <w:pStyle w:val="ParagraphStyle"/>
        <w:jc w:val="both"/>
        <w:rPr>
          <w:rFonts w:ascii="Times New Roman" w:hAnsi="Times New Roman"/>
          <w:lang w:val="ru-RU"/>
        </w:rPr>
      </w:pPr>
    </w:p>
    <w:p w:rsidR="00963317" w:rsidRPr="00963317" w:rsidRDefault="00963317" w:rsidP="00BA230E">
      <w:pPr>
        <w:pStyle w:val="ParagraphStyle"/>
        <w:jc w:val="both"/>
        <w:rPr>
          <w:rFonts w:ascii="Times New Roman" w:hAnsi="Times New Roman"/>
          <w:lang w:val="ru-RU"/>
        </w:rPr>
      </w:pPr>
    </w:p>
    <w:p w:rsidR="00BA230E" w:rsidRDefault="00BA230E" w:rsidP="00BA230E">
      <w:pPr>
        <w:pStyle w:val="ParagraphStyle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4. Права</w:t>
      </w:r>
    </w:p>
    <w:p w:rsidR="00BA230E" w:rsidRDefault="00BA230E" w:rsidP="00BA230E">
      <w:pPr>
        <w:pStyle w:val="a3"/>
        <w:spacing w:before="0" w:beforeAutospacing="0" w:after="0" w:afterAutospacing="0"/>
      </w:pPr>
      <w:r>
        <w:t xml:space="preserve">Сторож имеет право: </w:t>
      </w:r>
    </w:p>
    <w:p w:rsidR="00BA230E" w:rsidRDefault="00BA230E" w:rsidP="00BA230E">
      <w:pPr>
        <w:pStyle w:val="a3"/>
        <w:spacing w:before="0" w:beforeAutospacing="0" w:after="0" w:afterAutospacing="0"/>
      </w:pPr>
      <w:r>
        <w:t xml:space="preserve">4.1. на выделение и оборудование караульного помещения; </w:t>
      </w:r>
    </w:p>
    <w:p w:rsidR="00BA230E" w:rsidRDefault="00BA230E" w:rsidP="00BA230E">
      <w:pPr>
        <w:pStyle w:val="ParagraphStyle"/>
        <w:jc w:val="both"/>
        <w:rPr>
          <w:rFonts w:ascii="Times New Roman" w:hAnsi="Times New Roman"/>
          <w:lang w:val="ru-RU"/>
        </w:rPr>
      </w:pPr>
    </w:p>
    <w:p w:rsidR="00BA230E" w:rsidRDefault="00BA230E" w:rsidP="00BA230E">
      <w:pPr>
        <w:pStyle w:val="ParagraphStyle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ru-RU"/>
        </w:rPr>
        <w:t>5</w:t>
      </w:r>
      <w:r>
        <w:rPr>
          <w:rFonts w:ascii="Times New Roman" w:hAnsi="Times New Roman"/>
          <w:b/>
          <w:bCs/>
        </w:rPr>
        <w:t>. Ответственность</w:t>
      </w:r>
    </w:p>
    <w:p w:rsidR="00BA230E" w:rsidRDefault="00BA230E" w:rsidP="00BA230E">
      <w:pPr>
        <w:pStyle w:val="a3"/>
        <w:spacing w:before="0" w:beforeAutospacing="0" w:after="0" w:afterAutospacing="0"/>
        <w:jc w:val="both"/>
      </w:pPr>
      <w:r>
        <w:t xml:space="preserve">5.1. За неисполнение или ненадлежащее исполнение без уважительных причин Правил внутреннего трудового распорядка школы, законных приказов и распоряжений администрации школы и иных локальных нормативных актов, должностных обязанностей, установленных настоящей Инструкцией, сторож несет дисциплинарную ответственность в порядке, определенном трудовым законодательством. </w:t>
      </w:r>
    </w:p>
    <w:p w:rsidR="00BA230E" w:rsidRDefault="00BA230E" w:rsidP="00BA230E">
      <w:pPr>
        <w:pStyle w:val="a3"/>
        <w:spacing w:before="0" w:beforeAutospacing="0" w:after="0" w:afterAutospacing="0"/>
        <w:jc w:val="both"/>
      </w:pPr>
      <w:r>
        <w:t>5.2. За виновное причинение школе или участникам образовательного процесса ущерба в связи с исполнением (неисполнением) своих должностных обязанностей сторож несет материальную ответственность в порядке и в пределах, установленных трудовым и (или) гражданским законодательством.</w:t>
      </w:r>
    </w:p>
    <w:p w:rsidR="00BA230E" w:rsidRDefault="00BA230E" w:rsidP="00BA230E">
      <w:pPr>
        <w:pStyle w:val="a3"/>
        <w:spacing w:before="0" w:beforeAutospacing="0" w:after="0" w:afterAutospacing="0"/>
        <w:jc w:val="both"/>
      </w:pPr>
    </w:p>
    <w:p w:rsidR="00BA230E" w:rsidRDefault="00BA230E" w:rsidP="00BA230E">
      <w:pPr>
        <w:pStyle w:val="ParagraphStyle"/>
        <w:jc w:val="both"/>
        <w:rPr>
          <w:rFonts w:ascii="Times New Roman" w:hAnsi="Times New Roman"/>
          <w:lang w:val="ru-RU"/>
        </w:rPr>
      </w:pPr>
    </w:p>
    <w:p w:rsidR="00BA230E" w:rsidRDefault="00BA230E" w:rsidP="00BA230E">
      <w:pPr>
        <w:pStyle w:val="ParagraphStyle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ru-RU"/>
        </w:rPr>
        <w:t>6</w:t>
      </w:r>
      <w:r>
        <w:rPr>
          <w:rFonts w:ascii="Times New Roman" w:hAnsi="Times New Roman"/>
          <w:b/>
          <w:bCs/>
        </w:rPr>
        <w:t>. Взаимоотношения. Связи по должности</w:t>
      </w:r>
    </w:p>
    <w:p w:rsidR="00BA230E" w:rsidRDefault="00BA230E" w:rsidP="00BA230E">
      <w:pPr>
        <w:pStyle w:val="a3"/>
        <w:spacing w:before="0" w:beforeAutospacing="0" w:after="0" w:afterAutospacing="0"/>
      </w:pPr>
      <w:r>
        <w:t xml:space="preserve">Сторож: </w:t>
      </w:r>
    </w:p>
    <w:p w:rsidR="00BA230E" w:rsidRDefault="00BA230E" w:rsidP="00BA230E">
      <w:pPr>
        <w:pStyle w:val="a3"/>
        <w:spacing w:before="0" w:beforeAutospacing="0" w:after="0" w:afterAutospacing="0"/>
      </w:pPr>
      <w:r>
        <w:t xml:space="preserve">6.1. работает в режиме нормированного рабочего дня (без права сна) по графику, составленному, исходя из 40-часовой рабочей недели, и утвержденному директором школы по представлению заместителя директора школы по административно-хозяйственной работе; </w:t>
      </w:r>
    </w:p>
    <w:p w:rsidR="00BA230E" w:rsidRDefault="00BA230E" w:rsidP="00BA230E">
      <w:pPr>
        <w:pStyle w:val="a3"/>
        <w:spacing w:before="0" w:beforeAutospacing="0" w:after="0" w:afterAutospacing="0"/>
      </w:pPr>
      <w:r>
        <w:t xml:space="preserve">6.2. проходит инструктаж по технике безопасности и пожарной безопасности под руководством заместителя директора школы по административно-хозяйственной работе; </w:t>
      </w:r>
    </w:p>
    <w:p w:rsidR="00BA230E" w:rsidRDefault="00BA230E" w:rsidP="00BA230E">
      <w:pPr>
        <w:pStyle w:val="ParagraphStyle"/>
        <w:jc w:val="both"/>
      </w:pPr>
    </w:p>
    <w:p w:rsidR="00BA230E" w:rsidRDefault="00BA230E" w:rsidP="00BA230E">
      <w:pPr>
        <w:pStyle w:val="ParagraphStyle"/>
        <w:jc w:val="both"/>
        <w:rPr>
          <w:rFonts w:ascii="Times New Roman" w:hAnsi="Times New Roman"/>
          <w:color w:val="000000"/>
          <w:lang w:val="ru-RU"/>
        </w:rPr>
      </w:pPr>
    </w:p>
    <w:p w:rsidR="00BA230E" w:rsidRPr="008D6C3A" w:rsidRDefault="00963317" w:rsidP="00BA230E">
      <w:pPr>
        <w:pStyle w:val="ParagraphStyle"/>
        <w:spacing w:line="360" w:lineRule="auto"/>
        <w:jc w:val="both"/>
        <w:rPr>
          <w:rStyle w:val="Normaltext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Normaltext"/>
          <w:rFonts w:ascii="Times New Roman" w:hAnsi="Times New Roman" w:cs="Times New Roman"/>
          <w:sz w:val="24"/>
          <w:szCs w:val="24"/>
        </w:rPr>
        <w:t>С инструкцией ознакомлен</w:t>
      </w:r>
      <w:r w:rsidR="00BA230E" w:rsidRPr="008D6C3A">
        <w:rPr>
          <w:rStyle w:val="Normaltext"/>
          <w:rFonts w:ascii="Times New Roman" w:hAnsi="Times New Roman" w:cs="Times New Roman"/>
          <w:sz w:val="24"/>
          <w:szCs w:val="24"/>
        </w:rPr>
        <w:t>:</w:t>
      </w:r>
    </w:p>
    <w:p w:rsidR="00BA230E" w:rsidRPr="008D6C3A" w:rsidRDefault="00BA230E" w:rsidP="00BA230E">
      <w:pPr>
        <w:pStyle w:val="ParagraphStyle"/>
        <w:jc w:val="both"/>
        <w:rPr>
          <w:rStyle w:val="Normaltext"/>
          <w:rFonts w:ascii="Times New Roman" w:hAnsi="Times New Roman" w:cs="Times New Roman"/>
          <w:sz w:val="24"/>
          <w:szCs w:val="24"/>
          <w:lang w:val="ru-RU"/>
        </w:rPr>
      </w:pPr>
      <w:r w:rsidRPr="008D6C3A">
        <w:rPr>
          <w:rStyle w:val="Normaltext"/>
          <w:rFonts w:ascii="Times New Roman" w:hAnsi="Times New Roman" w:cs="Times New Roman"/>
          <w:sz w:val="24"/>
          <w:szCs w:val="24"/>
          <w:lang w:val="ru-RU"/>
        </w:rPr>
        <w:t>Сторож</w:t>
      </w:r>
      <w:r w:rsidRPr="008D6C3A">
        <w:rPr>
          <w:rStyle w:val="Normaltext"/>
          <w:rFonts w:ascii="Times New Roman" w:hAnsi="Times New Roman" w:cs="Times New Roman"/>
          <w:sz w:val="24"/>
          <w:szCs w:val="24"/>
        </w:rPr>
        <w:t xml:space="preserve"> _____________________/</w:t>
      </w:r>
      <w:r w:rsidRPr="008D6C3A">
        <w:rPr>
          <w:rStyle w:val="Normaltext"/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8D6C3A">
        <w:rPr>
          <w:rStyle w:val="Normaltext"/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8D6C3A">
        <w:rPr>
          <w:rStyle w:val="Normaltext"/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8D6C3A">
        <w:rPr>
          <w:rStyle w:val="Normaltext"/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8D6C3A">
        <w:rPr>
          <w:rStyle w:val="Normaltext"/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8D6C3A">
        <w:rPr>
          <w:rStyle w:val="Normaltext"/>
          <w:rFonts w:ascii="Times New Roman" w:hAnsi="Times New Roman" w:cs="Times New Roman"/>
          <w:sz w:val="24"/>
          <w:szCs w:val="24"/>
          <w:u w:val="single"/>
          <w:lang w:val="ru-RU"/>
        </w:rPr>
        <w:tab/>
      </w:r>
    </w:p>
    <w:p w:rsidR="00BA230E" w:rsidRPr="008D6C3A" w:rsidRDefault="00BA230E" w:rsidP="00BA230E">
      <w:pPr>
        <w:pStyle w:val="ParagraphStyle"/>
        <w:ind w:left="1416" w:firstLine="708"/>
        <w:jc w:val="both"/>
        <w:rPr>
          <w:rStyle w:val="Normaltext"/>
          <w:rFonts w:ascii="Times New Roman" w:hAnsi="Times New Roman" w:cs="Times New Roman"/>
          <w:sz w:val="24"/>
          <w:szCs w:val="24"/>
          <w:lang w:val="ru-RU"/>
        </w:rPr>
      </w:pPr>
      <w:r w:rsidRPr="008D6C3A">
        <w:rPr>
          <w:rStyle w:val="Normaltext"/>
          <w:rFonts w:ascii="Times New Roman" w:hAnsi="Times New Roman" w:cs="Times New Roman"/>
          <w:sz w:val="24"/>
          <w:szCs w:val="24"/>
          <w:lang w:val="ru-RU"/>
        </w:rPr>
        <w:t>Подпись</w:t>
      </w:r>
      <w:r w:rsidRPr="008D6C3A">
        <w:rPr>
          <w:rStyle w:val="Normaltext"/>
          <w:rFonts w:ascii="Times New Roman" w:hAnsi="Times New Roman" w:cs="Times New Roman"/>
          <w:sz w:val="24"/>
          <w:szCs w:val="24"/>
          <w:lang w:val="ru-RU"/>
        </w:rPr>
        <w:tab/>
      </w:r>
      <w:r w:rsidRPr="008D6C3A">
        <w:rPr>
          <w:rStyle w:val="Normaltext"/>
          <w:rFonts w:ascii="Times New Roman" w:hAnsi="Times New Roman" w:cs="Times New Roman"/>
          <w:sz w:val="24"/>
          <w:szCs w:val="24"/>
          <w:lang w:val="ru-RU"/>
        </w:rPr>
        <w:tab/>
      </w:r>
      <w:r w:rsidRPr="008D6C3A">
        <w:rPr>
          <w:rStyle w:val="Normaltext"/>
          <w:rFonts w:ascii="Times New Roman" w:hAnsi="Times New Roman" w:cs="Times New Roman"/>
          <w:sz w:val="24"/>
          <w:szCs w:val="24"/>
          <w:lang w:val="ru-RU"/>
        </w:rPr>
        <w:tab/>
        <w:t>Фамилия И. О.</w:t>
      </w:r>
    </w:p>
    <w:p w:rsidR="004E19EB" w:rsidRPr="008D6C3A" w:rsidRDefault="004E19EB"/>
    <w:sectPr w:rsidR="004E19EB" w:rsidRPr="008D6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92D"/>
    <w:rsid w:val="00457BB6"/>
    <w:rsid w:val="004E19EB"/>
    <w:rsid w:val="006F692D"/>
    <w:rsid w:val="008D6C3A"/>
    <w:rsid w:val="00963317"/>
    <w:rsid w:val="00BA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0BAA"/>
  <w15:docId w15:val="{448F1DF3-4F95-48B0-8CB1-901B32DD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A230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23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semiHidden/>
    <w:unhideWhenUsed/>
    <w:rsid w:val="00BA230E"/>
    <w:pPr>
      <w:spacing w:before="100" w:beforeAutospacing="1" w:after="100" w:afterAutospacing="1"/>
    </w:pPr>
  </w:style>
  <w:style w:type="paragraph" w:customStyle="1" w:styleId="ParagraphStyle">
    <w:name w:val="Paragraph Style"/>
    <w:rsid w:val="00BA23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Normaltext">
    <w:name w:val="Normal text"/>
    <w:rsid w:val="00BA230E"/>
    <w:rPr>
      <w:rFonts w:ascii="Arial" w:hAnsi="Arial" w:cs="Arial" w:hint="default"/>
      <w:sz w:val="20"/>
      <w:szCs w:val="20"/>
    </w:rPr>
  </w:style>
  <w:style w:type="table" w:styleId="a4">
    <w:name w:val="Table Grid"/>
    <w:basedOn w:val="a1"/>
    <w:rsid w:val="00BA2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D6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8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учитель</cp:lastModifiedBy>
  <cp:revision>8</cp:revision>
  <cp:lastPrinted>2018-02-08T08:51:00Z</cp:lastPrinted>
  <dcterms:created xsi:type="dcterms:W3CDTF">2015-01-05T10:37:00Z</dcterms:created>
  <dcterms:modified xsi:type="dcterms:W3CDTF">2023-11-29T08:40:00Z</dcterms:modified>
</cp:coreProperties>
</file>