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D8" w:rsidRPr="0039407B" w:rsidRDefault="00D65AD8" w:rsidP="00D65AD8">
      <w:pPr>
        <w:pStyle w:val="a4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bookmarkStart w:id="0" w:name="_GoBack"/>
      <w:bookmarkEnd w:id="0"/>
      <w:r w:rsidRPr="0039407B">
        <w:rPr>
          <w:rFonts w:ascii="Times New Roman" w:hAnsi="Times New Roman" w:cs="Times New Roman"/>
          <w:b/>
          <w:i/>
          <w:color w:val="000000"/>
          <w:sz w:val="32"/>
          <w:szCs w:val="32"/>
        </w:rPr>
        <w:t>Информирование родителей о структурах, способных оказать помощь семье и ребёнку, о телефонах органов системы профилактики</w:t>
      </w:r>
    </w:p>
    <w:p w:rsidR="00D65AD8" w:rsidRPr="0039407B" w:rsidRDefault="00D65AD8" w:rsidP="00D65AD8">
      <w:pPr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39407B">
        <w:rPr>
          <w:rFonts w:ascii="Times New Roman" w:hAnsi="Times New Roman" w:cs="Times New Roman"/>
          <w:b/>
          <w:i/>
          <w:color w:val="000000"/>
          <w:sz w:val="32"/>
          <w:szCs w:val="32"/>
        </w:rPr>
        <w:t>20 ноября 2024 года родители получили онлайн-информацию по оказании помощи семье и ребёнку.</w:t>
      </w:r>
    </w:p>
    <w:p w:rsidR="00D65AD8" w:rsidRDefault="00D65AD8" w:rsidP="00D65A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4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ноября ежегодно отмечается Всемирный день прав ребенка, посвященный принятию очень важного документа – Конвенции о правах ребенка. Генеральная Ассамблея ООН в 1954 году рекомендовала всем странам праздновать Всемирный день детей как день мирового братства и взаимопонимания детей, посвященный деятельности, направленной на обеспечение благополучия детей во всем мире.</w:t>
      </w:r>
    </w:p>
    <w:p w:rsidR="00D65AD8" w:rsidRDefault="00D65AD8" w:rsidP="00D65A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5AD8" w:rsidRPr="0039407B" w:rsidRDefault="00D65AD8" w:rsidP="00D65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декабря 2024 года единый общероссийский номер детского телефона доверия 8-800-2000-122 работает с мобильных телефонов по короткому номеру.</w:t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повышения доступности оказания экстренной анонимной психологической помощи детям и родителям по детскому телефону доверия, Фонд поддержки детей, находящихся в трудной жизненной ситуации, ввел короткий номер «124» для обращения с мобильных телефонов.</w:t>
      </w:r>
    </w:p>
    <w:p w:rsidR="00D65AD8" w:rsidRPr="0039407B" w:rsidRDefault="00D65AD8" w:rsidP="00D65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работают два номера:</w:t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8 800 2000 122 со стационарных и мобильных телефонов;</w:t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124 только </w:t>
      </w:r>
      <w:proofErr w:type="gramStart"/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мобильных.</w:t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Напомним: служба телефона доверия для детей, подростков и их родителей - ваша возможность в любой момент получить бесплатную анонимную консультацию профессионального психолога.</w:t>
      </w:r>
    </w:p>
    <w:p w:rsidR="00D65AD8" w:rsidRPr="0039407B" w:rsidRDefault="00D65AD8" w:rsidP="00D65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 новому номеру, получить поддержку стало еще проще!</w:t>
      </w:r>
    </w:p>
    <w:p w:rsidR="00D65AD8" w:rsidRPr="0039407B" w:rsidRDefault="00D65AD8" w:rsidP="00D65A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4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размещается в рамках проведения весенней недели психологии.</w:t>
      </w:r>
    </w:p>
    <w:p w:rsidR="00D65AD8" w:rsidRDefault="00D65AD8" w:rsidP="00D65AD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9407B">
        <w:rPr>
          <w:rFonts w:ascii="Arial" w:hAnsi="Arial" w:cs="Arial"/>
          <w:color w:val="000000"/>
          <w:sz w:val="21"/>
          <w:szCs w:val="21"/>
          <w:shd w:val="clear" w:color="auto" w:fill="FFFFFF"/>
        </w:rPr>
        <w:object w:dxaOrig="9665" w:dyaOrig="14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713.4pt" o:ole="">
            <v:imagedata r:id="rId6" o:title=""/>
          </v:shape>
          <o:OLEObject Type="Embed" ProgID="Word.Document.12" ShapeID="_x0000_i1025" DrawAspect="Content" ObjectID="_1809858443" r:id="rId7">
            <o:FieldCodes>\s</o:FieldCodes>
          </o:OLEObject>
        </w:object>
      </w:r>
      <w:r w:rsidRPr="0039407B">
        <w:rPr>
          <w:rFonts w:ascii="Arial" w:hAnsi="Arial" w:cs="Arial"/>
          <w:color w:val="000000"/>
          <w:sz w:val="21"/>
          <w:szCs w:val="21"/>
          <w:shd w:val="clear" w:color="auto" w:fill="FFFFFF"/>
        </w:rPr>
        <w:object w:dxaOrig="9355" w:dyaOrig="15108">
          <v:shape id="_x0000_i1026" type="#_x0000_t75" style="width:468pt;height:755.4pt" o:ole="">
            <v:imagedata r:id="rId8" o:title=""/>
          </v:shape>
          <o:OLEObject Type="Embed" ProgID="Word.Document.12" ShapeID="_x0000_i1026" DrawAspect="Content" ObjectID="_1809858444" r:id="rId9">
            <o:FieldCodes>\s</o:FieldCodes>
          </o:OLEObject>
        </w:object>
      </w:r>
    </w:p>
    <w:p w:rsidR="00D65AD8" w:rsidRPr="00567890" w:rsidRDefault="00D65AD8" w:rsidP="00D65AD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5AD8" w:rsidRPr="002808EC" w:rsidRDefault="00D65AD8" w:rsidP="00D65AD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области, желающие получить квалифицированную психологическую помощь по различным вопросам.</w:t>
      </w:r>
    </w:p>
    <w:p w:rsidR="00D65AD8" w:rsidRPr="002808EC" w:rsidRDefault="00D65AD8" w:rsidP="00D65AD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Работа Центра осуществляется по следующим </w:t>
      </w:r>
      <w:hyperlink r:id="rId10" w:history="1">
        <w:r w:rsidRPr="002808EC">
          <w:rPr>
            <w:rFonts w:ascii="Times New Roman" w:eastAsia="Times New Roman" w:hAnsi="Times New Roman" w:cs="Times New Roman"/>
            <w:color w:val="47ABD3"/>
            <w:sz w:val="40"/>
            <w:szCs w:val="40"/>
            <w:lang w:eastAsia="ru-RU"/>
          </w:rPr>
          <w:t>направлениям</w:t>
        </w:r>
      </w:hyperlink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</w:t>
      </w:r>
    </w:p>
    <w:p w:rsidR="00D65AD8" w:rsidRPr="002808EC" w:rsidRDefault="00D65AD8" w:rsidP="00D65AD8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Психологическое и методическое консультирование граждан и специалистов системы образования и психолого-педагогической и </w:t>
      </w:r>
      <w:proofErr w:type="gramStart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медико-социальной</w:t>
      </w:r>
      <w:proofErr w:type="gramEnd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помощи.</w:t>
      </w:r>
    </w:p>
    <w:p w:rsidR="00D65AD8" w:rsidRPr="002808EC" w:rsidRDefault="00D65AD8" w:rsidP="00D65AD8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Проведение обучающих семинаров для специалистов системы образования и психолого-педагогической и </w:t>
      </w:r>
      <w:proofErr w:type="gramStart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медико-социальной</w:t>
      </w:r>
      <w:proofErr w:type="gramEnd"/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помощи.</w:t>
      </w:r>
    </w:p>
    <w:p w:rsidR="00D65AD8" w:rsidRPr="002808EC" w:rsidRDefault="00D65AD8" w:rsidP="00D65AD8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Психологическая подготовка семей, желающих усыновить ребенка. Психологическое сопровождение семей с приемными детьми: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>– «Школа принимающего родителя»;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>– «Родительский клуб»</w:t>
      </w:r>
    </w:p>
    <w:p w:rsidR="00D65AD8" w:rsidRPr="00F041A6" w:rsidRDefault="00D65AD8" w:rsidP="00D65AD8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F041A6">
        <w:rPr>
          <w:rFonts w:ascii="Times New Roman" w:hAnsi="Times New Roman" w:cs="Times New Roman"/>
          <w:b/>
          <w:sz w:val="40"/>
          <w:szCs w:val="40"/>
        </w:rPr>
        <w:t>Время работы: пн.-пт. 9:00 – 17:30</w:t>
      </w:r>
    </w:p>
    <w:p w:rsidR="00D65AD8" w:rsidRPr="00F041A6" w:rsidRDefault="00D65AD8" w:rsidP="00D65AD8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F041A6">
        <w:rPr>
          <w:rFonts w:ascii="Times New Roman" w:hAnsi="Times New Roman" w:cs="Times New Roman"/>
          <w:b/>
          <w:sz w:val="40"/>
          <w:szCs w:val="40"/>
        </w:rPr>
        <w:t>E-</w:t>
      </w:r>
      <w:proofErr w:type="spellStart"/>
      <w:r w:rsidRPr="00F041A6">
        <w:rPr>
          <w:rFonts w:ascii="Times New Roman" w:hAnsi="Times New Roman" w:cs="Times New Roman"/>
          <w:b/>
          <w:sz w:val="40"/>
          <w:szCs w:val="40"/>
        </w:rPr>
        <w:t>mail</w:t>
      </w:r>
      <w:proofErr w:type="spellEnd"/>
      <w:r w:rsidRPr="00F041A6">
        <w:rPr>
          <w:rFonts w:ascii="Times New Roman" w:hAnsi="Times New Roman" w:cs="Times New Roman"/>
          <w:b/>
          <w:sz w:val="40"/>
          <w:szCs w:val="40"/>
        </w:rPr>
        <w:t>: </w:t>
      </w:r>
      <w:hyperlink r:id="rId11" w:history="1">
        <w:r w:rsidRPr="00F041A6">
          <w:rPr>
            <w:rStyle w:val="a3"/>
            <w:rFonts w:ascii="Times New Roman" w:hAnsi="Times New Roman" w:cs="Times New Roman"/>
            <w:b/>
            <w:sz w:val="40"/>
            <w:szCs w:val="40"/>
          </w:rPr>
          <w:t>o</w:t>
        </w:r>
      </w:hyperlink>
      <w:hyperlink r:id="rId12" w:history="1">
        <w:r w:rsidRPr="00F041A6">
          <w:rPr>
            <w:rStyle w:val="a3"/>
            <w:rFonts w:ascii="Times New Roman" w:hAnsi="Times New Roman" w:cs="Times New Roman"/>
            <w:b/>
            <w:sz w:val="40"/>
            <w:szCs w:val="40"/>
          </w:rPr>
          <w:t>cpprik@rostobr.ru</w:t>
        </w:r>
      </w:hyperlink>
    </w:p>
    <w:p w:rsidR="00D65AD8" w:rsidRPr="00F041A6" w:rsidRDefault="00D65AD8" w:rsidP="00D65AD8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F041A6">
        <w:rPr>
          <w:rFonts w:ascii="Times New Roman" w:hAnsi="Times New Roman" w:cs="Times New Roman"/>
          <w:b/>
          <w:sz w:val="40"/>
          <w:szCs w:val="40"/>
        </w:rPr>
        <w:t>+7 (863) 264-17-92</w:t>
      </w:r>
    </w:p>
    <w:p w:rsidR="00D65AD8" w:rsidRDefault="00D65AD8" w:rsidP="00D65AD8">
      <w:r w:rsidRPr="002808E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Местонахождение административного корпуса Центра: </w:t>
      </w:r>
      <w:r w:rsidRPr="002808E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  <w:t>344000, Российская Федерация, Ростовская область, город Ростов-на-Дону, Кировский район, ул. Малюгиной, 214. </w:t>
      </w:r>
    </w:p>
    <w:p w:rsidR="001B420E" w:rsidRDefault="001B420E"/>
    <w:sectPr w:rsidR="001B420E" w:rsidSect="00D65AD8">
      <w:type w:val="continuous"/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5C9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92B8C"/>
    <w:multiLevelType w:val="hybridMultilevel"/>
    <w:tmpl w:val="FD8A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90"/>
    <w:rsid w:val="00034615"/>
    <w:rsid w:val="001B420E"/>
    <w:rsid w:val="008E4A90"/>
    <w:rsid w:val="00D65AD8"/>
    <w:rsid w:val="00E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A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5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A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5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12" Type="http://schemas.openxmlformats.org/officeDocument/2006/relationships/hyperlink" Target="mailto:cpprik@rost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mailto:tes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cpprik.ru/direction/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2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2025-05-27T10:40:00Z</dcterms:created>
  <dcterms:modified xsi:type="dcterms:W3CDTF">2025-05-27T10:41:00Z</dcterms:modified>
</cp:coreProperties>
</file>