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14:paraId="50B7C197" w14:textId="77777777" w:rsidTr="00652821">
        <w:tc>
          <w:tcPr>
            <w:tcW w:w="9571" w:type="dxa"/>
          </w:tcPr>
          <w:p w14:paraId="4C50F521" w14:textId="77777777"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8C9E7" w14:textId="77777777"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FC697BC" w14:textId="77777777"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14:paraId="348AA3D5" w14:textId="77777777" w:rsidR="00D321A9" w:rsidRDefault="004A61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14:paraId="590113EB" w14:textId="77777777" w:rsidTr="00652821">
        <w:tc>
          <w:tcPr>
            <w:tcW w:w="9571" w:type="dxa"/>
          </w:tcPr>
          <w:p w14:paraId="45BC0463" w14:textId="77777777"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14:paraId="66C373A3" w14:textId="77777777" w:rsidTr="00652821">
        <w:tc>
          <w:tcPr>
            <w:tcW w:w="9571" w:type="dxa"/>
          </w:tcPr>
          <w:p w14:paraId="196602ED" w14:textId="77777777"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8B0ECB" w14:textId="77777777"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14:paraId="733811A6" w14:textId="77777777"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561"/>
        <w:gridCol w:w="104"/>
      </w:tblGrid>
      <w:tr w:rsidR="00247785" w14:paraId="3D1F3B59" w14:textId="77777777" w:rsidTr="00652821">
        <w:tc>
          <w:tcPr>
            <w:tcW w:w="4785" w:type="dxa"/>
          </w:tcPr>
          <w:p w14:paraId="4909FA8D" w14:textId="53B6D13B" w:rsidR="00652821" w:rsidRPr="008C0384" w:rsidRDefault="0006739C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325E5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14:paraId="1EDDC6C5" w14:textId="10F8C225"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39C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652821" w14:paraId="5CF9AED5" w14:textId="77777777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14:paraId="72349F9E" w14:textId="77777777"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C6BE1" w14:textId="77777777"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проведении всероссийских проверочных </w:t>
            </w:r>
          </w:p>
          <w:p w14:paraId="0E237DC5" w14:textId="05F06FCA" w:rsidR="004F2504" w:rsidRPr="004F2504" w:rsidRDefault="004F2504" w:rsidP="004F25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 в 202</w:t>
            </w:r>
            <w:r w:rsidR="00067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году в образовательных организациях</w:t>
            </w:r>
          </w:p>
          <w:p w14:paraId="029C98AE" w14:textId="77777777" w:rsidR="00914928" w:rsidRDefault="004F2504" w:rsidP="004F2504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F25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Заветинского района</w:t>
            </w:r>
            <w:r w:rsidRPr="004F25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C9A01D5" w14:textId="77777777" w:rsidR="001577AE" w:rsidRPr="008C0384" w:rsidRDefault="001577AE" w:rsidP="001577AE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B45322E" w14:textId="568BA9B5" w:rsidR="003B15D9" w:rsidRPr="003B15D9" w:rsidRDefault="003B15D9" w:rsidP="00247785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3B15D9">
              <w:rPr>
                <w:rFonts w:ascii="Times New Roman"/>
                <w:sz w:val="28"/>
                <w:szCs w:val="28"/>
              </w:rPr>
              <w:t xml:space="preserve">В соответствии с </w:t>
            </w:r>
            <w:r w:rsidR="00E109C4">
              <w:rPr>
                <w:rFonts w:ascii="Times New Roman"/>
                <w:sz w:val="28"/>
                <w:szCs w:val="28"/>
              </w:rPr>
              <w:t>приказом Федеральной службы по надзору в сфере образования и науки (</w:t>
            </w:r>
            <w:r w:rsidR="008926B2">
              <w:rPr>
                <w:rFonts w:ascii="Times New Roman"/>
                <w:sz w:val="28"/>
                <w:szCs w:val="28"/>
              </w:rPr>
              <w:t xml:space="preserve">Рособрнадзор) от </w:t>
            </w:r>
            <w:r w:rsidR="0006739C">
              <w:rPr>
                <w:rFonts w:ascii="Times New Roman"/>
                <w:sz w:val="28"/>
                <w:szCs w:val="28"/>
              </w:rPr>
              <w:t>07.05.2025</w:t>
            </w:r>
            <w:r w:rsidR="008926B2">
              <w:rPr>
                <w:rFonts w:ascii="Times New Roman"/>
                <w:sz w:val="28"/>
                <w:szCs w:val="28"/>
              </w:rPr>
              <w:t xml:space="preserve"> </w:t>
            </w:r>
            <w:r w:rsidR="00260B30">
              <w:rPr>
                <w:rFonts w:ascii="Times New Roman"/>
                <w:sz w:val="28"/>
                <w:szCs w:val="28"/>
              </w:rPr>
              <w:t xml:space="preserve">№ </w:t>
            </w:r>
            <w:r w:rsidR="0006739C">
              <w:rPr>
                <w:rFonts w:ascii="Times New Roman"/>
                <w:sz w:val="28"/>
                <w:szCs w:val="28"/>
              </w:rPr>
              <w:t>991</w:t>
            </w:r>
            <w:r w:rsidR="00260B30">
              <w:rPr>
                <w:rFonts w:ascii="Times New Roman"/>
                <w:sz w:val="28"/>
                <w:szCs w:val="28"/>
              </w:rPr>
      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 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202</w:t>
            </w:r>
            <w:r w:rsidR="0006739C">
              <w:rPr>
                <w:rFonts w:ascii="Times New Roman"/>
                <w:sz w:val="28"/>
                <w:szCs w:val="28"/>
              </w:rPr>
              <w:t>5</w:t>
            </w:r>
            <w:r w:rsidR="00260B30">
              <w:rPr>
                <w:rFonts w:ascii="Times New Roman"/>
                <w:sz w:val="28"/>
                <w:szCs w:val="28"/>
              </w:rPr>
              <w:t>/202</w:t>
            </w:r>
            <w:r w:rsidR="0006739C">
              <w:rPr>
                <w:rFonts w:ascii="Times New Roman"/>
                <w:sz w:val="28"/>
                <w:szCs w:val="28"/>
              </w:rPr>
              <w:t>6</w:t>
            </w:r>
            <w:r w:rsidR="00260B30">
              <w:rPr>
                <w:rFonts w:ascii="Times New Roman"/>
                <w:sz w:val="28"/>
                <w:szCs w:val="28"/>
              </w:rPr>
              <w:t xml:space="preserve"> учебного году</w:t>
            </w:r>
            <w:r w:rsidR="0039764D">
              <w:rPr>
                <w:rFonts w:ascii="Times New Roman"/>
                <w:sz w:val="28"/>
                <w:szCs w:val="28"/>
              </w:rPr>
              <w:t xml:space="preserve">», во исполнение приказа министерства общего и профессионального образования Ростовской области от </w:t>
            </w:r>
            <w:r w:rsidR="004A6100">
              <w:rPr>
                <w:rFonts w:ascii="Times New Roman"/>
                <w:sz w:val="28"/>
                <w:szCs w:val="28"/>
              </w:rPr>
              <w:t>04</w:t>
            </w:r>
            <w:r w:rsidR="0039764D">
              <w:rPr>
                <w:rFonts w:ascii="Times New Roman"/>
                <w:sz w:val="28"/>
                <w:szCs w:val="28"/>
              </w:rPr>
              <w:t>.09.202</w:t>
            </w:r>
            <w:r w:rsidR="004A6100">
              <w:rPr>
                <w:rFonts w:ascii="Times New Roman"/>
                <w:sz w:val="28"/>
                <w:szCs w:val="28"/>
              </w:rPr>
              <w:t>5</w:t>
            </w:r>
            <w:r w:rsidR="0039764D">
              <w:rPr>
                <w:rFonts w:ascii="Times New Roman"/>
                <w:sz w:val="28"/>
                <w:szCs w:val="28"/>
              </w:rPr>
              <w:t xml:space="preserve"> №</w:t>
            </w:r>
            <w:r w:rsidR="004A6100">
              <w:rPr>
                <w:rFonts w:ascii="Times New Roman"/>
                <w:sz w:val="28"/>
                <w:szCs w:val="28"/>
              </w:rPr>
              <w:t>206</w:t>
            </w:r>
            <w:r w:rsidR="0039764D">
              <w:rPr>
                <w:rFonts w:ascii="Times New Roman"/>
                <w:sz w:val="28"/>
                <w:szCs w:val="28"/>
              </w:rPr>
              <w:t xml:space="preserve"> «Об утверждении графика проведения всероссийских проверочных работ в апреле-мае 202</w:t>
            </w:r>
            <w:r w:rsidR="004A6100">
              <w:rPr>
                <w:rFonts w:ascii="Times New Roman"/>
                <w:sz w:val="28"/>
                <w:szCs w:val="28"/>
              </w:rPr>
              <w:t>6</w:t>
            </w:r>
            <w:r w:rsidR="0039764D">
              <w:rPr>
                <w:rFonts w:ascii="Times New Roman"/>
                <w:sz w:val="28"/>
                <w:szCs w:val="28"/>
              </w:rPr>
              <w:t xml:space="preserve"> года в Ростовской области», </w:t>
            </w:r>
            <w:r w:rsidR="0039764D" w:rsidRPr="0039764D">
              <w:rPr>
                <w:rFonts w:ascii="Times New Roman"/>
                <w:sz w:val="28"/>
                <w:szCs w:val="28"/>
              </w:rPr>
              <w:t>в целях организованного проведения всероссийских проверочных работ в образовательных организациях Заветинского района</w:t>
            </w:r>
            <w:r w:rsidR="0039764D">
              <w:rPr>
                <w:rFonts w:ascii="Times New Roman"/>
                <w:sz w:val="28"/>
                <w:szCs w:val="28"/>
              </w:rPr>
              <w:t>.</w:t>
            </w:r>
          </w:p>
          <w:p w14:paraId="38A2EB79" w14:textId="77777777"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055D9" w14:textId="77777777"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14:paraId="225A5E52" w14:textId="77777777"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12642" w14:textId="77777777" w:rsidR="00E62585" w:rsidRDefault="0039764D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</w:t>
            </w:r>
            <w:r w:rsidR="003D7F92">
              <w:rPr>
                <w:rFonts w:ascii="Times New Roman" w:hAnsi="Times New Roman" w:cs="Times New Roman"/>
                <w:sz w:val="28"/>
                <w:szCs w:val="28"/>
              </w:rPr>
              <w:t>организаций:</w:t>
            </w:r>
          </w:p>
          <w:p w14:paraId="7B85B433" w14:textId="7A7C5962"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1.1.В период с 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обеспечить проведение всероссийских проверочных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(ВПР)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5EFD0A" w14:textId="77777777" w:rsidR="003D7F92" w:rsidRP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Назначить ответственного за проведение ВПР в образовательной организации</w:t>
            </w:r>
          </w:p>
          <w:p w14:paraId="7E1E53DA" w14:textId="77777777"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>1.3 Утвердить график проведения ВПР в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организации.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6C83CF9F" w14:textId="77777777" w:rsidR="003D7F92" w:rsidRDefault="003D7F92" w:rsidP="003D7F92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Специалисту отдела образования Администрации Заветинского района Ростовской области Антонец С.П. </w:t>
            </w:r>
          </w:p>
          <w:p w14:paraId="17C109AA" w14:textId="6FBF0DB0" w:rsidR="003D7F92" w:rsidRDefault="003D7F92" w:rsidP="003D7F92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Д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овести настоящий приказ до сведения руководителей образовательных </w:t>
            </w:r>
            <w:r w:rsidR="006F3A7E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и осуществлять координацию проведения 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всероссийских проверочных работ 202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7F92">
              <w:rPr>
                <w:rFonts w:ascii="Times New Roman" w:hAnsi="Times New Roman" w:cs="Times New Roman"/>
                <w:sz w:val="28"/>
                <w:szCs w:val="28"/>
              </w:rPr>
              <w:t xml:space="preserve"> года в образовательных организациях Заветинского района. </w:t>
            </w:r>
          </w:p>
          <w:p w14:paraId="639C7ED2" w14:textId="4B040560" w:rsidR="00AC0A54" w:rsidRDefault="00F11694" w:rsidP="00F11694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="00974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ACF" w:rsidRPr="007B5AC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аналитическую информацию по результатам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ВПР в 202</w:t>
            </w:r>
            <w:r w:rsidR="004A61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AC0A54" w:rsidRPr="007B5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BA23BF" w14:textId="77777777" w:rsidR="00AC0A54" w:rsidRPr="00741C4B" w:rsidRDefault="00F11694" w:rsidP="00D55C88">
            <w:pPr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41C4B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14:paraId="50FA079D" w14:textId="77777777"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2F8D7" w14:textId="77777777"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10BAC" w14:textId="77777777"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14:paraId="494F8B69" w14:textId="77777777" w:rsidTr="00652821">
        <w:tc>
          <w:tcPr>
            <w:tcW w:w="9571" w:type="dxa"/>
            <w:gridSpan w:val="3"/>
          </w:tcPr>
          <w:p w14:paraId="71B50A0D" w14:textId="77777777"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A40A33" w14:textId="77777777"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652821" w14:paraId="296ECFC7" w14:textId="77777777" w:rsidTr="00652821">
        <w:tc>
          <w:tcPr>
            <w:tcW w:w="4785" w:type="dxa"/>
          </w:tcPr>
          <w:p w14:paraId="2F27EBD8" w14:textId="77777777"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14:paraId="298F827B" w14:textId="77777777"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D6754" w14:textId="77777777"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1AF4C" w14:textId="77777777"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14:paraId="1B25CA1E" w14:textId="77777777"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353D2948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21"/>
    <w:rsid w:val="0005075D"/>
    <w:rsid w:val="0006739C"/>
    <w:rsid w:val="0014650A"/>
    <w:rsid w:val="001577AE"/>
    <w:rsid w:val="00164327"/>
    <w:rsid w:val="00247785"/>
    <w:rsid w:val="00260B30"/>
    <w:rsid w:val="00274E4E"/>
    <w:rsid w:val="0028446C"/>
    <w:rsid w:val="002926AF"/>
    <w:rsid w:val="002F2398"/>
    <w:rsid w:val="00325E53"/>
    <w:rsid w:val="00363A7C"/>
    <w:rsid w:val="0039764D"/>
    <w:rsid w:val="003B15D9"/>
    <w:rsid w:val="003C0F6B"/>
    <w:rsid w:val="003D6E9F"/>
    <w:rsid w:val="003D7F92"/>
    <w:rsid w:val="003F2F69"/>
    <w:rsid w:val="004A375D"/>
    <w:rsid w:val="004A6100"/>
    <w:rsid w:val="004F2504"/>
    <w:rsid w:val="00503625"/>
    <w:rsid w:val="00507D58"/>
    <w:rsid w:val="005253F5"/>
    <w:rsid w:val="00552B92"/>
    <w:rsid w:val="005A6A7E"/>
    <w:rsid w:val="005F40F4"/>
    <w:rsid w:val="00652821"/>
    <w:rsid w:val="00653D44"/>
    <w:rsid w:val="00673610"/>
    <w:rsid w:val="0068631C"/>
    <w:rsid w:val="006B7964"/>
    <w:rsid w:val="006F3A7E"/>
    <w:rsid w:val="007275A1"/>
    <w:rsid w:val="00741C4B"/>
    <w:rsid w:val="007769AB"/>
    <w:rsid w:val="007A6C60"/>
    <w:rsid w:val="007B5ACF"/>
    <w:rsid w:val="007C1084"/>
    <w:rsid w:val="00880B0C"/>
    <w:rsid w:val="008926B2"/>
    <w:rsid w:val="008928D7"/>
    <w:rsid w:val="008C0384"/>
    <w:rsid w:val="00914928"/>
    <w:rsid w:val="009372E7"/>
    <w:rsid w:val="00943409"/>
    <w:rsid w:val="00974999"/>
    <w:rsid w:val="009A26D3"/>
    <w:rsid w:val="009A60AD"/>
    <w:rsid w:val="009D22D2"/>
    <w:rsid w:val="009F6CDB"/>
    <w:rsid w:val="00A64C27"/>
    <w:rsid w:val="00AC0A54"/>
    <w:rsid w:val="00B505B3"/>
    <w:rsid w:val="00B50695"/>
    <w:rsid w:val="00BD600C"/>
    <w:rsid w:val="00C02628"/>
    <w:rsid w:val="00C86CA2"/>
    <w:rsid w:val="00C972F2"/>
    <w:rsid w:val="00D55C88"/>
    <w:rsid w:val="00D971C3"/>
    <w:rsid w:val="00E109C4"/>
    <w:rsid w:val="00E62585"/>
    <w:rsid w:val="00F11694"/>
    <w:rsid w:val="00F30E02"/>
    <w:rsid w:val="00F3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D23C"/>
  <w15:docId w15:val="{A32BC17E-61F0-4D0A-9464-AB06071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</dc:creator>
  <cp:lastModifiedBy>1</cp:lastModifiedBy>
  <cp:revision>2</cp:revision>
  <cp:lastPrinted>2024-09-13T07:04:00Z</cp:lastPrinted>
  <dcterms:created xsi:type="dcterms:W3CDTF">2026-03-02T14:10:00Z</dcterms:created>
  <dcterms:modified xsi:type="dcterms:W3CDTF">2026-03-02T14:10:00Z</dcterms:modified>
</cp:coreProperties>
</file>