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05" w:rsidRDefault="00A10D7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156210</wp:posOffset>
            </wp:positionV>
            <wp:extent cx="1266825" cy="1838325"/>
            <wp:effectExtent l="19050" t="0" r="9525" b="0"/>
            <wp:wrapTight wrapText="bothSides">
              <wp:wrapPolygon edited="0">
                <wp:start x="-325" y="0"/>
                <wp:lineTo x="-325" y="21488"/>
                <wp:lineTo x="21762" y="21488"/>
                <wp:lineTo x="21762" y="0"/>
                <wp:lineTo x="-325" y="0"/>
              </wp:wrapPolygon>
            </wp:wrapTight>
            <wp:docPr id="2" name="Рисунок 2" descr="D:\GerbMi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bMill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705">
        <w:rPr>
          <w:noProof/>
          <w:lang w:eastAsia="ru-RU"/>
        </w:rPr>
        <w:drawing>
          <wp:inline distT="0" distB="0" distL="0" distR="0">
            <wp:extent cx="1685925" cy="1990725"/>
            <wp:effectExtent l="0" t="0" r="9525" b="0"/>
            <wp:docPr id="1" name="Рисунок 1" descr="D:\rostovskay_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ostovskay_ob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42" cy="199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05" w:rsidRDefault="00ED2705" w:rsidP="00ED2705"/>
    <w:p w:rsidR="008754DA" w:rsidRPr="00ED2705" w:rsidRDefault="00ED2705" w:rsidP="00ED2705">
      <w:pPr>
        <w:jc w:val="center"/>
        <w:rPr>
          <w:b/>
          <w:i/>
          <w:sz w:val="28"/>
          <w:szCs w:val="28"/>
        </w:rPr>
      </w:pPr>
      <w:r w:rsidRPr="00ED2705">
        <w:rPr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ED2705" w:rsidRDefault="00ED2705" w:rsidP="00ED2705">
      <w:pPr>
        <w:jc w:val="center"/>
        <w:rPr>
          <w:b/>
          <w:i/>
          <w:sz w:val="28"/>
          <w:szCs w:val="28"/>
        </w:rPr>
      </w:pPr>
      <w:r w:rsidRPr="00ED2705">
        <w:rPr>
          <w:b/>
          <w:i/>
          <w:sz w:val="28"/>
          <w:szCs w:val="28"/>
        </w:rPr>
        <w:t>Криворожская средняя общеобразовательная школа</w:t>
      </w:r>
    </w:p>
    <w:p w:rsidR="00B568CA" w:rsidRDefault="00B568CA" w:rsidP="00ED2705">
      <w:pPr>
        <w:rPr>
          <w:b/>
          <w:i/>
          <w:sz w:val="28"/>
          <w:szCs w:val="28"/>
        </w:rPr>
      </w:pPr>
    </w:p>
    <w:p w:rsidR="00035B2B" w:rsidRDefault="00035B2B" w:rsidP="00B568CA">
      <w:pPr>
        <w:jc w:val="center"/>
        <w:rPr>
          <w:rFonts w:ascii="DS Goose" w:hAnsi="DS Goose"/>
          <w:b/>
          <w:color w:val="76923C" w:themeColor="accent3" w:themeShade="BF"/>
          <w:sz w:val="36"/>
          <w:szCs w:val="36"/>
        </w:rPr>
      </w:pPr>
    </w:p>
    <w:p w:rsidR="00B568CA" w:rsidRPr="00B568CA" w:rsidRDefault="00ED2705" w:rsidP="00B568CA">
      <w:pPr>
        <w:jc w:val="center"/>
        <w:rPr>
          <w:rFonts w:ascii="DS Goose" w:hAnsi="DS Goose"/>
          <w:b/>
          <w:color w:val="76923C" w:themeColor="accent3" w:themeShade="BF"/>
          <w:sz w:val="36"/>
          <w:szCs w:val="36"/>
        </w:rPr>
      </w:pPr>
      <w:r w:rsidRPr="00B568CA">
        <w:rPr>
          <w:rFonts w:ascii="DS Goose" w:hAnsi="DS Goose"/>
          <w:b/>
          <w:color w:val="76923C" w:themeColor="accent3" w:themeShade="BF"/>
          <w:sz w:val="36"/>
          <w:szCs w:val="36"/>
        </w:rPr>
        <w:t>Школьный уполномоченный по правам ребенка</w:t>
      </w:r>
    </w:p>
    <w:p w:rsidR="00B568CA" w:rsidRDefault="00B568CA" w:rsidP="00B568CA">
      <w:pPr>
        <w:rPr>
          <w:b/>
          <w:i/>
          <w:sz w:val="28"/>
          <w:szCs w:val="28"/>
        </w:rPr>
      </w:pPr>
    </w:p>
    <w:p w:rsidR="00B568CA" w:rsidRDefault="00B568CA" w:rsidP="00B568C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206872" cy="24193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72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05" w:rsidRPr="00263021" w:rsidRDefault="00B568CA" w:rsidP="00B568CA">
      <w:pPr>
        <w:jc w:val="right"/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Осипов Виктор Юрьевич</w:t>
      </w:r>
    </w:p>
    <w:p w:rsidR="00B568CA" w:rsidRPr="00263021" w:rsidRDefault="00035B2B" w:rsidP="00035B2B">
      <w:pPr>
        <w:tabs>
          <w:tab w:val="right" w:pos="9355"/>
        </w:tabs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ab/>
      </w:r>
      <w:r w:rsidR="00B568CA"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Дни приема:</w:t>
      </w:r>
    </w:p>
    <w:p w:rsidR="00B568CA" w:rsidRPr="00263021" w:rsidRDefault="00A1124A" w:rsidP="00B568CA">
      <w:pPr>
        <w:jc w:val="right"/>
        <w:rPr>
          <w:rFonts w:ascii="DS Goose" w:hAnsi="DS Goose"/>
          <w:b/>
          <w:i/>
          <w:color w:val="365F91" w:themeColor="accent1" w:themeShade="BF"/>
          <w:sz w:val="32"/>
          <w:szCs w:val="32"/>
        </w:rPr>
      </w:pPr>
      <w:r>
        <w:rPr>
          <w:rFonts w:ascii="DS Goose" w:hAnsi="DS Goose"/>
          <w:b/>
          <w:i/>
          <w:color w:val="365F91" w:themeColor="accent1" w:themeShade="BF"/>
          <w:sz w:val="32"/>
          <w:szCs w:val="32"/>
        </w:rPr>
        <w:t>Понедельник-четверг</w:t>
      </w:r>
      <w:bookmarkStart w:id="0" w:name="_GoBack"/>
      <w:bookmarkEnd w:id="0"/>
    </w:p>
    <w:p w:rsidR="00B568CA" w:rsidRPr="00263021" w:rsidRDefault="00B568CA" w:rsidP="00B568CA">
      <w:pPr>
        <w:jc w:val="right"/>
        <w:rPr>
          <w:rFonts w:ascii="DS Goose" w:hAnsi="DS Goose"/>
          <w:b/>
          <w:i/>
          <w:sz w:val="32"/>
          <w:szCs w:val="32"/>
        </w:rPr>
      </w:pPr>
      <w:r w:rsidRPr="00263021">
        <w:rPr>
          <w:rFonts w:ascii="DS Goose" w:hAnsi="DS Goose"/>
          <w:b/>
          <w:i/>
          <w:color w:val="365F91" w:themeColor="accent1" w:themeShade="BF"/>
          <w:sz w:val="32"/>
          <w:szCs w:val="32"/>
        </w:rPr>
        <w:t>Телефон: 8-905-426-14-80</w:t>
      </w:r>
    </w:p>
    <w:sectPr w:rsidR="00B568CA" w:rsidRPr="00263021" w:rsidSect="00ED2705">
      <w:pgSz w:w="11906" w:h="16838"/>
      <w:pgMar w:top="1134" w:right="850" w:bottom="1134" w:left="1701" w:header="708" w:footer="708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Goose">
    <w:altName w:val="Candara"/>
    <w:charset w:val="CC"/>
    <w:family w:val="auto"/>
    <w:pitch w:val="variable"/>
    <w:sig w:usb0="00000001" w:usb1="00000000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ED1"/>
    <w:rsid w:val="00035B2B"/>
    <w:rsid w:val="00263021"/>
    <w:rsid w:val="008754DA"/>
    <w:rsid w:val="00A10D7C"/>
    <w:rsid w:val="00A1124A"/>
    <w:rsid w:val="00B568CA"/>
    <w:rsid w:val="00D82ED1"/>
    <w:rsid w:val="00DA2BB3"/>
    <w:rsid w:val="00ED2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2015-09-20T18:03:00Z</cp:lastPrinted>
  <dcterms:created xsi:type="dcterms:W3CDTF">2015-09-20T17:31:00Z</dcterms:created>
  <dcterms:modified xsi:type="dcterms:W3CDTF">2015-10-22T06:29:00Z</dcterms:modified>
</cp:coreProperties>
</file>