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A39C" w14:textId="77777777" w:rsidR="00E32C16" w:rsidRDefault="00E32C16" w:rsidP="0040781B">
      <w:pPr>
        <w:spacing w:line="276" w:lineRule="auto"/>
        <w:ind w:firstLine="0"/>
        <w:jc w:val="center"/>
        <w:rPr>
          <w:b/>
          <w:szCs w:val="24"/>
        </w:rPr>
      </w:pPr>
    </w:p>
    <w:p w14:paraId="1A4B80A6" w14:textId="77777777" w:rsidR="00E32C16" w:rsidRPr="00BD5176" w:rsidRDefault="00E32C16" w:rsidP="00E32C16">
      <w:pPr>
        <w:jc w:val="center"/>
        <w:rPr>
          <w:rFonts w:eastAsia="Times New Roman" w:cs="Times New Roman"/>
          <w:szCs w:val="24"/>
        </w:rPr>
      </w:pPr>
      <w:r w:rsidRPr="00BD5176">
        <w:rPr>
          <w:rFonts w:eastAsia="Times New Roman" w:cs="Times New Roman"/>
          <w:szCs w:val="24"/>
        </w:rPr>
        <w:t>Муниципальное казённое общеобразовательное учреждение «Средняя общеобразовательная школа № 8» с. Уборка Чугуевского района Приморского края</w:t>
      </w:r>
    </w:p>
    <w:p w14:paraId="5D932623" w14:textId="77777777" w:rsidR="00E32C16" w:rsidRPr="00BD5176" w:rsidRDefault="00E32C16" w:rsidP="00E32C16">
      <w:pPr>
        <w:jc w:val="center"/>
        <w:rPr>
          <w:rFonts w:eastAsia="Times New Roman" w:cs="Times New Roman"/>
          <w:szCs w:val="24"/>
        </w:rPr>
      </w:pPr>
    </w:p>
    <w:p w14:paraId="712AF1A4" w14:textId="77777777" w:rsidR="00E32C16" w:rsidRPr="00951E13" w:rsidRDefault="00E32C16" w:rsidP="00E32C16">
      <w:pPr>
        <w:ind w:left="2832" w:firstLine="708"/>
        <w:rPr>
          <w:rFonts w:cs="Times New Roman"/>
          <w:szCs w:val="24"/>
        </w:rPr>
      </w:pPr>
      <w:r w:rsidRPr="00951E13">
        <w:rPr>
          <w:rFonts w:cs="Times New Roman"/>
          <w:b/>
          <w:szCs w:val="24"/>
        </w:rPr>
        <w:t xml:space="preserve">      </w:t>
      </w:r>
      <w:r w:rsidRPr="00951E13">
        <w:rPr>
          <w:rFonts w:cs="Times New Roman"/>
          <w:szCs w:val="24"/>
        </w:rPr>
        <w:t>ПРИКАЗ</w:t>
      </w:r>
    </w:p>
    <w:p w14:paraId="1785141F" w14:textId="35A96D2A" w:rsidR="00E32C16" w:rsidRPr="00951E13" w:rsidRDefault="00E32C16" w:rsidP="00E32C16">
      <w:pPr>
        <w:rPr>
          <w:rFonts w:cs="Times New Roman"/>
          <w:szCs w:val="24"/>
        </w:rPr>
      </w:pPr>
      <w:r w:rsidRPr="00951E13">
        <w:rPr>
          <w:rFonts w:cs="Times New Roman"/>
          <w:szCs w:val="24"/>
        </w:rPr>
        <w:t xml:space="preserve">        </w:t>
      </w:r>
      <w:r w:rsidR="00374AC6">
        <w:rPr>
          <w:rFonts w:cs="Times New Roman"/>
          <w:szCs w:val="24"/>
        </w:rPr>
        <w:t>2</w:t>
      </w:r>
      <w:r w:rsidR="00896BE3">
        <w:rPr>
          <w:rFonts w:cs="Times New Roman"/>
          <w:szCs w:val="24"/>
        </w:rPr>
        <w:t>6</w:t>
      </w:r>
      <w:r w:rsidRPr="00951E13">
        <w:rPr>
          <w:rFonts w:cs="Times New Roman"/>
          <w:szCs w:val="24"/>
        </w:rPr>
        <w:t>.0</w:t>
      </w:r>
      <w:r w:rsidR="00374AC6">
        <w:rPr>
          <w:rFonts w:cs="Times New Roman"/>
          <w:szCs w:val="24"/>
        </w:rPr>
        <w:t>2</w:t>
      </w:r>
      <w:r w:rsidR="00CC7511">
        <w:rPr>
          <w:rFonts w:cs="Times New Roman"/>
          <w:szCs w:val="24"/>
        </w:rPr>
        <w:t>.202</w:t>
      </w:r>
      <w:r w:rsidR="00896BE3">
        <w:rPr>
          <w:rFonts w:cs="Times New Roman"/>
          <w:szCs w:val="24"/>
        </w:rPr>
        <w:t>4</w:t>
      </w:r>
      <w:r w:rsidRPr="00951E13">
        <w:rPr>
          <w:rFonts w:cs="Times New Roman"/>
          <w:szCs w:val="24"/>
        </w:rPr>
        <w:t xml:space="preserve"> </w:t>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r>
      <w:r w:rsidRPr="00951E13">
        <w:rPr>
          <w:rFonts w:cs="Times New Roman"/>
          <w:szCs w:val="24"/>
        </w:rPr>
        <w:tab/>
        <w:t xml:space="preserve">№ </w:t>
      </w:r>
      <w:r w:rsidR="00374AC6">
        <w:rPr>
          <w:rFonts w:cs="Times New Roman"/>
          <w:szCs w:val="24"/>
        </w:rPr>
        <w:t>4</w:t>
      </w:r>
      <w:r w:rsidR="00896BE3">
        <w:rPr>
          <w:rFonts w:cs="Times New Roman"/>
          <w:szCs w:val="24"/>
        </w:rPr>
        <w:t>3</w:t>
      </w:r>
      <w:r w:rsidRPr="00951E13">
        <w:rPr>
          <w:rFonts w:cs="Times New Roman"/>
          <w:szCs w:val="24"/>
        </w:rPr>
        <w:t xml:space="preserve"> - А</w:t>
      </w:r>
    </w:p>
    <w:p w14:paraId="6761A055" w14:textId="77777777" w:rsidR="00F35DCC" w:rsidRDefault="00F35DCC" w:rsidP="00F35DCC">
      <w:pPr>
        <w:tabs>
          <w:tab w:val="left" w:pos="426"/>
          <w:tab w:val="left" w:pos="7920"/>
        </w:tabs>
        <w:jc w:val="center"/>
        <w:rPr>
          <w:b/>
          <w:sz w:val="28"/>
          <w:szCs w:val="28"/>
        </w:rPr>
      </w:pPr>
    </w:p>
    <w:p w14:paraId="2750CA20" w14:textId="77777777" w:rsidR="00F35DCC" w:rsidRPr="00F35DCC" w:rsidRDefault="00F35DCC" w:rsidP="00F35DCC">
      <w:pPr>
        <w:tabs>
          <w:tab w:val="left" w:pos="426"/>
          <w:tab w:val="left" w:pos="7920"/>
        </w:tabs>
        <w:jc w:val="center"/>
        <w:rPr>
          <w:b/>
          <w:szCs w:val="24"/>
        </w:rPr>
      </w:pPr>
      <w:r w:rsidRPr="00F35DCC">
        <w:rPr>
          <w:b/>
          <w:szCs w:val="24"/>
        </w:rPr>
        <w:t xml:space="preserve">О проведении всероссийских проверочных работ </w:t>
      </w:r>
    </w:p>
    <w:p w14:paraId="61670105" w14:textId="4307F86F" w:rsidR="00F35DCC" w:rsidRPr="00F35DCC" w:rsidRDefault="00F35DCC" w:rsidP="00F35DCC">
      <w:pPr>
        <w:tabs>
          <w:tab w:val="left" w:pos="426"/>
          <w:tab w:val="left" w:pos="7920"/>
        </w:tabs>
        <w:jc w:val="center"/>
        <w:rPr>
          <w:b/>
          <w:szCs w:val="24"/>
        </w:rPr>
      </w:pPr>
      <w:r w:rsidRPr="00F35DCC">
        <w:rPr>
          <w:b/>
          <w:szCs w:val="24"/>
        </w:rPr>
        <w:t xml:space="preserve">в </w:t>
      </w:r>
      <w:r>
        <w:rPr>
          <w:b/>
          <w:szCs w:val="24"/>
        </w:rPr>
        <w:t xml:space="preserve">МКОУ СОШ № 8 с. Уборка </w:t>
      </w:r>
      <w:r w:rsidRPr="00F35DCC">
        <w:rPr>
          <w:b/>
          <w:szCs w:val="24"/>
        </w:rPr>
        <w:t>в 202</w:t>
      </w:r>
      <w:r w:rsidR="006F61DB">
        <w:rPr>
          <w:b/>
          <w:szCs w:val="24"/>
        </w:rPr>
        <w:t>4</w:t>
      </w:r>
      <w:r w:rsidRPr="00F35DCC">
        <w:rPr>
          <w:b/>
          <w:szCs w:val="24"/>
        </w:rPr>
        <w:t xml:space="preserve"> году </w:t>
      </w:r>
    </w:p>
    <w:p w14:paraId="479EFD06" w14:textId="77777777" w:rsidR="00F35DCC" w:rsidRPr="00F35DCC" w:rsidRDefault="00F35DCC" w:rsidP="00F35DCC">
      <w:pPr>
        <w:tabs>
          <w:tab w:val="left" w:pos="426"/>
          <w:tab w:val="left" w:pos="7920"/>
        </w:tabs>
        <w:spacing w:line="360" w:lineRule="auto"/>
        <w:rPr>
          <w:b/>
          <w:szCs w:val="24"/>
        </w:rPr>
      </w:pPr>
    </w:p>
    <w:p w14:paraId="395DB1B6" w14:textId="78268F3F" w:rsidR="00E32C16" w:rsidRPr="00F35DCC" w:rsidRDefault="00F35DCC" w:rsidP="00CC7511">
      <w:pPr>
        <w:spacing w:line="360" w:lineRule="auto"/>
        <w:rPr>
          <w:b/>
          <w:szCs w:val="24"/>
        </w:rPr>
      </w:pPr>
      <w:r w:rsidRPr="00F35DCC">
        <w:rPr>
          <w:szCs w:val="24"/>
        </w:rPr>
        <w:t xml:space="preserve">           </w:t>
      </w:r>
      <w:r w:rsidR="00374AC6" w:rsidRPr="00374AC6">
        <w:rPr>
          <w:szCs w:val="24"/>
        </w:rPr>
        <w:t xml:space="preserve">           </w:t>
      </w:r>
      <w:r w:rsidR="006F61DB" w:rsidRPr="006F61DB">
        <w:rPr>
          <w:szCs w:val="24"/>
        </w:rPr>
        <w:t>В целях обеспечения объективности проведения на территории Чугуевского муниципального округа в 2024 году Всероссийских проверочных работ (далее – ВПР)  в соответствии с приказом Федеральной службы по надзору в сфере образования и науки от 21.12.2023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Приказом Министерства образования и науки Приморского края от 27.06.2022 №23-а-668 «Об утверждении Регламента проведения Всероссийских проверочных работ в Приморском крае»,  Приказом администрации Чугуевского муниципального округа от 10.03.2022 №46-А «Об утверждении Порядка (регламента) проведения всероссийских проверочных работ в Чугуевском муниципальном округе»</w:t>
      </w:r>
      <w:r w:rsidR="00374AC6">
        <w:rPr>
          <w:szCs w:val="24"/>
        </w:rPr>
        <w:t>,</w:t>
      </w:r>
      <w:r w:rsidR="00374AC6" w:rsidRPr="00374AC6">
        <w:rPr>
          <w:szCs w:val="24"/>
        </w:rPr>
        <w:t xml:space="preserve"> </w:t>
      </w:r>
      <w:r w:rsidR="00CC7511" w:rsidRPr="00F35DCC">
        <w:rPr>
          <w:szCs w:val="24"/>
        </w:rPr>
        <w:t>приказа управления образования администрации Чугуевского муниципальн</w:t>
      </w:r>
      <w:r w:rsidR="006F61DB">
        <w:rPr>
          <w:szCs w:val="24"/>
        </w:rPr>
        <w:t>ого округа Приморского края от 19</w:t>
      </w:r>
      <w:r w:rsidR="00CC7511" w:rsidRPr="00F35DCC">
        <w:rPr>
          <w:szCs w:val="24"/>
        </w:rPr>
        <w:t>.0</w:t>
      </w:r>
      <w:r w:rsidR="00374AC6">
        <w:rPr>
          <w:szCs w:val="24"/>
        </w:rPr>
        <w:t>2</w:t>
      </w:r>
      <w:r w:rsidR="00CC7511" w:rsidRPr="00F35DCC">
        <w:rPr>
          <w:szCs w:val="24"/>
        </w:rPr>
        <w:t>.202</w:t>
      </w:r>
      <w:r w:rsidR="006F61DB">
        <w:rPr>
          <w:szCs w:val="24"/>
        </w:rPr>
        <w:t>4</w:t>
      </w:r>
      <w:r w:rsidR="00374AC6">
        <w:rPr>
          <w:szCs w:val="24"/>
        </w:rPr>
        <w:t xml:space="preserve"> года № 3</w:t>
      </w:r>
      <w:r w:rsidR="006F61DB">
        <w:rPr>
          <w:szCs w:val="24"/>
        </w:rPr>
        <w:t>3</w:t>
      </w:r>
      <w:r w:rsidR="00CC7511" w:rsidRPr="00F35DCC">
        <w:rPr>
          <w:szCs w:val="24"/>
        </w:rPr>
        <w:t xml:space="preserve"> -А</w:t>
      </w:r>
    </w:p>
    <w:p w14:paraId="5A77677C" w14:textId="77777777" w:rsidR="00C028D7" w:rsidRPr="00700C44" w:rsidRDefault="002A7217" w:rsidP="00FC42B0">
      <w:pPr>
        <w:spacing w:before="120" w:line="276" w:lineRule="auto"/>
        <w:ind w:firstLine="709"/>
        <w:rPr>
          <w:rFonts w:cs="Times New Roman"/>
          <w:b/>
          <w:color w:val="auto"/>
          <w:sz w:val="28"/>
          <w:szCs w:val="28"/>
        </w:rPr>
      </w:pPr>
      <w:r w:rsidRPr="00700C44">
        <w:rPr>
          <w:rFonts w:cs="Times New Roman"/>
          <w:b/>
          <w:color w:val="auto"/>
          <w:sz w:val="28"/>
          <w:szCs w:val="28"/>
        </w:rPr>
        <w:t>П</w:t>
      </w:r>
      <w:r w:rsidR="00C028D7" w:rsidRPr="00700C44">
        <w:rPr>
          <w:rFonts w:cs="Times New Roman"/>
          <w:b/>
          <w:color w:val="auto"/>
          <w:sz w:val="28"/>
          <w:szCs w:val="28"/>
        </w:rPr>
        <w:t>риказываю:</w:t>
      </w:r>
    </w:p>
    <w:p w14:paraId="31C9EE1E" w14:textId="77777777" w:rsidR="00FA7F4F" w:rsidRPr="00466E38" w:rsidRDefault="00466E38" w:rsidP="00466E38">
      <w:pPr>
        <w:tabs>
          <w:tab w:val="left" w:pos="-540"/>
        </w:tabs>
        <w:spacing w:line="276" w:lineRule="auto"/>
        <w:rPr>
          <w:rFonts w:cs="Times New Roman"/>
          <w:color w:val="auto"/>
          <w:szCs w:val="24"/>
        </w:rPr>
      </w:pPr>
      <w:r>
        <w:rPr>
          <w:rFonts w:cs="Times New Roman"/>
          <w:color w:val="auto"/>
          <w:szCs w:val="24"/>
        </w:rPr>
        <w:t xml:space="preserve">1. </w:t>
      </w:r>
      <w:r w:rsidR="005C3FA6" w:rsidRPr="00466E38">
        <w:rPr>
          <w:rFonts w:cs="Times New Roman"/>
          <w:color w:val="auto"/>
          <w:szCs w:val="24"/>
        </w:rPr>
        <w:t>Провести</w:t>
      </w:r>
      <w:r w:rsidR="00AA7648" w:rsidRPr="00466E38">
        <w:rPr>
          <w:rFonts w:cs="Times New Roman"/>
          <w:color w:val="auto"/>
          <w:szCs w:val="24"/>
        </w:rPr>
        <w:t xml:space="preserve"> Всероссийски</w:t>
      </w:r>
      <w:r w:rsidR="00DB3A46" w:rsidRPr="00466E38">
        <w:rPr>
          <w:rFonts w:cs="Times New Roman"/>
          <w:color w:val="auto"/>
          <w:szCs w:val="24"/>
        </w:rPr>
        <w:t xml:space="preserve">е </w:t>
      </w:r>
      <w:r w:rsidR="00AA7648" w:rsidRPr="00466E38">
        <w:rPr>
          <w:rFonts w:cs="Times New Roman"/>
          <w:color w:val="auto"/>
          <w:szCs w:val="24"/>
        </w:rPr>
        <w:t>проверочны</w:t>
      </w:r>
      <w:r w:rsidR="00DB3A46" w:rsidRPr="00466E38">
        <w:rPr>
          <w:rFonts w:cs="Times New Roman"/>
          <w:color w:val="auto"/>
          <w:szCs w:val="24"/>
        </w:rPr>
        <w:t>е</w:t>
      </w:r>
      <w:r w:rsidR="00AA7648" w:rsidRPr="00466E38">
        <w:rPr>
          <w:rFonts w:cs="Times New Roman"/>
          <w:color w:val="auto"/>
          <w:szCs w:val="24"/>
        </w:rPr>
        <w:t xml:space="preserve"> работ</w:t>
      </w:r>
      <w:r w:rsidR="00DB3A46" w:rsidRPr="00466E38">
        <w:rPr>
          <w:rFonts w:cs="Times New Roman"/>
          <w:color w:val="auto"/>
          <w:szCs w:val="24"/>
        </w:rPr>
        <w:t xml:space="preserve">ы (далее – ВПР) </w:t>
      </w:r>
      <w:r w:rsidR="00D131CA" w:rsidRPr="00466E38">
        <w:rPr>
          <w:rFonts w:cs="Times New Roman"/>
          <w:color w:val="auto"/>
          <w:szCs w:val="24"/>
        </w:rPr>
        <w:t>в соответствии с планом-графиком (приложение 1).</w:t>
      </w:r>
    </w:p>
    <w:p w14:paraId="2AC0C838" w14:textId="3E88A234" w:rsidR="00466E38" w:rsidRPr="00466E38" w:rsidRDefault="00466E38" w:rsidP="00466E38">
      <w:pPr>
        <w:rPr>
          <w:rFonts w:cs="Times New Roman"/>
          <w:color w:val="auto"/>
          <w:szCs w:val="24"/>
        </w:rPr>
      </w:pPr>
      <w:r>
        <w:rPr>
          <w:rFonts w:cs="Times New Roman"/>
          <w:color w:val="auto"/>
          <w:szCs w:val="24"/>
        </w:rPr>
        <w:t>2.</w:t>
      </w:r>
      <w:r w:rsidRPr="00466E38">
        <w:rPr>
          <w:rFonts w:cs="Times New Roman"/>
          <w:color w:val="auto"/>
          <w:szCs w:val="24"/>
        </w:rPr>
        <w:t>Провести всероссийские проверочные работы в соответствии с Порядком проведения всероссийских проверочных работ в 202</w:t>
      </w:r>
      <w:r w:rsidR="00896BE3">
        <w:rPr>
          <w:rFonts w:cs="Times New Roman"/>
          <w:color w:val="auto"/>
          <w:szCs w:val="24"/>
        </w:rPr>
        <w:t>4</w:t>
      </w:r>
      <w:r w:rsidRPr="00466E38">
        <w:rPr>
          <w:rFonts w:cs="Times New Roman"/>
          <w:color w:val="auto"/>
          <w:szCs w:val="24"/>
        </w:rPr>
        <w:t xml:space="preserve"> году (приложение 2).</w:t>
      </w:r>
    </w:p>
    <w:p w14:paraId="40CDE595" w14:textId="77777777" w:rsidR="00D131CA" w:rsidRDefault="00466E38" w:rsidP="00FC42B0">
      <w:pPr>
        <w:spacing w:before="120" w:after="60" w:line="276" w:lineRule="auto"/>
        <w:ind w:firstLine="709"/>
        <w:rPr>
          <w:rFonts w:cs="Times New Roman"/>
          <w:color w:val="auto"/>
          <w:szCs w:val="24"/>
        </w:rPr>
      </w:pPr>
      <w:r>
        <w:rPr>
          <w:rFonts w:cs="Times New Roman"/>
          <w:color w:val="auto"/>
          <w:szCs w:val="24"/>
        </w:rPr>
        <w:t>3</w:t>
      </w:r>
      <w:r w:rsidR="00D131CA">
        <w:rPr>
          <w:rFonts w:cs="Times New Roman"/>
          <w:color w:val="auto"/>
          <w:szCs w:val="24"/>
        </w:rPr>
        <w:t>. </w:t>
      </w:r>
      <w:r w:rsidR="00FC5FBD">
        <w:rPr>
          <w:rFonts w:cs="Times New Roman"/>
          <w:color w:val="auto"/>
          <w:szCs w:val="24"/>
        </w:rPr>
        <w:t>Назначить организатор</w:t>
      </w:r>
      <w:r w:rsidR="00D912EF">
        <w:rPr>
          <w:rFonts w:cs="Times New Roman"/>
          <w:color w:val="auto"/>
          <w:szCs w:val="24"/>
        </w:rPr>
        <w:t>ами</w:t>
      </w:r>
      <w:r w:rsidR="00FC5FBD">
        <w:rPr>
          <w:rFonts w:cs="Times New Roman"/>
          <w:color w:val="auto"/>
          <w:szCs w:val="24"/>
        </w:rPr>
        <w:t xml:space="preserve"> в аудитори</w:t>
      </w:r>
      <w:r w:rsidR="00D912EF">
        <w:rPr>
          <w:rFonts w:cs="Times New Roman"/>
          <w:color w:val="auto"/>
          <w:szCs w:val="24"/>
        </w:rPr>
        <w:t>ях</w:t>
      </w:r>
      <w:r w:rsidR="00D131CA">
        <w:rPr>
          <w:rFonts w:cs="Times New Roman"/>
          <w:color w:val="auto"/>
          <w:szCs w:val="24"/>
        </w:rPr>
        <w:t>:</w:t>
      </w:r>
    </w:p>
    <w:p w14:paraId="35ED6BC8" w14:textId="3A48DE37" w:rsidR="00D131CA" w:rsidRDefault="00D131CA" w:rsidP="00FC42B0">
      <w:pPr>
        <w:spacing w:before="120" w:after="60" w:line="276" w:lineRule="auto"/>
        <w:ind w:firstLine="709"/>
        <w:rPr>
          <w:rFonts w:cs="Times New Roman"/>
          <w:color w:val="auto"/>
          <w:szCs w:val="24"/>
        </w:rPr>
      </w:pPr>
      <w:r>
        <w:rPr>
          <w:rFonts w:cs="Times New Roman"/>
          <w:color w:val="auto"/>
          <w:szCs w:val="24"/>
        </w:rPr>
        <w:t>-</w:t>
      </w:r>
      <w:r w:rsidRPr="000A0001">
        <w:rPr>
          <w:rFonts w:cs="Times New Roman"/>
          <w:color w:val="auto"/>
          <w:szCs w:val="24"/>
        </w:rPr>
        <w:t xml:space="preserve"> в 4 класс</w:t>
      </w:r>
      <w:r w:rsidR="00E44262">
        <w:rPr>
          <w:rFonts w:cs="Times New Roman"/>
          <w:color w:val="auto"/>
          <w:szCs w:val="24"/>
        </w:rPr>
        <w:t xml:space="preserve">е </w:t>
      </w:r>
      <w:r w:rsidR="00E60041">
        <w:rPr>
          <w:rFonts w:cs="Times New Roman"/>
          <w:color w:val="auto"/>
          <w:szCs w:val="24"/>
        </w:rPr>
        <w:t>Литвяк Е.В.</w:t>
      </w:r>
      <w:r w:rsidRPr="000A0001">
        <w:rPr>
          <w:rFonts w:cs="Times New Roman"/>
          <w:color w:val="auto"/>
          <w:szCs w:val="24"/>
        </w:rPr>
        <w:t xml:space="preserve"> </w:t>
      </w:r>
      <w:r w:rsidR="00CC7511">
        <w:rPr>
          <w:rFonts w:cs="Times New Roman"/>
          <w:color w:val="auto"/>
          <w:szCs w:val="24"/>
        </w:rPr>
        <w:t>, учителя начальных классов</w:t>
      </w:r>
      <w:r>
        <w:rPr>
          <w:rFonts w:cs="Times New Roman"/>
          <w:color w:val="auto"/>
          <w:szCs w:val="24"/>
        </w:rPr>
        <w:t>;</w:t>
      </w:r>
    </w:p>
    <w:p w14:paraId="704CABA6" w14:textId="77777777" w:rsidR="00D131CA" w:rsidRDefault="00D131CA" w:rsidP="00FC42B0">
      <w:pPr>
        <w:spacing w:before="120" w:after="60" w:line="276" w:lineRule="auto"/>
        <w:ind w:firstLine="709"/>
        <w:rPr>
          <w:rFonts w:cs="Times New Roman"/>
          <w:color w:val="auto"/>
          <w:szCs w:val="24"/>
        </w:rPr>
      </w:pPr>
      <w:r w:rsidRPr="00D131CA">
        <w:rPr>
          <w:rFonts w:cs="Times New Roman"/>
          <w:color w:val="auto"/>
          <w:szCs w:val="24"/>
        </w:rPr>
        <w:t xml:space="preserve">- в </w:t>
      </w:r>
      <w:r>
        <w:rPr>
          <w:rFonts w:cs="Times New Roman"/>
          <w:color w:val="auto"/>
          <w:szCs w:val="24"/>
        </w:rPr>
        <w:t>5</w:t>
      </w:r>
      <w:r w:rsidR="00C67BAF">
        <w:rPr>
          <w:rFonts w:cs="Times New Roman"/>
          <w:color w:val="auto"/>
          <w:szCs w:val="24"/>
        </w:rPr>
        <w:t xml:space="preserve"> кла</w:t>
      </w:r>
      <w:r w:rsidR="00CC7511">
        <w:rPr>
          <w:rFonts w:cs="Times New Roman"/>
          <w:color w:val="auto"/>
          <w:szCs w:val="24"/>
        </w:rPr>
        <w:t>сс</w:t>
      </w:r>
      <w:r w:rsidR="00E44262">
        <w:rPr>
          <w:rFonts w:cs="Times New Roman"/>
          <w:color w:val="auto"/>
          <w:szCs w:val="24"/>
        </w:rPr>
        <w:t>е</w:t>
      </w:r>
      <w:r w:rsidR="00CC7511">
        <w:rPr>
          <w:rFonts w:cs="Times New Roman"/>
          <w:color w:val="auto"/>
          <w:szCs w:val="24"/>
        </w:rPr>
        <w:t xml:space="preserve"> Абраимова Ю.И., заместителя</w:t>
      </w:r>
      <w:r w:rsidR="00C67BAF">
        <w:rPr>
          <w:rFonts w:cs="Times New Roman"/>
          <w:color w:val="auto"/>
          <w:szCs w:val="24"/>
        </w:rPr>
        <w:t xml:space="preserve"> директора по УВР</w:t>
      </w:r>
      <w:r w:rsidRPr="00D131CA">
        <w:rPr>
          <w:rFonts w:cs="Times New Roman"/>
          <w:color w:val="auto"/>
          <w:szCs w:val="24"/>
        </w:rPr>
        <w:t>;</w:t>
      </w:r>
    </w:p>
    <w:p w14:paraId="4861F0E5" w14:textId="77777777" w:rsidR="00D131CA" w:rsidRDefault="00D131CA" w:rsidP="00FC42B0">
      <w:pPr>
        <w:spacing w:before="120" w:after="60" w:line="276" w:lineRule="auto"/>
        <w:ind w:firstLine="709"/>
        <w:rPr>
          <w:rFonts w:cs="Times New Roman"/>
          <w:color w:val="auto"/>
          <w:szCs w:val="24"/>
        </w:rPr>
      </w:pPr>
      <w:r w:rsidRPr="00D131CA">
        <w:rPr>
          <w:rFonts w:cs="Times New Roman"/>
          <w:color w:val="auto"/>
          <w:szCs w:val="24"/>
        </w:rPr>
        <w:t xml:space="preserve">- в </w:t>
      </w:r>
      <w:r>
        <w:rPr>
          <w:rFonts w:cs="Times New Roman"/>
          <w:color w:val="auto"/>
          <w:szCs w:val="24"/>
        </w:rPr>
        <w:t>6</w:t>
      </w:r>
      <w:r w:rsidRPr="00D131CA">
        <w:rPr>
          <w:rFonts w:cs="Times New Roman"/>
          <w:color w:val="auto"/>
          <w:szCs w:val="24"/>
        </w:rPr>
        <w:t xml:space="preserve"> класс</w:t>
      </w:r>
      <w:r w:rsidR="00E44262">
        <w:rPr>
          <w:rFonts w:cs="Times New Roman"/>
          <w:color w:val="auto"/>
          <w:szCs w:val="24"/>
        </w:rPr>
        <w:t>е</w:t>
      </w:r>
      <w:r w:rsidR="00CC7511">
        <w:rPr>
          <w:rFonts w:cs="Times New Roman"/>
          <w:color w:val="auto"/>
          <w:szCs w:val="24"/>
        </w:rPr>
        <w:t xml:space="preserve"> Абраимова Ю.И., заместителя</w:t>
      </w:r>
      <w:r w:rsidR="00C67BAF">
        <w:rPr>
          <w:rFonts w:cs="Times New Roman"/>
          <w:color w:val="auto"/>
          <w:szCs w:val="24"/>
        </w:rPr>
        <w:t xml:space="preserve"> директора по УВР </w:t>
      </w:r>
      <w:r w:rsidRPr="00D131CA">
        <w:rPr>
          <w:rFonts w:cs="Times New Roman"/>
          <w:color w:val="auto"/>
          <w:szCs w:val="24"/>
        </w:rPr>
        <w:t>;</w:t>
      </w:r>
    </w:p>
    <w:p w14:paraId="7063691D" w14:textId="77777777" w:rsidR="00D131CA" w:rsidRDefault="00D131CA" w:rsidP="00FC42B0">
      <w:pPr>
        <w:spacing w:before="120" w:after="60" w:line="276" w:lineRule="auto"/>
        <w:ind w:firstLine="709"/>
        <w:rPr>
          <w:rFonts w:cs="Times New Roman"/>
          <w:color w:val="auto"/>
          <w:szCs w:val="24"/>
        </w:rPr>
      </w:pPr>
      <w:r w:rsidRPr="00D131CA">
        <w:rPr>
          <w:rFonts w:cs="Times New Roman"/>
          <w:color w:val="auto"/>
          <w:szCs w:val="24"/>
        </w:rPr>
        <w:t xml:space="preserve">- в </w:t>
      </w:r>
      <w:r>
        <w:rPr>
          <w:rFonts w:cs="Times New Roman"/>
          <w:color w:val="auto"/>
          <w:szCs w:val="24"/>
        </w:rPr>
        <w:t>7</w:t>
      </w:r>
      <w:r w:rsidR="00E44262">
        <w:rPr>
          <w:rFonts w:cs="Times New Roman"/>
          <w:color w:val="auto"/>
          <w:szCs w:val="24"/>
        </w:rPr>
        <w:t xml:space="preserve"> классе</w:t>
      </w:r>
      <w:r w:rsidRPr="00D131CA">
        <w:rPr>
          <w:rFonts w:cs="Times New Roman"/>
          <w:color w:val="auto"/>
          <w:szCs w:val="24"/>
        </w:rPr>
        <w:t xml:space="preserve"> </w:t>
      </w:r>
      <w:r w:rsidR="00CC7511">
        <w:rPr>
          <w:rFonts w:cs="Times New Roman"/>
          <w:color w:val="auto"/>
          <w:szCs w:val="24"/>
        </w:rPr>
        <w:t xml:space="preserve"> Абраимова Ю.И., заместителя</w:t>
      </w:r>
      <w:r w:rsidR="00C67BAF">
        <w:rPr>
          <w:rFonts w:cs="Times New Roman"/>
          <w:color w:val="auto"/>
          <w:szCs w:val="24"/>
        </w:rPr>
        <w:t xml:space="preserve"> директора по УВР</w:t>
      </w:r>
      <w:r w:rsidRPr="00D131CA">
        <w:rPr>
          <w:rFonts w:cs="Times New Roman"/>
          <w:color w:val="auto"/>
          <w:szCs w:val="24"/>
        </w:rPr>
        <w:t>;</w:t>
      </w:r>
    </w:p>
    <w:p w14:paraId="30C47B44" w14:textId="77777777" w:rsidR="00D131CA" w:rsidRDefault="00D131CA" w:rsidP="00FC42B0">
      <w:pPr>
        <w:spacing w:before="120" w:after="60" w:line="276" w:lineRule="auto"/>
        <w:ind w:firstLine="709"/>
        <w:rPr>
          <w:rFonts w:cs="Times New Roman"/>
          <w:color w:val="auto"/>
          <w:szCs w:val="24"/>
        </w:rPr>
      </w:pPr>
      <w:r w:rsidRPr="00D131CA">
        <w:rPr>
          <w:rFonts w:cs="Times New Roman"/>
          <w:color w:val="auto"/>
          <w:szCs w:val="24"/>
        </w:rPr>
        <w:t xml:space="preserve">- в </w:t>
      </w:r>
      <w:r>
        <w:rPr>
          <w:rFonts w:cs="Times New Roman"/>
          <w:color w:val="auto"/>
          <w:szCs w:val="24"/>
        </w:rPr>
        <w:t>8</w:t>
      </w:r>
      <w:r w:rsidR="00E44262">
        <w:rPr>
          <w:rFonts w:cs="Times New Roman"/>
          <w:color w:val="auto"/>
          <w:szCs w:val="24"/>
        </w:rPr>
        <w:t xml:space="preserve"> классе</w:t>
      </w:r>
      <w:r w:rsidRPr="00D131CA">
        <w:rPr>
          <w:rFonts w:cs="Times New Roman"/>
          <w:color w:val="auto"/>
          <w:szCs w:val="24"/>
        </w:rPr>
        <w:t xml:space="preserve"> </w:t>
      </w:r>
      <w:r w:rsidR="00CC7511">
        <w:rPr>
          <w:rFonts w:cs="Times New Roman"/>
          <w:color w:val="auto"/>
          <w:szCs w:val="24"/>
        </w:rPr>
        <w:t>Абраимова Ю.И., заместителя</w:t>
      </w:r>
      <w:r w:rsidR="00C67BAF">
        <w:rPr>
          <w:rFonts w:cs="Times New Roman"/>
          <w:color w:val="auto"/>
          <w:szCs w:val="24"/>
        </w:rPr>
        <w:t xml:space="preserve"> директора по УВР</w:t>
      </w:r>
      <w:r w:rsidRPr="00D131CA">
        <w:rPr>
          <w:rFonts w:cs="Times New Roman"/>
          <w:color w:val="auto"/>
          <w:szCs w:val="24"/>
        </w:rPr>
        <w:t>;</w:t>
      </w:r>
    </w:p>
    <w:p w14:paraId="7CB9B1BF" w14:textId="77777777" w:rsidR="00D363B6" w:rsidRPr="00BF2F77" w:rsidRDefault="00466E38" w:rsidP="00FC42B0">
      <w:pPr>
        <w:spacing w:before="120" w:line="276" w:lineRule="auto"/>
        <w:ind w:firstLine="709"/>
        <w:rPr>
          <w:rFonts w:cs="Times New Roman"/>
          <w:color w:val="auto"/>
          <w:szCs w:val="24"/>
        </w:rPr>
      </w:pPr>
      <w:r>
        <w:rPr>
          <w:rFonts w:cs="Times New Roman"/>
          <w:color w:val="auto"/>
          <w:szCs w:val="24"/>
        </w:rPr>
        <w:t>4</w:t>
      </w:r>
      <w:r w:rsidR="002C6927" w:rsidRPr="00BF2F77">
        <w:rPr>
          <w:rFonts w:cs="Times New Roman"/>
          <w:color w:val="auto"/>
          <w:szCs w:val="24"/>
        </w:rPr>
        <w:t>. </w:t>
      </w:r>
      <w:r w:rsidR="00AA7648" w:rsidRPr="00BF2F77">
        <w:rPr>
          <w:rFonts w:cs="Times New Roman"/>
          <w:color w:val="auto"/>
          <w:szCs w:val="24"/>
        </w:rPr>
        <w:t>В соответствии с порядком проведения ВПР провести проверочную работу</w:t>
      </w:r>
      <w:r w:rsidR="00D363B6" w:rsidRPr="00BF2F77">
        <w:rPr>
          <w:rFonts w:cs="Times New Roman"/>
          <w:color w:val="auto"/>
          <w:szCs w:val="24"/>
        </w:rPr>
        <w:t xml:space="preserve"> </w:t>
      </w:r>
      <w:r w:rsidR="00CD44A0" w:rsidRPr="00BF2F77">
        <w:rPr>
          <w:rFonts w:cs="Times New Roman"/>
          <w:color w:val="auto"/>
          <w:szCs w:val="24"/>
        </w:rPr>
        <w:t xml:space="preserve">в 4 классах </w:t>
      </w:r>
      <w:r w:rsidR="00D363B6" w:rsidRPr="00BF2F77">
        <w:rPr>
          <w:rFonts w:cs="Times New Roman"/>
          <w:color w:val="auto"/>
          <w:szCs w:val="24"/>
        </w:rPr>
        <w:t>на следующих уроках:</w:t>
      </w:r>
    </w:p>
    <w:p w14:paraId="7AE4E89D" w14:textId="1D2783F9" w:rsidR="00D363B6" w:rsidRPr="00F8371B" w:rsidRDefault="000A0001" w:rsidP="00FC42B0">
      <w:pPr>
        <w:pStyle w:val="a5"/>
        <w:tabs>
          <w:tab w:val="left" w:pos="1440"/>
        </w:tabs>
        <w:spacing w:before="120" w:line="276" w:lineRule="auto"/>
        <w:ind w:left="0" w:firstLine="709"/>
        <w:rPr>
          <w:rFonts w:cs="Times New Roman"/>
          <w:color w:val="auto"/>
          <w:szCs w:val="24"/>
        </w:rPr>
      </w:pPr>
      <w:r w:rsidRPr="00F8371B">
        <w:rPr>
          <w:rFonts w:cs="Times New Roman"/>
          <w:color w:val="auto"/>
          <w:szCs w:val="24"/>
        </w:rPr>
        <w:t>–</w:t>
      </w:r>
      <w:r w:rsidR="00D363B6" w:rsidRPr="00F8371B">
        <w:rPr>
          <w:rFonts w:cs="Times New Roman"/>
          <w:color w:val="auto"/>
          <w:szCs w:val="24"/>
        </w:rPr>
        <w:t xml:space="preserve"> </w:t>
      </w:r>
      <w:r w:rsidR="00AA7648" w:rsidRPr="00F8371B">
        <w:rPr>
          <w:rFonts w:cs="Times New Roman"/>
          <w:color w:val="auto"/>
          <w:szCs w:val="24"/>
        </w:rPr>
        <w:t xml:space="preserve"> по русскому языку</w:t>
      </w:r>
      <w:r w:rsidR="00F62169" w:rsidRPr="00F8371B">
        <w:rPr>
          <w:rFonts w:cs="Times New Roman"/>
          <w:color w:val="auto"/>
          <w:szCs w:val="24"/>
        </w:rPr>
        <w:t xml:space="preserve"> (часть 1) </w:t>
      </w:r>
      <w:r w:rsidR="00AA7648" w:rsidRPr="00F8371B">
        <w:rPr>
          <w:rFonts w:cs="Times New Roman"/>
          <w:color w:val="auto"/>
          <w:szCs w:val="24"/>
        </w:rPr>
        <w:t xml:space="preserve"> </w:t>
      </w:r>
      <w:r w:rsidR="00F8371B" w:rsidRPr="00F8371B">
        <w:rPr>
          <w:rFonts w:cs="Times New Roman"/>
          <w:color w:val="auto"/>
          <w:szCs w:val="24"/>
        </w:rPr>
        <w:t xml:space="preserve">02/04.2024 </w:t>
      </w:r>
      <w:r w:rsidR="00E44262" w:rsidRPr="00F8371B">
        <w:rPr>
          <w:rFonts w:cs="Times New Roman"/>
          <w:color w:val="auto"/>
          <w:szCs w:val="24"/>
        </w:rPr>
        <w:t>года на 2</w:t>
      </w:r>
      <w:r w:rsidR="00AA7648" w:rsidRPr="00F8371B">
        <w:rPr>
          <w:rFonts w:cs="Times New Roman"/>
          <w:color w:val="auto"/>
          <w:szCs w:val="24"/>
        </w:rPr>
        <w:t xml:space="preserve"> </w:t>
      </w:r>
      <w:r w:rsidR="005D0BE0" w:rsidRPr="00F8371B">
        <w:rPr>
          <w:rFonts w:cs="Times New Roman"/>
          <w:color w:val="auto"/>
          <w:szCs w:val="24"/>
        </w:rPr>
        <w:t>уроке;</w:t>
      </w:r>
    </w:p>
    <w:p w14:paraId="3ABCD588" w14:textId="28B9EDE6" w:rsidR="00F62169" w:rsidRPr="00F8371B" w:rsidRDefault="00F62169" w:rsidP="00FC42B0">
      <w:pPr>
        <w:pStyle w:val="a5"/>
        <w:tabs>
          <w:tab w:val="left" w:pos="1440"/>
        </w:tabs>
        <w:spacing w:before="120" w:line="276" w:lineRule="auto"/>
        <w:ind w:left="0" w:firstLine="709"/>
        <w:rPr>
          <w:rFonts w:cs="Times New Roman"/>
          <w:color w:val="auto"/>
          <w:szCs w:val="24"/>
        </w:rPr>
      </w:pPr>
      <w:r w:rsidRPr="00F8371B">
        <w:rPr>
          <w:rFonts w:cs="Times New Roman"/>
          <w:color w:val="auto"/>
          <w:szCs w:val="24"/>
        </w:rPr>
        <w:t xml:space="preserve">–  по русскому языку (часть 2)  </w:t>
      </w:r>
      <w:r w:rsidR="00F8371B" w:rsidRPr="00F8371B">
        <w:rPr>
          <w:rFonts w:cs="Times New Roman"/>
          <w:color w:val="auto"/>
          <w:szCs w:val="24"/>
        </w:rPr>
        <w:t>10.04.2024</w:t>
      </w:r>
      <w:r w:rsidR="00E44262" w:rsidRPr="00F8371B">
        <w:rPr>
          <w:rFonts w:cs="Times New Roman"/>
          <w:color w:val="auto"/>
          <w:szCs w:val="24"/>
        </w:rPr>
        <w:t xml:space="preserve"> года </w:t>
      </w:r>
      <w:r w:rsidR="00C67BAF" w:rsidRPr="00F8371B">
        <w:rPr>
          <w:rFonts w:cs="Times New Roman"/>
          <w:color w:val="auto"/>
          <w:szCs w:val="24"/>
        </w:rPr>
        <w:t xml:space="preserve"> на 2</w:t>
      </w:r>
      <w:r w:rsidRPr="00F8371B">
        <w:rPr>
          <w:rFonts w:cs="Times New Roman"/>
          <w:color w:val="auto"/>
          <w:szCs w:val="24"/>
        </w:rPr>
        <w:t xml:space="preserve"> уроке;</w:t>
      </w:r>
    </w:p>
    <w:p w14:paraId="79589E0A" w14:textId="19C4CD84" w:rsidR="00D363B6" w:rsidRPr="00F8371B" w:rsidRDefault="000A0001" w:rsidP="00FC42B0">
      <w:pPr>
        <w:pStyle w:val="a5"/>
        <w:tabs>
          <w:tab w:val="left" w:pos="1440"/>
        </w:tabs>
        <w:spacing w:before="120" w:line="276" w:lineRule="auto"/>
        <w:ind w:left="0" w:firstLine="709"/>
        <w:rPr>
          <w:rFonts w:cs="Times New Roman"/>
          <w:color w:val="auto"/>
          <w:szCs w:val="24"/>
        </w:rPr>
      </w:pPr>
      <w:r w:rsidRPr="00F8371B">
        <w:rPr>
          <w:rFonts w:cs="Times New Roman"/>
          <w:color w:val="auto"/>
          <w:szCs w:val="24"/>
        </w:rPr>
        <w:t>–</w:t>
      </w:r>
      <w:r w:rsidR="00D363B6" w:rsidRPr="00F8371B">
        <w:rPr>
          <w:rFonts w:cs="Times New Roman"/>
          <w:color w:val="auto"/>
          <w:szCs w:val="24"/>
        </w:rPr>
        <w:t xml:space="preserve"> по </w:t>
      </w:r>
      <w:r w:rsidR="00AA7648" w:rsidRPr="00F8371B">
        <w:rPr>
          <w:rFonts w:cs="Times New Roman"/>
          <w:color w:val="auto"/>
          <w:szCs w:val="24"/>
        </w:rPr>
        <w:t xml:space="preserve">математике </w:t>
      </w:r>
      <w:r w:rsidR="00F8371B" w:rsidRPr="00F8371B">
        <w:rPr>
          <w:rFonts w:cs="Times New Roman"/>
          <w:color w:val="auto"/>
          <w:szCs w:val="24"/>
        </w:rPr>
        <w:t>19.03.2024</w:t>
      </w:r>
      <w:r w:rsidR="00D30788" w:rsidRPr="00F8371B">
        <w:rPr>
          <w:rFonts w:cs="Times New Roman"/>
          <w:color w:val="auto"/>
          <w:szCs w:val="24"/>
        </w:rPr>
        <w:t xml:space="preserve"> года</w:t>
      </w:r>
      <w:r w:rsidR="00627E31" w:rsidRPr="00F8371B">
        <w:rPr>
          <w:rFonts w:cs="Times New Roman"/>
          <w:color w:val="auto"/>
          <w:szCs w:val="24"/>
        </w:rPr>
        <w:t xml:space="preserve"> </w:t>
      </w:r>
      <w:r w:rsidR="00D30788" w:rsidRPr="00F8371B">
        <w:rPr>
          <w:rFonts w:cs="Times New Roman"/>
          <w:color w:val="auto"/>
          <w:szCs w:val="24"/>
        </w:rPr>
        <w:t>на 2</w:t>
      </w:r>
      <w:r w:rsidR="00C67BAF" w:rsidRPr="00F8371B">
        <w:rPr>
          <w:rFonts w:cs="Times New Roman"/>
          <w:color w:val="auto"/>
          <w:szCs w:val="24"/>
        </w:rPr>
        <w:t xml:space="preserve"> </w:t>
      </w:r>
      <w:r w:rsidR="00AA7648" w:rsidRPr="00F8371B">
        <w:rPr>
          <w:rFonts w:cs="Times New Roman"/>
          <w:color w:val="auto"/>
          <w:szCs w:val="24"/>
        </w:rPr>
        <w:t>уроке</w:t>
      </w:r>
      <w:r w:rsidR="005D0BE0" w:rsidRPr="00F8371B">
        <w:rPr>
          <w:rFonts w:cs="Times New Roman"/>
          <w:color w:val="auto"/>
          <w:szCs w:val="24"/>
        </w:rPr>
        <w:t>;</w:t>
      </w:r>
    </w:p>
    <w:p w14:paraId="57B3EB74" w14:textId="0F063530" w:rsidR="00AA7648" w:rsidRPr="00F8371B" w:rsidRDefault="000A0001" w:rsidP="00FC42B0">
      <w:pPr>
        <w:pStyle w:val="a5"/>
        <w:tabs>
          <w:tab w:val="left" w:pos="1440"/>
        </w:tabs>
        <w:spacing w:before="120" w:line="276" w:lineRule="auto"/>
        <w:ind w:left="0" w:firstLine="709"/>
        <w:rPr>
          <w:rFonts w:cs="Times New Roman"/>
          <w:color w:val="auto"/>
          <w:szCs w:val="24"/>
        </w:rPr>
      </w:pPr>
      <w:r w:rsidRPr="00F8371B">
        <w:rPr>
          <w:rFonts w:cs="Times New Roman"/>
          <w:color w:val="auto"/>
          <w:szCs w:val="24"/>
        </w:rPr>
        <w:t>–</w:t>
      </w:r>
      <w:r w:rsidR="00D363B6" w:rsidRPr="00F8371B">
        <w:rPr>
          <w:rFonts w:cs="Times New Roman"/>
          <w:color w:val="auto"/>
          <w:szCs w:val="24"/>
        </w:rPr>
        <w:t xml:space="preserve"> </w:t>
      </w:r>
      <w:r w:rsidR="00AA7648" w:rsidRPr="00F8371B">
        <w:rPr>
          <w:rFonts w:cs="Times New Roman"/>
          <w:color w:val="auto"/>
          <w:szCs w:val="24"/>
        </w:rPr>
        <w:t xml:space="preserve">по окружающему миру </w:t>
      </w:r>
      <w:r w:rsidR="00F8371B" w:rsidRPr="00F8371B">
        <w:rPr>
          <w:rFonts w:cs="Times New Roman"/>
          <w:color w:val="auto"/>
          <w:szCs w:val="24"/>
        </w:rPr>
        <w:t>17.04.2024</w:t>
      </w:r>
      <w:r w:rsidR="00627E31" w:rsidRPr="00F8371B">
        <w:rPr>
          <w:rFonts w:cs="Times New Roman"/>
          <w:color w:val="auto"/>
          <w:szCs w:val="24"/>
        </w:rPr>
        <w:t xml:space="preserve"> </w:t>
      </w:r>
      <w:r w:rsidR="00D30788" w:rsidRPr="00F8371B">
        <w:rPr>
          <w:rFonts w:cs="Times New Roman"/>
          <w:color w:val="auto"/>
          <w:szCs w:val="24"/>
        </w:rPr>
        <w:t xml:space="preserve">года </w:t>
      </w:r>
      <w:r w:rsidR="00C67BAF" w:rsidRPr="00F8371B">
        <w:rPr>
          <w:rFonts w:cs="Times New Roman"/>
          <w:color w:val="auto"/>
          <w:szCs w:val="24"/>
        </w:rPr>
        <w:t>на 2</w:t>
      </w:r>
      <w:r w:rsidR="00AA7648" w:rsidRPr="00F8371B">
        <w:rPr>
          <w:rFonts w:cs="Times New Roman"/>
          <w:color w:val="auto"/>
          <w:szCs w:val="24"/>
        </w:rPr>
        <w:t xml:space="preserve"> уроке.</w:t>
      </w:r>
    </w:p>
    <w:p w14:paraId="2C5CAADE" w14:textId="77777777" w:rsidR="00AA7648" w:rsidRPr="00F8371B" w:rsidRDefault="00466E38" w:rsidP="00FC42B0">
      <w:pPr>
        <w:spacing w:before="120" w:line="276" w:lineRule="auto"/>
        <w:ind w:firstLine="709"/>
        <w:rPr>
          <w:rFonts w:cs="Times New Roman"/>
          <w:color w:val="auto"/>
          <w:szCs w:val="24"/>
        </w:rPr>
      </w:pPr>
      <w:r w:rsidRPr="00F8371B">
        <w:rPr>
          <w:rFonts w:cs="Times New Roman"/>
          <w:color w:val="auto"/>
          <w:szCs w:val="24"/>
        </w:rPr>
        <w:t>5</w:t>
      </w:r>
      <w:r w:rsidR="002C6927" w:rsidRPr="00F8371B">
        <w:rPr>
          <w:rFonts w:cs="Times New Roman"/>
          <w:color w:val="auto"/>
          <w:szCs w:val="24"/>
        </w:rPr>
        <w:t>. </w:t>
      </w:r>
      <w:r w:rsidR="00AA7648" w:rsidRPr="00F8371B">
        <w:rPr>
          <w:rFonts w:cs="Times New Roman"/>
          <w:color w:val="auto"/>
          <w:szCs w:val="24"/>
        </w:rPr>
        <w:t xml:space="preserve">Выделить для проведения ВПР </w:t>
      </w:r>
      <w:r w:rsidR="00F35DCC" w:rsidRPr="00F8371B">
        <w:rPr>
          <w:rFonts w:cs="Times New Roman"/>
          <w:color w:val="auto"/>
          <w:szCs w:val="24"/>
        </w:rPr>
        <w:t xml:space="preserve">в 4 классе </w:t>
      </w:r>
      <w:r w:rsidR="00AA7648" w:rsidRPr="00F8371B">
        <w:rPr>
          <w:rFonts w:cs="Times New Roman"/>
          <w:color w:val="auto"/>
          <w:szCs w:val="24"/>
        </w:rPr>
        <w:t>следующие помещения:</w:t>
      </w:r>
    </w:p>
    <w:p w14:paraId="7A13C56F" w14:textId="5E209805" w:rsidR="00AA7648" w:rsidRPr="00F8371B" w:rsidRDefault="0067153A" w:rsidP="00FC42B0">
      <w:pPr>
        <w:spacing w:line="276" w:lineRule="auto"/>
        <w:ind w:firstLine="709"/>
        <w:rPr>
          <w:rFonts w:cs="Times New Roman"/>
          <w:color w:val="auto"/>
          <w:spacing w:val="-2"/>
          <w:szCs w:val="24"/>
        </w:rPr>
      </w:pPr>
      <w:r w:rsidRPr="00F8371B">
        <w:rPr>
          <w:rFonts w:cs="Times New Roman"/>
          <w:color w:val="auto"/>
          <w:spacing w:val="-2"/>
          <w:szCs w:val="24"/>
        </w:rPr>
        <w:t>–</w:t>
      </w:r>
      <w:r w:rsidR="00D363B6" w:rsidRPr="00F8371B">
        <w:rPr>
          <w:rFonts w:cs="Times New Roman"/>
          <w:color w:val="auto"/>
          <w:spacing w:val="-2"/>
          <w:szCs w:val="24"/>
        </w:rPr>
        <w:t xml:space="preserve"> </w:t>
      </w:r>
      <w:r w:rsidR="00AA7648" w:rsidRPr="00F8371B">
        <w:rPr>
          <w:rFonts w:cs="Times New Roman"/>
          <w:color w:val="auto"/>
          <w:spacing w:val="-2"/>
          <w:szCs w:val="24"/>
        </w:rPr>
        <w:t>по русскому языку (</w:t>
      </w:r>
      <w:r w:rsidR="009E4952">
        <w:rPr>
          <w:rFonts w:cs="Times New Roman"/>
          <w:color w:val="auto"/>
          <w:spacing w:val="-2"/>
          <w:szCs w:val="24"/>
        </w:rPr>
        <w:t>4</w:t>
      </w:r>
      <w:r w:rsidR="00C67BAF" w:rsidRPr="00F8371B">
        <w:rPr>
          <w:rFonts w:cs="Times New Roman"/>
          <w:color w:val="auto"/>
          <w:spacing w:val="-2"/>
          <w:szCs w:val="24"/>
        </w:rPr>
        <w:t xml:space="preserve"> </w:t>
      </w:r>
      <w:r w:rsidR="00AA7648" w:rsidRPr="00F8371B">
        <w:rPr>
          <w:rFonts w:cs="Times New Roman"/>
          <w:color w:val="auto"/>
          <w:spacing w:val="-2"/>
          <w:szCs w:val="24"/>
        </w:rPr>
        <w:t xml:space="preserve"> человек) </w:t>
      </w:r>
      <w:r w:rsidR="00D30788" w:rsidRPr="00F8371B">
        <w:rPr>
          <w:rFonts w:cs="Times New Roman"/>
          <w:color w:val="auto"/>
          <w:spacing w:val="-2"/>
          <w:szCs w:val="24"/>
        </w:rPr>
        <w:t xml:space="preserve"> </w:t>
      </w:r>
      <w:r w:rsidR="00F8371B" w:rsidRPr="00F8371B">
        <w:rPr>
          <w:rFonts w:cs="Times New Roman"/>
          <w:color w:val="auto"/>
          <w:spacing w:val="-2"/>
          <w:szCs w:val="24"/>
        </w:rPr>
        <w:t>18</w:t>
      </w:r>
      <w:r w:rsidR="00C67BAF" w:rsidRPr="00F8371B">
        <w:rPr>
          <w:rFonts w:cs="Times New Roman"/>
          <w:color w:val="auto"/>
          <w:spacing w:val="-2"/>
          <w:szCs w:val="24"/>
        </w:rPr>
        <w:t xml:space="preserve"> кабинет</w:t>
      </w:r>
      <w:r w:rsidR="005D0BE0" w:rsidRPr="00F8371B">
        <w:rPr>
          <w:rFonts w:cs="Times New Roman"/>
          <w:color w:val="auto"/>
          <w:spacing w:val="-2"/>
          <w:szCs w:val="24"/>
        </w:rPr>
        <w:t>;</w:t>
      </w:r>
    </w:p>
    <w:p w14:paraId="638A3BC4" w14:textId="56E625CF" w:rsidR="00AA7648" w:rsidRPr="00F8371B" w:rsidRDefault="0067153A" w:rsidP="00FC42B0">
      <w:pPr>
        <w:spacing w:line="276" w:lineRule="auto"/>
        <w:ind w:firstLine="709"/>
        <w:rPr>
          <w:rFonts w:cs="Times New Roman"/>
          <w:color w:val="auto"/>
          <w:spacing w:val="-2"/>
          <w:szCs w:val="24"/>
        </w:rPr>
      </w:pPr>
      <w:r w:rsidRPr="00F8371B">
        <w:rPr>
          <w:rFonts w:cs="Times New Roman"/>
          <w:color w:val="auto"/>
          <w:spacing w:val="-2"/>
          <w:szCs w:val="24"/>
        </w:rPr>
        <w:lastRenderedPageBreak/>
        <w:t>–</w:t>
      </w:r>
      <w:r w:rsidR="00D363B6" w:rsidRPr="00F8371B">
        <w:rPr>
          <w:rFonts w:cs="Times New Roman"/>
          <w:color w:val="auto"/>
          <w:spacing w:val="-2"/>
          <w:szCs w:val="24"/>
        </w:rPr>
        <w:t xml:space="preserve"> </w:t>
      </w:r>
      <w:r w:rsidR="00AA7648" w:rsidRPr="00F8371B">
        <w:rPr>
          <w:rFonts w:cs="Times New Roman"/>
          <w:color w:val="auto"/>
          <w:spacing w:val="-2"/>
          <w:szCs w:val="24"/>
        </w:rPr>
        <w:t>по математике (</w:t>
      </w:r>
      <w:r w:rsidR="009E4952">
        <w:rPr>
          <w:rFonts w:cs="Times New Roman"/>
          <w:color w:val="auto"/>
          <w:spacing w:val="-2"/>
          <w:szCs w:val="24"/>
        </w:rPr>
        <w:t>4</w:t>
      </w:r>
      <w:r w:rsidR="00C67BAF" w:rsidRPr="00F8371B">
        <w:rPr>
          <w:rFonts w:cs="Times New Roman"/>
          <w:color w:val="auto"/>
          <w:spacing w:val="-2"/>
          <w:szCs w:val="24"/>
        </w:rPr>
        <w:t xml:space="preserve"> </w:t>
      </w:r>
      <w:r w:rsidR="00AA7648" w:rsidRPr="00F8371B">
        <w:rPr>
          <w:rFonts w:cs="Times New Roman"/>
          <w:color w:val="auto"/>
          <w:spacing w:val="-2"/>
          <w:szCs w:val="24"/>
        </w:rPr>
        <w:t xml:space="preserve"> человек)</w:t>
      </w:r>
      <w:r w:rsidR="00D30788" w:rsidRPr="00F8371B">
        <w:rPr>
          <w:rFonts w:cs="Times New Roman"/>
          <w:color w:val="auto"/>
          <w:spacing w:val="-2"/>
          <w:szCs w:val="24"/>
        </w:rPr>
        <w:t xml:space="preserve"> </w:t>
      </w:r>
      <w:r w:rsidR="00F8371B" w:rsidRPr="00F8371B">
        <w:rPr>
          <w:rFonts w:cs="Times New Roman"/>
          <w:color w:val="auto"/>
          <w:spacing w:val="-2"/>
          <w:szCs w:val="24"/>
        </w:rPr>
        <w:t>18</w:t>
      </w:r>
      <w:r w:rsidR="00C67BAF" w:rsidRPr="00F8371B">
        <w:rPr>
          <w:rFonts w:cs="Times New Roman"/>
          <w:color w:val="auto"/>
          <w:spacing w:val="-2"/>
          <w:szCs w:val="24"/>
        </w:rPr>
        <w:t xml:space="preserve"> кабинет</w:t>
      </w:r>
      <w:r w:rsidR="005D0BE0" w:rsidRPr="00F8371B">
        <w:rPr>
          <w:rFonts w:cs="Times New Roman"/>
          <w:color w:val="auto"/>
          <w:spacing w:val="-2"/>
          <w:szCs w:val="24"/>
        </w:rPr>
        <w:t>;</w:t>
      </w:r>
    </w:p>
    <w:p w14:paraId="4923C590" w14:textId="3F105F4B" w:rsidR="00AA7648" w:rsidRPr="00F8371B" w:rsidRDefault="0067153A" w:rsidP="00FC42B0">
      <w:pPr>
        <w:spacing w:line="276" w:lineRule="auto"/>
        <w:ind w:firstLine="709"/>
        <w:rPr>
          <w:rFonts w:cs="Times New Roman"/>
          <w:color w:val="auto"/>
          <w:spacing w:val="-2"/>
          <w:szCs w:val="24"/>
        </w:rPr>
      </w:pPr>
      <w:r w:rsidRPr="00F8371B">
        <w:rPr>
          <w:rFonts w:cs="Times New Roman"/>
          <w:color w:val="auto"/>
          <w:spacing w:val="-2"/>
          <w:szCs w:val="24"/>
        </w:rPr>
        <w:t>–</w:t>
      </w:r>
      <w:r w:rsidR="00D363B6" w:rsidRPr="00F8371B">
        <w:rPr>
          <w:rFonts w:cs="Times New Roman"/>
          <w:color w:val="auto"/>
          <w:spacing w:val="-2"/>
          <w:szCs w:val="24"/>
        </w:rPr>
        <w:t xml:space="preserve"> </w:t>
      </w:r>
      <w:r w:rsidR="00AA7648" w:rsidRPr="00F8371B">
        <w:rPr>
          <w:rFonts w:cs="Times New Roman"/>
          <w:color w:val="auto"/>
          <w:spacing w:val="-2"/>
          <w:szCs w:val="24"/>
        </w:rPr>
        <w:t>по окружающему миру (</w:t>
      </w:r>
      <w:r w:rsidR="009E4952">
        <w:rPr>
          <w:rFonts w:cs="Times New Roman"/>
          <w:color w:val="auto"/>
          <w:spacing w:val="-2"/>
          <w:szCs w:val="24"/>
        </w:rPr>
        <w:t>4</w:t>
      </w:r>
      <w:r w:rsidR="00AA7648" w:rsidRPr="00F8371B">
        <w:rPr>
          <w:rFonts w:cs="Times New Roman"/>
          <w:color w:val="auto"/>
          <w:spacing w:val="-2"/>
          <w:szCs w:val="24"/>
        </w:rPr>
        <w:t xml:space="preserve"> человек) </w:t>
      </w:r>
      <w:r w:rsidR="00F8371B" w:rsidRPr="00F8371B">
        <w:rPr>
          <w:rFonts w:cs="Times New Roman"/>
          <w:color w:val="auto"/>
          <w:spacing w:val="-2"/>
          <w:szCs w:val="24"/>
        </w:rPr>
        <w:t>18</w:t>
      </w:r>
      <w:r w:rsidR="00C67BAF" w:rsidRPr="00F8371B">
        <w:rPr>
          <w:rFonts w:cs="Times New Roman"/>
          <w:color w:val="auto"/>
          <w:spacing w:val="-2"/>
          <w:szCs w:val="24"/>
        </w:rPr>
        <w:t xml:space="preserve"> кабинет</w:t>
      </w:r>
      <w:r w:rsidR="005D0BE0" w:rsidRPr="00F8371B">
        <w:rPr>
          <w:rFonts w:cs="Times New Roman"/>
          <w:color w:val="auto"/>
          <w:spacing w:val="-2"/>
          <w:szCs w:val="24"/>
        </w:rPr>
        <w:t>.</w:t>
      </w:r>
    </w:p>
    <w:p w14:paraId="7C5F0CB6" w14:textId="77777777" w:rsidR="00DB3A46" w:rsidRPr="00F8371B" w:rsidRDefault="00466E38" w:rsidP="00FC42B0">
      <w:pPr>
        <w:pStyle w:val="a5"/>
        <w:spacing w:before="120" w:line="276" w:lineRule="auto"/>
        <w:ind w:left="0" w:firstLine="709"/>
        <w:rPr>
          <w:rFonts w:cs="Times New Roman"/>
          <w:color w:val="auto"/>
          <w:szCs w:val="24"/>
        </w:rPr>
      </w:pPr>
      <w:r w:rsidRPr="00F8371B">
        <w:rPr>
          <w:rFonts w:cs="Times New Roman"/>
          <w:color w:val="auto"/>
          <w:szCs w:val="24"/>
        </w:rPr>
        <w:t>6</w:t>
      </w:r>
      <w:r w:rsidR="00C01C9B" w:rsidRPr="00F8371B">
        <w:rPr>
          <w:rFonts w:cs="Times New Roman"/>
          <w:color w:val="auto"/>
          <w:szCs w:val="24"/>
        </w:rPr>
        <w:t>.</w:t>
      </w:r>
      <w:r w:rsidR="002C6927" w:rsidRPr="00F8371B">
        <w:rPr>
          <w:rFonts w:cs="Times New Roman"/>
          <w:color w:val="auto"/>
          <w:szCs w:val="24"/>
        </w:rPr>
        <w:t> </w:t>
      </w:r>
      <w:r w:rsidR="00DB3A46" w:rsidRPr="00F8371B">
        <w:rPr>
          <w:rFonts w:cs="Times New Roman"/>
          <w:color w:val="auto"/>
          <w:szCs w:val="24"/>
        </w:rPr>
        <w:t>В соответствии с порядком проведения ВПР провести проверочную работу</w:t>
      </w:r>
      <w:r w:rsidR="00CD44A0" w:rsidRPr="00F8371B">
        <w:rPr>
          <w:rFonts w:cs="Times New Roman"/>
          <w:color w:val="auto"/>
          <w:szCs w:val="24"/>
        </w:rPr>
        <w:t xml:space="preserve"> в 5 классах </w:t>
      </w:r>
      <w:r w:rsidR="00DB3A46" w:rsidRPr="00F8371B">
        <w:rPr>
          <w:rFonts w:cs="Times New Roman"/>
          <w:color w:val="auto"/>
          <w:szCs w:val="24"/>
        </w:rPr>
        <w:t>на следующих уроках:</w:t>
      </w:r>
    </w:p>
    <w:p w14:paraId="6577956E" w14:textId="7688F8BB" w:rsidR="00DB3A46" w:rsidRPr="00F8371B" w:rsidRDefault="000A0001" w:rsidP="00FC42B0">
      <w:pPr>
        <w:pStyle w:val="a5"/>
        <w:spacing w:before="120" w:line="276" w:lineRule="auto"/>
        <w:ind w:left="0"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истории</w:t>
      </w:r>
      <w:r w:rsidR="00DB3A46" w:rsidRPr="00F8371B">
        <w:rPr>
          <w:rFonts w:cs="Times New Roman"/>
          <w:color w:val="auto"/>
          <w:szCs w:val="24"/>
        </w:rPr>
        <w:t xml:space="preserve"> </w:t>
      </w:r>
      <w:r w:rsidR="00F8371B" w:rsidRPr="00F8371B">
        <w:rPr>
          <w:rFonts w:cs="Times New Roman"/>
          <w:color w:val="auto"/>
          <w:szCs w:val="24"/>
        </w:rPr>
        <w:t>03.04.2024</w:t>
      </w:r>
      <w:r w:rsidR="00D30788" w:rsidRPr="00F8371B">
        <w:rPr>
          <w:rFonts w:cs="Times New Roman"/>
          <w:color w:val="auto"/>
          <w:szCs w:val="24"/>
        </w:rPr>
        <w:t xml:space="preserve"> года</w:t>
      </w:r>
      <w:r w:rsidR="00627E31" w:rsidRPr="00F8371B">
        <w:rPr>
          <w:rFonts w:cs="Times New Roman"/>
          <w:color w:val="auto"/>
          <w:szCs w:val="24"/>
        </w:rPr>
        <w:t xml:space="preserve"> </w:t>
      </w:r>
      <w:r w:rsidR="00DB3A46" w:rsidRPr="00F8371B">
        <w:rPr>
          <w:rFonts w:cs="Times New Roman"/>
          <w:color w:val="auto"/>
          <w:szCs w:val="24"/>
        </w:rPr>
        <w:t xml:space="preserve">на </w:t>
      </w:r>
      <w:r w:rsidR="00CC7511" w:rsidRPr="00F8371B">
        <w:rPr>
          <w:rFonts w:cs="Times New Roman"/>
          <w:color w:val="auto"/>
          <w:szCs w:val="24"/>
        </w:rPr>
        <w:t>2</w:t>
      </w:r>
      <w:r w:rsidR="00DB3A46" w:rsidRPr="00F8371B">
        <w:rPr>
          <w:rFonts w:cs="Times New Roman"/>
          <w:color w:val="auto"/>
          <w:szCs w:val="24"/>
        </w:rPr>
        <w:t xml:space="preserve"> уроке;</w:t>
      </w:r>
    </w:p>
    <w:p w14:paraId="37AC8BC8" w14:textId="4E550E2A" w:rsidR="00DB3A46" w:rsidRPr="00F8371B" w:rsidRDefault="000A0001" w:rsidP="00FC42B0">
      <w:pPr>
        <w:pStyle w:val="a5"/>
        <w:spacing w:before="120" w:line="276" w:lineRule="auto"/>
        <w:ind w:left="0"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биологии</w:t>
      </w:r>
      <w:r w:rsidR="00DB3A46" w:rsidRPr="00F8371B">
        <w:rPr>
          <w:rFonts w:cs="Times New Roman"/>
          <w:color w:val="auto"/>
          <w:szCs w:val="24"/>
        </w:rPr>
        <w:t xml:space="preserve"> </w:t>
      </w:r>
      <w:r w:rsidR="00F8371B" w:rsidRPr="00F8371B">
        <w:rPr>
          <w:rFonts w:cs="Times New Roman"/>
          <w:color w:val="auto"/>
          <w:szCs w:val="24"/>
        </w:rPr>
        <w:t>09.04.2024</w:t>
      </w:r>
      <w:r w:rsidR="000B058D" w:rsidRPr="00F8371B">
        <w:rPr>
          <w:rFonts w:cs="Times New Roman"/>
          <w:color w:val="auto"/>
          <w:szCs w:val="24"/>
        </w:rPr>
        <w:t xml:space="preserve"> года </w:t>
      </w:r>
      <w:r w:rsidR="00627E31" w:rsidRPr="00F8371B">
        <w:rPr>
          <w:rFonts w:cs="Times New Roman"/>
          <w:color w:val="auto"/>
          <w:szCs w:val="24"/>
        </w:rPr>
        <w:t xml:space="preserve"> </w:t>
      </w:r>
      <w:r w:rsidR="00DB3A46" w:rsidRPr="00F8371B">
        <w:rPr>
          <w:rFonts w:cs="Times New Roman"/>
          <w:color w:val="auto"/>
          <w:szCs w:val="24"/>
        </w:rPr>
        <w:t xml:space="preserve">на </w:t>
      </w:r>
      <w:r w:rsidR="00C67BAF" w:rsidRPr="00F8371B">
        <w:rPr>
          <w:rFonts w:cs="Times New Roman"/>
          <w:color w:val="auto"/>
          <w:szCs w:val="24"/>
        </w:rPr>
        <w:t>3</w:t>
      </w:r>
      <w:r w:rsidR="00DB3A46" w:rsidRPr="00F8371B">
        <w:rPr>
          <w:rFonts w:cs="Times New Roman"/>
          <w:color w:val="auto"/>
          <w:szCs w:val="24"/>
        </w:rPr>
        <w:t xml:space="preserve"> уроке;</w:t>
      </w:r>
    </w:p>
    <w:p w14:paraId="717B43EE" w14:textId="3E87A9B2" w:rsidR="00CD44A0" w:rsidRPr="00F8371B" w:rsidRDefault="000A0001" w:rsidP="00FC42B0">
      <w:pPr>
        <w:pStyle w:val="a5"/>
        <w:spacing w:before="120" w:line="276" w:lineRule="auto"/>
        <w:ind w:left="0"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математике</w:t>
      </w:r>
      <w:r w:rsidR="00DB3A46" w:rsidRPr="00F8371B">
        <w:rPr>
          <w:rFonts w:cs="Times New Roman"/>
          <w:color w:val="auto"/>
          <w:szCs w:val="24"/>
        </w:rPr>
        <w:t xml:space="preserve"> </w:t>
      </w:r>
      <w:r w:rsidR="00F8371B" w:rsidRPr="00F8371B">
        <w:rPr>
          <w:rFonts w:cs="Times New Roman"/>
          <w:color w:val="auto"/>
          <w:szCs w:val="24"/>
        </w:rPr>
        <w:t xml:space="preserve">21.03.2024 </w:t>
      </w:r>
      <w:r w:rsidR="000B058D" w:rsidRPr="00F8371B">
        <w:rPr>
          <w:rFonts w:cs="Times New Roman"/>
          <w:color w:val="auto"/>
          <w:szCs w:val="24"/>
        </w:rPr>
        <w:t>года</w:t>
      </w:r>
      <w:r w:rsidR="00627E31" w:rsidRPr="00F8371B">
        <w:rPr>
          <w:rFonts w:cs="Times New Roman"/>
          <w:color w:val="auto"/>
          <w:szCs w:val="24"/>
        </w:rPr>
        <w:t xml:space="preserve"> </w:t>
      </w:r>
      <w:r w:rsidR="00DB3A46" w:rsidRPr="00F8371B">
        <w:rPr>
          <w:rFonts w:cs="Times New Roman"/>
          <w:color w:val="auto"/>
          <w:szCs w:val="24"/>
        </w:rPr>
        <w:t xml:space="preserve">на </w:t>
      </w:r>
      <w:r w:rsidR="00C67BAF" w:rsidRPr="00F8371B">
        <w:rPr>
          <w:rFonts w:cs="Times New Roman"/>
          <w:color w:val="auto"/>
          <w:szCs w:val="24"/>
        </w:rPr>
        <w:t>2</w:t>
      </w:r>
      <w:r w:rsidR="00DB3A46" w:rsidRPr="00F8371B">
        <w:rPr>
          <w:rFonts w:cs="Times New Roman"/>
          <w:color w:val="auto"/>
          <w:szCs w:val="24"/>
        </w:rPr>
        <w:t xml:space="preserve"> </w:t>
      </w:r>
      <w:r w:rsidR="0067153A" w:rsidRPr="00F8371B">
        <w:rPr>
          <w:rFonts w:cs="Times New Roman"/>
          <w:color w:val="auto"/>
          <w:szCs w:val="24"/>
        </w:rPr>
        <w:t>уроке;</w:t>
      </w:r>
    </w:p>
    <w:p w14:paraId="20E9FE38" w14:textId="4D6528F0" w:rsidR="00DB3A46" w:rsidRPr="00F8371B" w:rsidRDefault="000A0001" w:rsidP="00FC42B0">
      <w:pPr>
        <w:pStyle w:val="a5"/>
        <w:spacing w:before="120" w:line="276" w:lineRule="auto"/>
        <w:ind w:left="0" w:firstLine="709"/>
        <w:rPr>
          <w:rFonts w:cs="Times New Roman"/>
          <w:color w:val="auto"/>
          <w:szCs w:val="24"/>
        </w:rPr>
      </w:pPr>
      <w:r w:rsidRPr="00F8371B">
        <w:rPr>
          <w:rFonts w:cs="Times New Roman"/>
          <w:color w:val="auto"/>
          <w:szCs w:val="24"/>
        </w:rPr>
        <w:t>–</w:t>
      </w:r>
      <w:r w:rsidR="00CD44A0" w:rsidRPr="00F8371B">
        <w:rPr>
          <w:rFonts w:cs="Times New Roman"/>
          <w:color w:val="auto"/>
          <w:szCs w:val="24"/>
        </w:rPr>
        <w:t xml:space="preserve"> по </w:t>
      </w:r>
      <w:r w:rsidR="006626E8" w:rsidRPr="00F8371B">
        <w:rPr>
          <w:rFonts w:cs="Times New Roman"/>
          <w:color w:val="auto"/>
          <w:szCs w:val="24"/>
        </w:rPr>
        <w:t>русскому языку</w:t>
      </w:r>
      <w:r w:rsidR="00CD44A0" w:rsidRPr="00F8371B">
        <w:rPr>
          <w:rFonts w:cs="Times New Roman"/>
          <w:color w:val="auto"/>
          <w:szCs w:val="24"/>
        </w:rPr>
        <w:t xml:space="preserve"> </w:t>
      </w:r>
      <w:r w:rsidR="00F8371B" w:rsidRPr="00F8371B">
        <w:rPr>
          <w:rFonts w:cs="Times New Roman"/>
          <w:color w:val="auto"/>
          <w:szCs w:val="24"/>
        </w:rPr>
        <w:t>16.04.2024</w:t>
      </w:r>
      <w:r w:rsidR="000B058D" w:rsidRPr="00F8371B">
        <w:rPr>
          <w:rFonts w:cs="Times New Roman"/>
          <w:color w:val="auto"/>
          <w:szCs w:val="24"/>
        </w:rPr>
        <w:t xml:space="preserve"> года</w:t>
      </w:r>
      <w:r w:rsidR="00627E31" w:rsidRPr="00F8371B">
        <w:rPr>
          <w:rFonts w:cs="Times New Roman"/>
          <w:color w:val="auto"/>
          <w:szCs w:val="24"/>
        </w:rPr>
        <w:t xml:space="preserve"> </w:t>
      </w:r>
      <w:r w:rsidR="00CD44A0" w:rsidRPr="00F8371B">
        <w:rPr>
          <w:rFonts w:cs="Times New Roman"/>
          <w:color w:val="auto"/>
          <w:szCs w:val="24"/>
        </w:rPr>
        <w:t xml:space="preserve">на </w:t>
      </w:r>
      <w:r w:rsidR="00F8371B" w:rsidRPr="00F8371B">
        <w:rPr>
          <w:rFonts w:cs="Times New Roman"/>
          <w:color w:val="auto"/>
          <w:szCs w:val="24"/>
        </w:rPr>
        <w:t>2</w:t>
      </w:r>
      <w:r w:rsidR="00CD44A0" w:rsidRPr="00F8371B">
        <w:rPr>
          <w:rFonts w:cs="Times New Roman"/>
          <w:color w:val="auto"/>
          <w:szCs w:val="24"/>
        </w:rPr>
        <w:t xml:space="preserve"> уроке.</w:t>
      </w:r>
    </w:p>
    <w:p w14:paraId="4BCA6E74" w14:textId="77777777" w:rsidR="00DB3A46" w:rsidRPr="00F8371B" w:rsidRDefault="00466E38" w:rsidP="00FC42B0">
      <w:pPr>
        <w:spacing w:before="120" w:line="276" w:lineRule="auto"/>
        <w:ind w:firstLine="709"/>
        <w:rPr>
          <w:rFonts w:cs="Times New Roman"/>
          <w:color w:val="auto"/>
          <w:szCs w:val="24"/>
        </w:rPr>
      </w:pPr>
      <w:r w:rsidRPr="00F8371B">
        <w:rPr>
          <w:rFonts w:cs="Times New Roman"/>
          <w:color w:val="auto"/>
          <w:szCs w:val="24"/>
        </w:rPr>
        <w:t>7</w:t>
      </w:r>
      <w:r w:rsidR="002C6927" w:rsidRPr="00F8371B">
        <w:rPr>
          <w:rFonts w:cs="Times New Roman"/>
          <w:color w:val="auto"/>
          <w:szCs w:val="24"/>
        </w:rPr>
        <w:t>. </w:t>
      </w:r>
      <w:r w:rsidR="00DB3A46" w:rsidRPr="00F8371B">
        <w:rPr>
          <w:rFonts w:cs="Times New Roman"/>
          <w:color w:val="auto"/>
          <w:szCs w:val="24"/>
        </w:rPr>
        <w:t>Выделить для проведения ВПР</w:t>
      </w:r>
      <w:r w:rsidR="00BF360B" w:rsidRPr="00F8371B">
        <w:rPr>
          <w:color w:val="auto"/>
        </w:rPr>
        <w:t xml:space="preserve"> </w:t>
      </w:r>
      <w:r w:rsidRPr="00F8371B">
        <w:rPr>
          <w:rFonts w:cs="Times New Roman"/>
          <w:color w:val="auto"/>
          <w:szCs w:val="24"/>
        </w:rPr>
        <w:t>в 5 классе</w:t>
      </w:r>
      <w:r w:rsidR="00DB3A46" w:rsidRPr="00F8371B">
        <w:rPr>
          <w:rFonts w:cs="Times New Roman"/>
          <w:color w:val="auto"/>
          <w:szCs w:val="24"/>
        </w:rPr>
        <w:t xml:space="preserve"> следующие помещения:</w:t>
      </w:r>
    </w:p>
    <w:p w14:paraId="2FFC3640" w14:textId="7ACC98DB" w:rsidR="00DB3A46" w:rsidRPr="00F8371B" w:rsidRDefault="0067153A" w:rsidP="00FC42B0">
      <w:pPr>
        <w:spacing w:line="276" w:lineRule="auto"/>
        <w:ind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 xml:space="preserve">истории </w:t>
      </w:r>
      <w:r w:rsidR="00DB3A46" w:rsidRPr="00F8371B">
        <w:rPr>
          <w:rFonts w:cs="Times New Roman"/>
          <w:color w:val="auto"/>
          <w:szCs w:val="24"/>
        </w:rPr>
        <w:t>(</w:t>
      </w:r>
      <w:r w:rsidR="00F8371B" w:rsidRPr="00F8371B">
        <w:rPr>
          <w:rFonts w:cs="Times New Roman"/>
          <w:color w:val="auto"/>
          <w:szCs w:val="24"/>
        </w:rPr>
        <w:t>8</w:t>
      </w:r>
      <w:r w:rsidR="00C67BAF" w:rsidRPr="00F8371B">
        <w:rPr>
          <w:rFonts w:cs="Times New Roman"/>
          <w:color w:val="auto"/>
          <w:szCs w:val="24"/>
        </w:rPr>
        <w:t xml:space="preserve"> </w:t>
      </w:r>
      <w:r w:rsidR="00DB3A46" w:rsidRPr="00F8371B">
        <w:rPr>
          <w:rFonts w:cs="Times New Roman"/>
          <w:color w:val="auto"/>
          <w:szCs w:val="24"/>
        </w:rPr>
        <w:t xml:space="preserve"> человек) </w:t>
      </w:r>
      <w:r w:rsidR="00F8371B" w:rsidRPr="00F8371B">
        <w:rPr>
          <w:rFonts w:cs="Times New Roman"/>
          <w:color w:val="auto"/>
          <w:szCs w:val="24"/>
        </w:rPr>
        <w:t>6</w:t>
      </w:r>
      <w:r w:rsidR="00C67BAF" w:rsidRPr="00F8371B">
        <w:rPr>
          <w:rFonts w:cs="Times New Roman"/>
          <w:color w:val="auto"/>
          <w:szCs w:val="24"/>
        </w:rPr>
        <w:t xml:space="preserve"> кабинет</w:t>
      </w:r>
      <w:r w:rsidR="00DB3A46" w:rsidRPr="00F8371B">
        <w:rPr>
          <w:rFonts w:cs="Times New Roman"/>
          <w:color w:val="auto"/>
          <w:szCs w:val="24"/>
        </w:rPr>
        <w:t>;</w:t>
      </w:r>
    </w:p>
    <w:p w14:paraId="79BA147B" w14:textId="128C2C2F" w:rsidR="00CD44A0" w:rsidRPr="00F8371B" w:rsidRDefault="0067153A" w:rsidP="00FC42B0">
      <w:pPr>
        <w:spacing w:line="276" w:lineRule="auto"/>
        <w:ind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биологии</w:t>
      </w:r>
      <w:r w:rsidR="00DB3A46" w:rsidRPr="00F8371B">
        <w:rPr>
          <w:rFonts w:cs="Times New Roman"/>
          <w:color w:val="auto"/>
          <w:szCs w:val="24"/>
        </w:rPr>
        <w:t xml:space="preserve"> (</w:t>
      </w:r>
      <w:r w:rsidR="00F8371B" w:rsidRPr="00F8371B">
        <w:rPr>
          <w:rFonts w:cs="Times New Roman"/>
          <w:color w:val="auto"/>
          <w:szCs w:val="24"/>
        </w:rPr>
        <w:t>8</w:t>
      </w:r>
      <w:r w:rsidR="00C67BAF" w:rsidRPr="00F8371B">
        <w:rPr>
          <w:rFonts w:cs="Times New Roman"/>
          <w:color w:val="auto"/>
          <w:szCs w:val="24"/>
        </w:rPr>
        <w:t xml:space="preserve"> </w:t>
      </w:r>
      <w:r w:rsidR="00DB3A46" w:rsidRPr="00F8371B">
        <w:rPr>
          <w:rFonts w:cs="Times New Roman"/>
          <w:color w:val="auto"/>
          <w:szCs w:val="24"/>
        </w:rPr>
        <w:t xml:space="preserve"> человек) </w:t>
      </w:r>
      <w:r w:rsidR="00F8371B" w:rsidRPr="00F8371B">
        <w:rPr>
          <w:rFonts w:cs="Times New Roman"/>
          <w:color w:val="auto"/>
          <w:szCs w:val="24"/>
        </w:rPr>
        <w:t>6</w:t>
      </w:r>
      <w:r w:rsidR="00DB3A46" w:rsidRPr="00F8371B">
        <w:rPr>
          <w:rFonts w:cs="Times New Roman"/>
          <w:color w:val="auto"/>
          <w:szCs w:val="24"/>
        </w:rPr>
        <w:t xml:space="preserve"> кабинет;</w:t>
      </w:r>
      <w:r w:rsidR="00CD44A0" w:rsidRPr="00F8371B">
        <w:rPr>
          <w:rFonts w:cs="Times New Roman"/>
          <w:color w:val="auto"/>
          <w:szCs w:val="24"/>
        </w:rPr>
        <w:t xml:space="preserve"> </w:t>
      </w:r>
    </w:p>
    <w:p w14:paraId="72B0ADB7" w14:textId="2D09F948" w:rsidR="00CD44A0" w:rsidRPr="00F8371B" w:rsidRDefault="0067153A" w:rsidP="00FC42B0">
      <w:pPr>
        <w:spacing w:line="276" w:lineRule="auto"/>
        <w:ind w:firstLine="709"/>
        <w:rPr>
          <w:rFonts w:cs="Times New Roman"/>
          <w:color w:val="auto"/>
          <w:szCs w:val="24"/>
        </w:rPr>
      </w:pPr>
      <w:r w:rsidRPr="00F8371B">
        <w:rPr>
          <w:rFonts w:cs="Times New Roman"/>
          <w:color w:val="auto"/>
          <w:szCs w:val="24"/>
        </w:rPr>
        <w:t>–</w:t>
      </w:r>
      <w:r w:rsidR="00CD44A0" w:rsidRPr="00F8371B">
        <w:rPr>
          <w:rFonts w:cs="Times New Roman"/>
          <w:color w:val="auto"/>
          <w:szCs w:val="24"/>
        </w:rPr>
        <w:t xml:space="preserve"> по </w:t>
      </w:r>
      <w:r w:rsidR="006626E8" w:rsidRPr="00F8371B">
        <w:rPr>
          <w:rFonts w:cs="Times New Roman"/>
          <w:color w:val="auto"/>
          <w:szCs w:val="24"/>
        </w:rPr>
        <w:t>математике</w:t>
      </w:r>
      <w:r w:rsidR="00CD44A0" w:rsidRPr="00F8371B">
        <w:rPr>
          <w:rFonts w:cs="Times New Roman"/>
          <w:color w:val="auto"/>
          <w:szCs w:val="24"/>
        </w:rPr>
        <w:t xml:space="preserve"> (</w:t>
      </w:r>
      <w:r w:rsidR="00F8371B" w:rsidRPr="00F8371B">
        <w:rPr>
          <w:rFonts w:cs="Times New Roman"/>
          <w:color w:val="auto"/>
          <w:szCs w:val="24"/>
        </w:rPr>
        <w:t>8</w:t>
      </w:r>
      <w:r w:rsidR="00A6308B" w:rsidRPr="00F8371B">
        <w:rPr>
          <w:rFonts w:cs="Times New Roman"/>
          <w:color w:val="auto"/>
          <w:szCs w:val="24"/>
        </w:rPr>
        <w:t xml:space="preserve"> </w:t>
      </w:r>
      <w:r w:rsidR="00CD44A0" w:rsidRPr="00F8371B">
        <w:rPr>
          <w:rFonts w:cs="Times New Roman"/>
          <w:color w:val="auto"/>
          <w:szCs w:val="24"/>
        </w:rPr>
        <w:t xml:space="preserve"> человек) </w:t>
      </w:r>
      <w:r w:rsidR="00F8371B" w:rsidRPr="00F8371B">
        <w:rPr>
          <w:rFonts w:cs="Times New Roman"/>
          <w:color w:val="auto"/>
          <w:szCs w:val="24"/>
        </w:rPr>
        <w:t>6</w:t>
      </w:r>
      <w:r w:rsidR="00A6308B" w:rsidRPr="00F8371B">
        <w:rPr>
          <w:rFonts w:cs="Times New Roman"/>
          <w:color w:val="auto"/>
          <w:szCs w:val="24"/>
        </w:rPr>
        <w:t xml:space="preserve"> </w:t>
      </w:r>
      <w:r w:rsidR="00CD44A0" w:rsidRPr="00F8371B">
        <w:rPr>
          <w:rFonts w:cs="Times New Roman"/>
          <w:color w:val="auto"/>
          <w:szCs w:val="24"/>
        </w:rPr>
        <w:t xml:space="preserve"> кабинет;</w:t>
      </w:r>
    </w:p>
    <w:p w14:paraId="7F052935" w14:textId="19E7408B" w:rsidR="00DB3A46" w:rsidRPr="00F8371B" w:rsidRDefault="0067153A" w:rsidP="00FC42B0">
      <w:pPr>
        <w:spacing w:line="276" w:lineRule="auto"/>
        <w:ind w:firstLine="709"/>
        <w:rPr>
          <w:rFonts w:cs="Times New Roman"/>
          <w:color w:val="auto"/>
          <w:szCs w:val="24"/>
        </w:rPr>
      </w:pPr>
      <w:r w:rsidRPr="00F8371B">
        <w:rPr>
          <w:rFonts w:cs="Times New Roman"/>
          <w:color w:val="auto"/>
          <w:szCs w:val="24"/>
        </w:rPr>
        <w:t>–</w:t>
      </w:r>
      <w:r w:rsidR="00DB3A46" w:rsidRPr="00F8371B">
        <w:rPr>
          <w:rFonts w:cs="Times New Roman"/>
          <w:color w:val="auto"/>
          <w:szCs w:val="24"/>
        </w:rPr>
        <w:t xml:space="preserve"> по </w:t>
      </w:r>
      <w:r w:rsidR="006626E8" w:rsidRPr="00F8371B">
        <w:rPr>
          <w:rFonts w:cs="Times New Roman"/>
          <w:color w:val="auto"/>
          <w:szCs w:val="24"/>
        </w:rPr>
        <w:t>русскому языку</w:t>
      </w:r>
      <w:r w:rsidR="00CD44A0" w:rsidRPr="00F8371B">
        <w:rPr>
          <w:rFonts w:cs="Times New Roman"/>
          <w:color w:val="auto"/>
          <w:szCs w:val="24"/>
        </w:rPr>
        <w:t xml:space="preserve"> </w:t>
      </w:r>
      <w:r w:rsidR="00DB3A46" w:rsidRPr="00F8371B">
        <w:rPr>
          <w:rFonts w:cs="Times New Roman"/>
          <w:color w:val="auto"/>
          <w:szCs w:val="24"/>
        </w:rPr>
        <w:t>(</w:t>
      </w:r>
      <w:r w:rsidR="00F8371B" w:rsidRPr="00F8371B">
        <w:rPr>
          <w:rFonts w:cs="Times New Roman"/>
          <w:color w:val="auto"/>
          <w:szCs w:val="24"/>
        </w:rPr>
        <w:t>8</w:t>
      </w:r>
      <w:r w:rsidR="00DB3A46" w:rsidRPr="00F8371B">
        <w:rPr>
          <w:rFonts w:cs="Times New Roman"/>
          <w:color w:val="auto"/>
          <w:szCs w:val="24"/>
        </w:rPr>
        <w:t xml:space="preserve"> человек)</w:t>
      </w:r>
      <w:r w:rsidR="00F8371B" w:rsidRPr="00F8371B">
        <w:rPr>
          <w:rFonts w:cs="Times New Roman"/>
          <w:color w:val="auto"/>
          <w:szCs w:val="24"/>
        </w:rPr>
        <w:t>6</w:t>
      </w:r>
      <w:r w:rsidR="00DB3A46" w:rsidRPr="00F8371B">
        <w:rPr>
          <w:rFonts w:cs="Times New Roman"/>
          <w:color w:val="auto"/>
          <w:szCs w:val="24"/>
        </w:rPr>
        <w:t xml:space="preserve"> кабинет.</w:t>
      </w:r>
    </w:p>
    <w:p w14:paraId="040ACD78" w14:textId="77777777" w:rsidR="00BF2F77" w:rsidRPr="008B5C56" w:rsidRDefault="00466E38" w:rsidP="00FC42B0">
      <w:pPr>
        <w:pStyle w:val="a5"/>
        <w:spacing w:before="120" w:line="276" w:lineRule="auto"/>
        <w:ind w:left="0" w:firstLine="709"/>
        <w:rPr>
          <w:rFonts w:cs="Times New Roman"/>
          <w:color w:val="auto"/>
          <w:szCs w:val="24"/>
        </w:rPr>
      </w:pPr>
      <w:r w:rsidRPr="008B5C56">
        <w:rPr>
          <w:rFonts w:cs="Times New Roman"/>
          <w:color w:val="auto"/>
          <w:szCs w:val="24"/>
        </w:rPr>
        <w:t>8</w:t>
      </w:r>
      <w:r w:rsidR="00BF2F77" w:rsidRPr="008B5C56">
        <w:rPr>
          <w:rFonts w:cs="Times New Roman"/>
          <w:color w:val="auto"/>
          <w:szCs w:val="24"/>
        </w:rPr>
        <w:t xml:space="preserve">. В соответствии с порядком проведения ВПР провести проверочную работу в </w:t>
      </w:r>
      <w:r w:rsidR="00BF360B" w:rsidRPr="008B5C56">
        <w:rPr>
          <w:rFonts w:cs="Times New Roman"/>
          <w:color w:val="auto"/>
          <w:szCs w:val="24"/>
        </w:rPr>
        <w:t xml:space="preserve">6 </w:t>
      </w:r>
      <w:r w:rsidR="00BF2F77" w:rsidRPr="008B5C56">
        <w:rPr>
          <w:rFonts w:cs="Times New Roman"/>
          <w:color w:val="auto"/>
          <w:szCs w:val="24"/>
        </w:rPr>
        <w:t>классах на следующих уроках:</w:t>
      </w:r>
    </w:p>
    <w:p w14:paraId="2D7927C5" w14:textId="26E91B9D" w:rsidR="00466E38" w:rsidRPr="008B5C56" w:rsidRDefault="00466E3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Pr="008B5C56">
        <w:rPr>
          <w:color w:val="auto"/>
          <w:lang w:bidi="ru-RU"/>
        </w:rPr>
        <w:t xml:space="preserve">общественно-научным предметам </w:t>
      </w:r>
      <w:r w:rsidR="00F8371B" w:rsidRPr="008B5C56">
        <w:rPr>
          <w:color w:val="auto"/>
          <w:lang w:bidi="ru-RU"/>
        </w:rPr>
        <w:t>04.04.2024</w:t>
      </w:r>
      <w:r w:rsidRPr="008B5C56">
        <w:rPr>
          <w:color w:val="auto"/>
          <w:lang w:bidi="ru-RU"/>
        </w:rPr>
        <w:t xml:space="preserve"> года на 3 уроке;</w:t>
      </w:r>
    </w:p>
    <w:p w14:paraId="1BF78CBB" w14:textId="1B4F77AC" w:rsidR="00466E38" w:rsidRPr="008B5C56" w:rsidRDefault="00466E38" w:rsidP="00466E38">
      <w:pPr>
        <w:pStyle w:val="a5"/>
        <w:spacing w:before="120" w:line="276" w:lineRule="auto"/>
        <w:ind w:left="0" w:firstLine="709"/>
        <w:rPr>
          <w:rFonts w:cs="Times New Roman"/>
          <w:color w:val="auto"/>
          <w:szCs w:val="24"/>
        </w:rPr>
      </w:pPr>
      <w:r w:rsidRPr="008B5C56">
        <w:rPr>
          <w:rFonts w:cs="Times New Roman"/>
          <w:color w:val="auto"/>
          <w:szCs w:val="24"/>
        </w:rPr>
        <w:t xml:space="preserve">– по математике </w:t>
      </w:r>
      <w:r w:rsidR="00F8371B" w:rsidRPr="008B5C56">
        <w:rPr>
          <w:rFonts w:cs="Times New Roman"/>
          <w:color w:val="auto"/>
          <w:szCs w:val="24"/>
        </w:rPr>
        <w:t>16.04.2024</w:t>
      </w:r>
      <w:r w:rsidRPr="008B5C56">
        <w:rPr>
          <w:rFonts w:cs="Times New Roman"/>
          <w:color w:val="auto"/>
          <w:szCs w:val="24"/>
        </w:rPr>
        <w:t xml:space="preserve"> года на 2  уроке;</w:t>
      </w:r>
    </w:p>
    <w:p w14:paraId="02DEA573" w14:textId="146CE21D" w:rsidR="00191068" w:rsidRPr="008B5C56" w:rsidRDefault="00466E3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Pr="008B5C56">
        <w:rPr>
          <w:color w:val="auto"/>
          <w:lang w:bidi="ru-RU"/>
        </w:rPr>
        <w:t xml:space="preserve">естественно-научным предметам </w:t>
      </w:r>
      <w:r w:rsidR="008B5C56" w:rsidRPr="008B5C56">
        <w:rPr>
          <w:color w:val="auto"/>
          <w:lang w:bidi="ru-RU"/>
        </w:rPr>
        <w:t>23.04.2024</w:t>
      </w:r>
      <w:r w:rsidRPr="008B5C56">
        <w:rPr>
          <w:color w:val="auto"/>
          <w:lang w:bidi="ru-RU"/>
        </w:rPr>
        <w:t xml:space="preserve"> года</w:t>
      </w:r>
      <w:r w:rsidR="00627E31" w:rsidRPr="008B5C56">
        <w:rPr>
          <w:rFonts w:cs="Times New Roman"/>
          <w:color w:val="auto"/>
          <w:szCs w:val="24"/>
        </w:rPr>
        <w:t xml:space="preserve"> </w:t>
      </w:r>
      <w:r w:rsidR="00191068" w:rsidRPr="008B5C56">
        <w:rPr>
          <w:rFonts w:cs="Times New Roman"/>
          <w:color w:val="auto"/>
          <w:szCs w:val="24"/>
        </w:rPr>
        <w:t xml:space="preserve">на </w:t>
      </w:r>
      <w:r w:rsidR="00CC7511" w:rsidRPr="008B5C56">
        <w:rPr>
          <w:rFonts w:cs="Times New Roman"/>
          <w:color w:val="auto"/>
          <w:szCs w:val="24"/>
        </w:rPr>
        <w:t>3</w:t>
      </w:r>
      <w:r w:rsidR="00191068" w:rsidRPr="008B5C56">
        <w:rPr>
          <w:rFonts w:cs="Times New Roman"/>
          <w:color w:val="auto"/>
          <w:szCs w:val="24"/>
        </w:rPr>
        <w:t xml:space="preserve"> уроке;</w:t>
      </w:r>
    </w:p>
    <w:p w14:paraId="327DD324" w14:textId="3E1FD27F" w:rsidR="00191068" w:rsidRPr="008B5C56" w:rsidRDefault="00191068" w:rsidP="00FC42B0">
      <w:pPr>
        <w:pStyle w:val="a5"/>
        <w:spacing w:before="120" w:line="276" w:lineRule="auto"/>
        <w:ind w:left="0" w:firstLine="709"/>
        <w:rPr>
          <w:rFonts w:cs="Times New Roman"/>
          <w:color w:val="auto"/>
          <w:szCs w:val="24"/>
        </w:rPr>
      </w:pPr>
      <w:r w:rsidRPr="008B5C56">
        <w:rPr>
          <w:rFonts w:cs="Times New Roman"/>
          <w:color w:val="auto"/>
          <w:szCs w:val="24"/>
        </w:rPr>
        <w:t>–</w:t>
      </w:r>
      <w:r w:rsidR="00466E38" w:rsidRPr="008B5C56">
        <w:rPr>
          <w:rFonts w:cs="Times New Roman"/>
          <w:color w:val="auto"/>
          <w:szCs w:val="24"/>
        </w:rPr>
        <w:t xml:space="preserve"> </w:t>
      </w:r>
      <w:r w:rsidRPr="008B5C56">
        <w:rPr>
          <w:rFonts w:cs="Times New Roman"/>
          <w:color w:val="auto"/>
          <w:szCs w:val="24"/>
        </w:rPr>
        <w:t xml:space="preserve"> </w:t>
      </w:r>
      <w:r w:rsidR="00466E38" w:rsidRPr="008B5C56">
        <w:rPr>
          <w:color w:val="auto"/>
          <w:lang w:bidi="ru-RU"/>
        </w:rPr>
        <w:t>по русскому языку 0</w:t>
      </w:r>
      <w:r w:rsidR="008B5C56" w:rsidRPr="008B5C56">
        <w:rPr>
          <w:color w:val="auto"/>
          <w:lang w:bidi="ru-RU"/>
        </w:rPr>
        <w:t>9.04.2024</w:t>
      </w:r>
      <w:r w:rsidR="00466E38" w:rsidRPr="008B5C56">
        <w:rPr>
          <w:color w:val="auto"/>
          <w:lang w:bidi="ru-RU"/>
        </w:rPr>
        <w:t xml:space="preserve"> на 2,3 уроках</w:t>
      </w:r>
      <w:r w:rsidRPr="008B5C56">
        <w:rPr>
          <w:rFonts w:cs="Times New Roman"/>
          <w:color w:val="auto"/>
          <w:szCs w:val="24"/>
        </w:rPr>
        <w:t>;</w:t>
      </w:r>
    </w:p>
    <w:p w14:paraId="2019E5EC" w14:textId="77777777" w:rsidR="00BF2F77" w:rsidRPr="008B5C56" w:rsidRDefault="00466E38" w:rsidP="00FC42B0">
      <w:pPr>
        <w:spacing w:before="120" w:line="276" w:lineRule="auto"/>
        <w:ind w:firstLine="709"/>
        <w:rPr>
          <w:rFonts w:cs="Times New Roman"/>
          <w:color w:val="auto"/>
          <w:szCs w:val="24"/>
        </w:rPr>
      </w:pPr>
      <w:r w:rsidRPr="008B5C56">
        <w:rPr>
          <w:rFonts w:cs="Times New Roman"/>
          <w:color w:val="auto"/>
          <w:szCs w:val="24"/>
        </w:rPr>
        <w:t>9</w:t>
      </w:r>
      <w:r w:rsidR="00BF2F77" w:rsidRPr="008B5C56">
        <w:rPr>
          <w:rFonts w:cs="Times New Roman"/>
          <w:color w:val="auto"/>
          <w:szCs w:val="24"/>
        </w:rPr>
        <w:t>. Выделить для проведения ВПР</w:t>
      </w:r>
      <w:r w:rsidR="00BF360B" w:rsidRPr="008B5C56">
        <w:rPr>
          <w:color w:val="auto"/>
        </w:rPr>
        <w:t xml:space="preserve"> </w:t>
      </w:r>
      <w:r w:rsidRPr="008B5C56">
        <w:rPr>
          <w:rFonts w:cs="Times New Roman"/>
          <w:color w:val="auto"/>
          <w:szCs w:val="24"/>
        </w:rPr>
        <w:t>в 6 классе</w:t>
      </w:r>
      <w:r w:rsidR="00BF2F77" w:rsidRPr="008B5C56">
        <w:rPr>
          <w:rFonts w:cs="Times New Roman"/>
          <w:color w:val="auto"/>
          <w:szCs w:val="24"/>
        </w:rPr>
        <w:t xml:space="preserve"> следующие помещения:</w:t>
      </w:r>
    </w:p>
    <w:p w14:paraId="1C96510C" w14:textId="7EBBA746" w:rsidR="006626E8" w:rsidRPr="008B5C56" w:rsidRDefault="006626E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4811BF" w:rsidRPr="008B5C56">
        <w:rPr>
          <w:color w:val="auto"/>
          <w:lang w:bidi="ru-RU"/>
        </w:rPr>
        <w:t>общественно-научным предметам</w:t>
      </w:r>
      <w:r w:rsidRPr="008B5C56">
        <w:rPr>
          <w:rFonts w:cs="Times New Roman"/>
          <w:color w:val="auto"/>
          <w:szCs w:val="24"/>
        </w:rPr>
        <w:t xml:space="preserve"> </w:t>
      </w:r>
      <w:r w:rsidR="00255306" w:rsidRPr="008B5C56">
        <w:rPr>
          <w:rFonts w:cs="Times New Roman"/>
          <w:color w:val="auto"/>
          <w:szCs w:val="24"/>
        </w:rPr>
        <w:t>(</w:t>
      </w:r>
      <w:r w:rsidR="008B5C56" w:rsidRPr="008B5C56">
        <w:rPr>
          <w:rFonts w:cs="Times New Roman"/>
          <w:color w:val="auto"/>
          <w:szCs w:val="24"/>
        </w:rPr>
        <w:t>5</w:t>
      </w:r>
      <w:r w:rsidR="00A6308B" w:rsidRPr="008B5C56">
        <w:rPr>
          <w:rFonts w:cs="Times New Roman"/>
          <w:color w:val="auto"/>
          <w:szCs w:val="24"/>
        </w:rPr>
        <w:t xml:space="preserve"> </w:t>
      </w:r>
      <w:r w:rsidRPr="008B5C56">
        <w:rPr>
          <w:rFonts w:cs="Times New Roman"/>
          <w:color w:val="auto"/>
          <w:szCs w:val="24"/>
        </w:rPr>
        <w:t xml:space="preserve">человек) </w:t>
      </w:r>
      <w:r w:rsidR="00255306" w:rsidRPr="008B5C56">
        <w:rPr>
          <w:rFonts w:cs="Times New Roman"/>
          <w:color w:val="auto"/>
          <w:szCs w:val="24"/>
        </w:rPr>
        <w:t>1</w:t>
      </w:r>
      <w:r w:rsidR="008B5C56" w:rsidRPr="008B5C56">
        <w:rPr>
          <w:rFonts w:cs="Times New Roman"/>
          <w:color w:val="auto"/>
          <w:szCs w:val="24"/>
        </w:rPr>
        <w:t>5</w:t>
      </w:r>
      <w:r w:rsidR="00A6308B" w:rsidRPr="008B5C56">
        <w:rPr>
          <w:rFonts w:cs="Times New Roman"/>
          <w:color w:val="auto"/>
          <w:szCs w:val="24"/>
        </w:rPr>
        <w:t xml:space="preserve"> кабинет;</w:t>
      </w:r>
    </w:p>
    <w:p w14:paraId="4DB009AF" w14:textId="1418FDD0" w:rsidR="006626E8" w:rsidRPr="008B5C56" w:rsidRDefault="006626E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4811BF" w:rsidRPr="008B5C56">
        <w:rPr>
          <w:color w:val="auto"/>
          <w:lang w:bidi="ru-RU"/>
        </w:rPr>
        <w:t>естественно-научным предметам</w:t>
      </w:r>
      <w:r w:rsidR="00A6308B" w:rsidRPr="008B5C56">
        <w:rPr>
          <w:rFonts w:cs="Times New Roman"/>
          <w:color w:val="auto"/>
          <w:szCs w:val="24"/>
        </w:rPr>
        <w:t xml:space="preserve"> (</w:t>
      </w:r>
      <w:r w:rsidR="008B5C56" w:rsidRPr="008B5C56">
        <w:rPr>
          <w:rFonts w:cs="Times New Roman"/>
          <w:color w:val="auto"/>
          <w:szCs w:val="24"/>
        </w:rPr>
        <w:t>5</w:t>
      </w:r>
      <w:r w:rsidR="00A6308B" w:rsidRPr="008B5C56">
        <w:rPr>
          <w:rFonts w:cs="Times New Roman"/>
          <w:color w:val="auto"/>
          <w:szCs w:val="24"/>
        </w:rPr>
        <w:t xml:space="preserve"> человек) </w:t>
      </w:r>
      <w:r w:rsidR="00255306" w:rsidRPr="008B5C56">
        <w:rPr>
          <w:rFonts w:cs="Times New Roman"/>
          <w:color w:val="auto"/>
          <w:szCs w:val="24"/>
        </w:rPr>
        <w:t>1</w:t>
      </w:r>
      <w:r w:rsidR="008B5C56" w:rsidRPr="008B5C56">
        <w:rPr>
          <w:rFonts w:cs="Times New Roman"/>
          <w:color w:val="auto"/>
          <w:szCs w:val="24"/>
        </w:rPr>
        <w:t>5</w:t>
      </w:r>
      <w:r w:rsidR="00A6308B" w:rsidRPr="008B5C56">
        <w:rPr>
          <w:rFonts w:cs="Times New Roman"/>
          <w:color w:val="auto"/>
          <w:szCs w:val="24"/>
        </w:rPr>
        <w:t xml:space="preserve"> кабинет</w:t>
      </w:r>
      <w:r w:rsidRPr="008B5C56">
        <w:rPr>
          <w:rFonts w:cs="Times New Roman"/>
          <w:color w:val="auto"/>
          <w:szCs w:val="24"/>
        </w:rPr>
        <w:t>;</w:t>
      </w:r>
    </w:p>
    <w:p w14:paraId="75704D9F" w14:textId="1DCDBDC7" w:rsidR="006626E8" w:rsidRPr="008B5C56" w:rsidRDefault="006626E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русскому языку </w:t>
      </w:r>
      <w:r w:rsidR="00255306" w:rsidRPr="008B5C56">
        <w:rPr>
          <w:rFonts w:cs="Times New Roman"/>
          <w:color w:val="auto"/>
          <w:szCs w:val="24"/>
        </w:rPr>
        <w:t>(</w:t>
      </w:r>
      <w:r w:rsidR="008B5C56" w:rsidRPr="008B5C56">
        <w:rPr>
          <w:rFonts w:cs="Times New Roman"/>
          <w:color w:val="auto"/>
          <w:szCs w:val="24"/>
        </w:rPr>
        <w:t>5</w:t>
      </w:r>
      <w:r w:rsidR="00A6308B" w:rsidRPr="008B5C56">
        <w:rPr>
          <w:rFonts w:cs="Times New Roman"/>
          <w:color w:val="auto"/>
          <w:szCs w:val="24"/>
        </w:rPr>
        <w:t xml:space="preserve"> человек) </w:t>
      </w:r>
      <w:r w:rsidR="00255306" w:rsidRPr="008B5C56">
        <w:rPr>
          <w:rFonts w:cs="Times New Roman"/>
          <w:color w:val="auto"/>
          <w:szCs w:val="24"/>
        </w:rPr>
        <w:t>1</w:t>
      </w:r>
      <w:r w:rsidR="008B5C56" w:rsidRPr="008B5C56">
        <w:rPr>
          <w:rFonts w:cs="Times New Roman"/>
          <w:color w:val="auto"/>
          <w:szCs w:val="24"/>
        </w:rPr>
        <w:t>5</w:t>
      </w:r>
      <w:r w:rsidR="00A6308B" w:rsidRPr="008B5C56">
        <w:rPr>
          <w:rFonts w:cs="Times New Roman"/>
          <w:color w:val="auto"/>
          <w:szCs w:val="24"/>
        </w:rPr>
        <w:t xml:space="preserve"> кабинет</w:t>
      </w:r>
    </w:p>
    <w:p w14:paraId="705EBECD" w14:textId="18E9341E" w:rsidR="006626E8" w:rsidRPr="008B5C56" w:rsidRDefault="006626E8"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математике </w:t>
      </w:r>
      <w:r w:rsidR="00255306" w:rsidRPr="008B5C56">
        <w:rPr>
          <w:rFonts w:cs="Times New Roman"/>
          <w:color w:val="auto"/>
          <w:szCs w:val="24"/>
        </w:rPr>
        <w:t>(</w:t>
      </w:r>
      <w:r w:rsidR="008B5C56" w:rsidRPr="008B5C56">
        <w:rPr>
          <w:rFonts w:cs="Times New Roman"/>
          <w:color w:val="auto"/>
          <w:szCs w:val="24"/>
        </w:rPr>
        <w:t>5</w:t>
      </w:r>
      <w:r w:rsidR="00A6308B" w:rsidRPr="008B5C56">
        <w:rPr>
          <w:rFonts w:cs="Times New Roman"/>
          <w:color w:val="auto"/>
          <w:szCs w:val="24"/>
        </w:rPr>
        <w:t xml:space="preserve"> человек) </w:t>
      </w:r>
      <w:r w:rsidR="00255306" w:rsidRPr="008B5C56">
        <w:rPr>
          <w:rFonts w:cs="Times New Roman"/>
          <w:color w:val="auto"/>
          <w:szCs w:val="24"/>
        </w:rPr>
        <w:t>1</w:t>
      </w:r>
      <w:r w:rsidR="008B5C56" w:rsidRPr="008B5C56">
        <w:rPr>
          <w:rFonts w:cs="Times New Roman"/>
          <w:color w:val="auto"/>
          <w:szCs w:val="24"/>
        </w:rPr>
        <w:t>5</w:t>
      </w:r>
      <w:r w:rsidR="00A6308B" w:rsidRPr="008B5C56">
        <w:rPr>
          <w:rFonts w:cs="Times New Roman"/>
          <w:color w:val="auto"/>
          <w:szCs w:val="24"/>
        </w:rPr>
        <w:t xml:space="preserve"> кабинет</w:t>
      </w:r>
    </w:p>
    <w:p w14:paraId="7DCAA9FE" w14:textId="77777777" w:rsidR="00700C44" w:rsidRPr="00E60041" w:rsidRDefault="00700C44" w:rsidP="00FC42B0">
      <w:pPr>
        <w:pStyle w:val="a5"/>
        <w:spacing w:before="120" w:line="276" w:lineRule="auto"/>
        <w:ind w:left="0" w:firstLine="709"/>
        <w:rPr>
          <w:rFonts w:cs="Times New Roman"/>
          <w:color w:val="FF0000"/>
          <w:szCs w:val="24"/>
        </w:rPr>
      </w:pPr>
    </w:p>
    <w:p w14:paraId="62E86849" w14:textId="77777777" w:rsidR="00D90C80" w:rsidRPr="008B5C56" w:rsidRDefault="004811BF" w:rsidP="00FC42B0">
      <w:pPr>
        <w:pStyle w:val="a5"/>
        <w:spacing w:before="120" w:line="276" w:lineRule="auto"/>
        <w:ind w:left="0" w:firstLine="709"/>
        <w:rPr>
          <w:rFonts w:cs="Times New Roman"/>
          <w:color w:val="auto"/>
          <w:szCs w:val="24"/>
        </w:rPr>
      </w:pPr>
      <w:r w:rsidRPr="008B5C56">
        <w:rPr>
          <w:rFonts w:cs="Times New Roman"/>
          <w:color w:val="auto"/>
          <w:szCs w:val="24"/>
        </w:rPr>
        <w:t>10</w:t>
      </w:r>
      <w:r w:rsidR="00D90C80" w:rsidRPr="008B5C56">
        <w:rPr>
          <w:rFonts w:cs="Times New Roman"/>
          <w:color w:val="auto"/>
          <w:szCs w:val="24"/>
        </w:rPr>
        <w:t>. В соответствии с порядком проведения ВПР провести проверочную работу в 7 классах на следующих уроках:</w:t>
      </w:r>
    </w:p>
    <w:p w14:paraId="08F5B1D5" w14:textId="62938E5F"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w:t>
      </w:r>
      <w:r w:rsidR="004811BF" w:rsidRPr="008B5C56">
        <w:rPr>
          <w:rFonts w:cs="Times New Roman"/>
          <w:color w:val="auto"/>
          <w:szCs w:val="24"/>
        </w:rPr>
        <w:t xml:space="preserve"> по </w:t>
      </w:r>
      <w:r w:rsidR="004811BF" w:rsidRPr="008B5C56">
        <w:rPr>
          <w:color w:val="auto"/>
          <w:lang w:bidi="ru-RU"/>
        </w:rPr>
        <w:t xml:space="preserve">естественно-научным предметам </w:t>
      </w:r>
      <w:r w:rsidR="008B5C56" w:rsidRPr="008B5C56">
        <w:rPr>
          <w:rFonts w:cs="Times New Roman"/>
          <w:color w:val="auto"/>
          <w:szCs w:val="24"/>
        </w:rPr>
        <w:t>02.04.2024</w:t>
      </w:r>
      <w:r w:rsidR="004811BF" w:rsidRPr="008B5C56">
        <w:rPr>
          <w:rFonts w:cs="Times New Roman"/>
          <w:color w:val="auto"/>
          <w:szCs w:val="24"/>
        </w:rPr>
        <w:t xml:space="preserve"> года</w:t>
      </w:r>
      <w:r w:rsidRPr="008B5C56">
        <w:rPr>
          <w:rFonts w:cs="Times New Roman"/>
          <w:color w:val="auto"/>
          <w:szCs w:val="24"/>
        </w:rPr>
        <w:t xml:space="preserve"> на </w:t>
      </w:r>
      <w:r w:rsidR="001247D4" w:rsidRPr="008B5C56">
        <w:rPr>
          <w:rFonts w:cs="Times New Roman"/>
          <w:color w:val="auto"/>
          <w:szCs w:val="24"/>
        </w:rPr>
        <w:t>3</w:t>
      </w:r>
      <w:r w:rsidRPr="008B5C56">
        <w:rPr>
          <w:rFonts w:cs="Times New Roman"/>
          <w:color w:val="auto"/>
          <w:szCs w:val="24"/>
        </w:rPr>
        <w:t xml:space="preserve"> уроке;</w:t>
      </w:r>
    </w:p>
    <w:p w14:paraId="54B3EEC7" w14:textId="22D21ADA"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w:t>
      </w:r>
      <w:r w:rsidR="004811BF" w:rsidRPr="008B5C56">
        <w:rPr>
          <w:rFonts w:cs="Times New Roman"/>
          <w:color w:val="auto"/>
          <w:szCs w:val="24"/>
        </w:rPr>
        <w:t xml:space="preserve">по общественно-научным предметам </w:t>
      </w:r>
      <w:r w:rsidR="008B5C56" w:rsidRPr="008B5C56">
        <w:rPr>
          <w:rFonts w:cs="Times New Roman"/>
          <w:color w:val="auto"/>
          <w:szCs w:val="24"/>
        </w:rPr>
        <w:t>17.04.2024</w:t>
      </w:r>
      <w:r w:rsidR="004811BF" w:rsidRPr="008B5C56">
        <w:rPr>
          <w:rFonts w:cs="Times New Roman"/>
          <w:color w:val="auto"/>
          <w:szCs w:val="24"/>
        </w:rPr>
        <w:t xml:space="preserve"> года</w:t>
      </w:r>
      <w:r w:rsidR="00627E31" w:rsidRPr="008B5C56">
        <w:rPr>
          <w:rFonts w:cs="Times New Roman"/>
          <w:color w:val="auto"/>
          <w:szCs w:val="24"/>
        </w:rPr>
        <w:t xml:space="preserve"> </w:t>
      </w:r>
      <w:r w:rsidRPr="008B5C56">
        <w:rPr>
          <w:rFonts w:cs="Times New Roman"/>
          <w:color w:val="auto"/>
          <w:szCs w:val="24"/>
        </w:rPr>
        <w:t xml:space="preserve">на </w:t>
      </w:r>
      <w:r w:rsidR="001247D4" w:rsidRPr="008B5C56">
        <w:rPr>
          <w:rFonts w:cs="Times New Roman"/>
          <w:color w:val="auto"/>
          <w:szCs w:val="24"/>
        </w:rPr>
        <w:t>3</w:t>
      </w:r>
      <w:r w:rsidRPr="008B5C56">
        <w:rPr>
          <w:rFonts w:cs="Times New Roman"/>
          <w:color w:val="auto"/>
          <w:szCs w:val="24"/>
        </w:rPr>
        <w:t xml:space="preserve"> уроке;</w:t>
      </w:r>
    </w:p>
    <w:p w14:paraId="38588C8F" w14:textId="1ED4A526"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математике </w:t>
      </w:r>
      <w:r w:rsidR="008B5C56" w:rsidRPr="008B5C56">
        <w:rPr>
          <w:rFonts w:cs="Times New Roman"/>
          <w:color w:val="auto"/>
          <w:szCs w:val="24"/>
        </w:rPr>
        <w:t>20.03.2024</w:t>
      </w:r>
      <w:r w:rsidR="00994B37" w:rsidRPr="008B5C56">
        <w:rPr>
          <w:rFonts w:cs="Times New Roman"/>
          <w:color w:val="auto"/>
          <w:szCs w:val="24"/>
        </w:rPr>
        <w:t xml:space="preserve"> года</w:t>
      </w:r>
      <w:r w:rsidR="00627E31" w:rsidRPr="008B5C56">
        <w:rPr>
          <w:rFonts w:cs="Times New Roman"/>
          <w:color w:val="auto"/>
          <w:szCs w:val="24"/>
        </w:rPr>
        <w:t xml:space="preserve"> </w:t>
      </w:r>
      <w:r w:rsidRPr="008B5C56">
        <w:rPr>
          <w:rFonts w:cs="Times New Roman"/>
          <w:color w:val="auto"/>
          <w:szCs w:val="24"/>
        </w:rPr>
        <w:t>на</w:t>
      </w:r>
      <w:r w:rsidR="001247D4" w:rsidRPr="008B5C56">
        <w:rPr>
          <w:rFonts w:cs="Times New Roman"/>
          <w:color w:val="auto"/>
          <w:szCs w:val="24"/>
        </w:rPr>
        <w:t xml:space="preserve"> </w:t>
      </w:r>
      <w:r w:rsidR="00994B37" w:rsidRPr="008B5C56">
        <w:rPr>
          <w:rFonts w:cs="Times New Roman"/>
          <w:color w:val="auto"/>
          <w:szCs w:val="24"/>
        </w:rPr>
        <w:t>2и 3</w:t>
      </w:r>
      <w:r w:rsidRPr="008B5C56">
        <w:rPr>
          <w:rFonts w:cs="Times New Roman"/>
          <w:color w:val="auto"/>
          <w:szCs w:val="24"/>
        </w:rPr>
        <w:t xml:space="preserve"> урок</w:t>
      </w:r>
      <w:r w:rsidR="00994B37" w:rsidRPr="008B5C56">
        <w:rPr>
          <w:rFonts w:cs="Times New Roman"/>
          <w:color w:val="auto"/>
          <w:szCs w:val="24"/>
        </w:rPr>
        <w:t>ах</w:t>
      </w:r>
      <w:r w:rsidRPr="008B5C56">
        <w:rPr>
          <w:rFonts w:cs="Times New Roman"/>
          <w:color w:val="auto"/>
          <w:szCs w:val="24"/>
        </w:rPr>
        <w:t>;</w:t>
      </w:r>
    </w:p>
    <w:p w14:paraId="381526C9" w14:textId="390E3F97"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rFonts w:cs="Times New Roman"/>
          <w:color w:val="auto"/>
          <w:szCs w:val="24"/>
        </w:rPr>
        <w:t xml:space="preserve"> русскому языку </w:t>
      </w:r>
      <w:r w:rsidR="008B5C56" w:rsidRPr="008B5C56">
        <w:rPr>
          <w:rFonts w:cs="Times New Roman"/>
          <w:color w:val="auto"/>
          <w:szCs w:val="24"/>
        </w:rPr>
        <w:t>11.04.2024</w:t>
      </w:r>
      <w:r w:rsidR="00994B37" w:rsidRPr="008B5C56">
        <w:rPr>
          <w:rFonts w:cs="Times New Roman"/>
          <w:color w:val="auto"/>
          <w:szCs w:val="24"/>
        </w:rPr>
        <w:t xml:space="preserve"> года</w:t>
      </w:r>
      <w:r w:rsidR="00627E31" w:rsidRPr="008B5C56">
        <w:rPr>
          <w:rFonts w:cs="Times New Roman"/>
          <w:color w:val="auto"/>
          <w:szCs w:val="24"/>
        </w:rPr>
        <w:t xml:space="preserve"> </w:t>
      </w:r>
      <w:r w:rsidRPr="008B5C56">
        <w:rPr>
          <w:rFonts w:cs="Times New Roman"/>
          <w:color w:val="auto"/>
          <w:szCs w:val="24"/>
        </w:rPr>
        <w:t>на</w:t>
      </w:r>
      <w:r w:rsidR="00994B37" w:rsidRPr="008B5C56">
        <w:rPr>
          <w:rFonts w:cs="Times New Roman"/>
          <w:color w:val="auto"/>
          <w:szCs w:val="24"/>
        </w:rPr>
        <w:t xml:space="preserve"> </w:t>
      </w:r>
      <w:r w:rsidR="008B5C56" w:rsidRPr="008B5C56">
        <w:rPr>
          <w:rFonts w:cs="Times New Roman"/>
          <w:color w:val="auto"/>
          <w:szCs w:val="24"/>
        </w:rPr>
        <w:t>2-3</w:t>
      </w:r>
      <w:r w:rsidRPr="008B5C56">
        <w:rPr>
          <w:rFonts w:cs="Times New Roman"/>
          <w:color w:val="auto"/>
          <w:szCs w:val="24"/>
        </w:rPr>
        <w:t xml:space="preserve"> урок</w:t>
      </w:r>
      <w:r w:rsidR="00994B37" w:rsidRPr="008B5C56">
        <w:rPr>
          <w:rFonts w:cs="Times New Roman"/>
          <w:color w:val="auto"/>
          <w:szCs w:val="24"/>
        </w:rPr>
        <w:t>ах</w:t>
      </w:r>
      <w:r w:rsidRPr="008B5C56">
        <w:rPr>
          <w:rFonts w:cs="Times New Roman"/>
          <w:color w:val="auto"/>
          <w:szCs w:val="24"/>
        </w:rPr>
        <w:t>.</w:t>
      </w:r>
    </w:p>
    <w:p w14:paraId="1E7DC8E2" w14:textId="77777777" w:rsidR="00D90C80" w:rsidRPr="008B5C56" w:rsidRDefault="00994B37" w:rsidP="00FC42B0">
      <w:pPr>
        <w:spacing w:before="120" w:line="276" w:lineRule="auto"/>
        <w:ind w:firstLine="709"/>
        <w:rPr>
          <w:rFonts w:cs="Times New Roman"/>
          <w:color w:val="auto"/>
          <w:szCs w:val="24"/>
        </w:rPr>
      </w:pPr>
      <w:r w:rsidRPr="008B5C56">
        <w:rPr>
          <w:rFonts w:cs="Times New Roman"/>
          <w:color w:val="auto"/>
          <w:szCs w:val="24"/>
        </w:rPr>
        <w:t>11</w:t>
      </w:r>
      <w:r w:rsidR="00D90C80" w:rsidRPr="008B5C56">
        <w:rPr>
          <w:rFonts w:cs="Times New Roman"/>
          <w:color w:val="auto"/>
          <w:szCs w:val="24"/>
        </w:rPr>
        <w:t>. Выделить для проведения ВПР</w:t>
      </w:r>
      <w:r w:rsidR="00D90C80" w:rsidRPr="008B5C56">
        <w:rPr>
          <w:color w:val="auto"/>
        </w:rPr>
        <w:t xml:space="preserve"> </w:t>
      </w:r>
      <w:r w:rsidR="00D90C80" w:rsidRPr="008B5C56">
        <w:rPr>
          <w:rFonts w:cs="Times New Roman"/>
          <w:color w:val="auto"/>
          <w:szCs w:val="24"/>
        </w:rPr>
        <w:t>в 7 классах следующие помещения:</w:t>
      </w:r>
    </w:p>
    <w:p w14:paraId="6DF746A7" w14:textId="6CE61B35"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русскому языку </w:t>
      </w:r>
      <w:r w:rsidR="00255306" w:rsidRPr="008B5C56">
        <w:rPr>
          <w:rFonts w:cs="Times New Roman"/>
          <w:color w:val="auto"/>
          <w:szCs w:val="24"/>
        </w:rPr>
        <w:t>(</w:t>
      </w:r>
      <w:r w:rsidR="008B5C56" w:rsidRPr="008B5C56">
        <w:rPr>
          <w:rFonts w:cs="Times New Roman"/>
          <w:color w:val="auto"/>
          <w:szCs w:val="24"/>
        </w:rPr>
        <w:t>7</w:t>
      </w:r>
      <w:r w:rsidR="00255306" w:rsidRPr="008B5C56">
        <w:rPr>
          <w:rFonts w:cs="Times New Roman"/>
          <w:color w:val="auto"/>
          <w:szCs w:val="24"/>
        </w:rPr>
        <w:t xml:space="preserve"> </w:t>
      </w:r>
      <w:r w:rsidR="00A6326C" w:rsidRPr="008B5C56">
        <w:rPr>
          <w:rFonts w:cs="Times New Roman"/>
          <w:color w:val="auto"/>
          <w:szCs w:val="24"/>
        </w:rPr>
        <w:t>человек)</w:t>
      </w:r>
      <w:r w:rsidR="00255306" w:rsidRPr="008B5C56">
        <w:rPr>
          <w:rFonts w:cs="Times New Roman"/>
          <w:color w:val="auto"/>
          <w:szCs w:val="24"/>
        </w:rPr>
        <w:t xml:space="preserve"> </w:t>
      </w:r>
      <w:r w:rsidR="008B5C56" w:rsidRPr="008B5C56">
        <w:rPr>
          <w:rFonts w:cs="Times New Roman"/>
          <w:color w:val="auto"/>
          <w:szCs w:val="24"/>
        </w:rPr>
        <w:t>5</w:t>
      </w:r>
      <w:r w:rsidR="00A6326C" w:rsidRPr="008B5C56">
        <w:rPr>
          <w:rFonts w:cs="Times New Roman"/>
          <w:color w:val="auto"/>
          <w:szCs w:val="24"/>
        </w:rPr>
        <w:t xml:space="preserve"> кабинет;</w:t>
      </w:r>
    </w:p>
    <w:p w14:paraId="425E735F" w14:textId="31DB579A"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математике </w:t>
      </w:r>
      <w:r w:rsidR="00A6326C" w:rsidRPr="008B5C56">
        <w:rPr>
          <w:rFonts w:cs="Times New Roman"/>
          <w:color w:val="auto"/>
          <w:szCs w:val="24"/>
        </w:rPr>
        <w:t>(</w:t>
      </w:r>
      <w:r w:rsidR="008B5C56" w:rsidRPr="008B5C56">
        <w:rPr>
          <w:rFonts w:cs="Times New Roman"/>
          <w:color w:val="auto"/>
          <w:szCs w:val="24"/>
        </w:rPr>
        <w:t>7</w:t>
      </w:r>
      <w:r w:rsidR="00A6326C" w:rsidRPr="008B5C56">
        <w:rPr>
          <w:rFonts w:cs="Times New Roman"/>
          <w:color w:val="auto"/>
          <w:szCs w:val="24"/>
        </w:rPr>
        <w:t xml:space="preserve"> человек) </w:t>
      </w:r>
      <w:r w:rsidR="008B5C56" w:rsidRPr="008B5C56">
        <w:rPr>
          <w:rFonts w:cs="Times New Roman"/>
          <w:color w:val="auto"/>
          <w:szCs w:val="24"/>
        </w:rPr>
        <w:t>5</w:t>
      </w:r>
      <w:r w:rsidR="00A6326C" w:rsidRPr="008B5C56">
        <w:rPr>
          <w:rFonts w:cs="Times New Roman"/>
          <w:color w:val="auto"/>
          <w:szCs w:val="24"/>
        </w:rPr>
        <w:t xml:space="preserve"> кабинет;</w:t>
      </w:r>
    </w:p>
    <w:p w14:paraId="3C7CE358" w14:textId="50FD4A7A" w:rsidR="00D90C80" w:rsidRPr="008B5C56" w:rsidRDefault="00D90C80"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color w:val="auto"/>
          <w:lang w:bidi="ru-RU"/>
        </w:rPr>
        <w:t>естественно-научным предметам</w:t>
      </w:r>
      <w:r w:rsidRPr="008B5C56">
        <w:rPr>
          <w:rFonts w:cs="Times New Roman"/>
          <w:color w:val="auto"/>
          <w:szCs w:val="24"/>
        </w:rPr>
        <w:t xml:space="preserve"> </w:t>
      </w:r>
      <w:r w:rsidR="00A6326C" w:rsidRPr="008B5C56">
        <w:rPr>
          <w:rFonts w:cs="Times New Roman"/>
          <w:color w:val="auto"/>
          <w:szCs w:val="24"/>
        </w:rPr>
        <w:t>(</w:t>
      </w:r>
      <w:r w:rsidR="008B5C56" w:rsidRPr="008B5C56">
        <w:rPr>
          <w:rFonts w:cs="Times New Roman"/>
          <w:color w:val="auto"/>
          <w:szCs w:val="24"/>
        </w:rPr>
        <w:t>7</w:t>
      </w:r>
      <w:r w:rsidR="00A6326C" w:rsidRPr="008B5C56">
        <w:rPr>
          <w:rFonts w:cs="Times New Roman"/>
          <w:color w:val="auto"/>
          <w:szCs w:val="24"/>
        </w:rPr>
        <w:t xml:space="preserve"> человек) </w:t>
      </w:r>
      <w:r w:rsidR="008B5C56" w:rsidRPr="008B5C56">
        <w:rPr>
          <w:rFonts w:cs="Times New Roman"/>
          <w:color w:val="auto"/>
          <w:szCs w:val="24"/>
        </w:rPr>
        <w:t>5</w:t>
      </w:r>
      <w:r w:rsidR="00A6326C" w:rsidRPr="008B5C56">
        <w:rPr>
          <w:rFonts w:cs="Times New Roman"/>
          <w:color w:val="auto"/>
          <w:szCs w:val="24"/>
        </w:rPr>
        <w:t xml:space="preserve"> кабинет;</w:t>
      </w:r>
    </w:p>
    <w:p w14:paraId="1E2A8D06" w14:textId="295FD1B5" w:rsidR="00A6326C" w:rsidRPr="008B5C56" w:rsidRDefault="00D90C80" w:rsidP="00A6326C">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rFonts w:cs="Times New Roman"/>
          <w:color w:val="auto"/>
          <w:szCs w:val="24"/>
        </w:rPr>
        <w:t>общественно-научным предметам</w:t>
      </w:r>
      <w:r w:rsidRPr="008B5C56">
        <w:rPr>
          <w:rFonts w:cs="Times New Roman"/>
          <w:color w:val="auto"/>
          <w:szCs w:val="24"/>
        </w:rPr>
        <w:t xml:space="preserve"> </w:t>
      </w:r>
      <w:r w:rsidR="00A6326C" w:rsidRPr="008B5C56">
        <w:rPr>
          <w:rFonts w:cs="Times New Roman"/>
          <w:color w:val="auto"/>
          <w:szCs w:val="24"/>
        </w:rPr>
        <w:t>(</w:t>
      </w:r>
      <w:r w:rsidR="008B5C56" w:rsidRPr="008B5C56">
        <w:rPr>
          <w:rFonts w:cs="Times New Roman"/>
          <w:color w:val="auto"/>
          <w:szCs w:val="24"/>
        </w:rPr>
        <w:t>7</w:t>
      </w:r>
      <w:r w:rsidR="00A6326C" w:rsidRPr="008B5C56">
        <w:rPr>
          <w:rFonts w:cs="Times New Roman"/>
          <w:color w:val="auto"/>
          <w:szCs w:val="24"/>
        </w:rPr>
        <w:t xml:space="preserve"> человек) </w:t>
      </w:r>
      <w:r w:rsidR="008B5C56" w:rsidRPr="008B5C56">
        <w:rPr>
          <w:rFonts w:cs="Times New Roman"/>
          <w:color w:val="auto"/>
          <w:szCs w:val="24"/>
        </w:rPr>
        <w:t>5</w:t>
      </w:r>
      <w:r w:rsidR="00A6326C" w:rsidRPr="008B5C56">
        <w:rPr>
          <w:rFonts w:cs="Times New Roman"/>
          <w:color w:val="auto"/>
          <w:szCs w:val="24"/>
        </w:rPr>
        <w:t xml:space="preserve"> кабинет;</w:t>
      </w:r>
    </w:p>
    <w:p w14:paraId="6170E1CA" w14:textId="77777777" w:rsidR="00D90C80" w:rsidRPr="00E60041" w:rsidRDefault="00D90C80" w:rsidP="00FC42B0">
      <w:pPr>
        <w:pStyle w:val="a5"/>
        <w:spacing w:before="120" w:line="276" w:lineRule="auto"/>
        <w:ind w:left="0" w:firstLine="709"/>
        <w:rPr>
          <w:rFonts w:cs="Times New Roman"/>
          <w:color w:val="FF0000"/>
          <w:szCs w:val="24"/>
        </w:rPr>
      </w:pPr>
    </w:p>
    <w:p w14:paraId="4292EE94" w14:textId="77777777"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t>1</w:t>
      </w:r>
      <w:r w:rsidR="00994B37" w:rsidRPr="008B5C56">
        <w:rPr>
          <w:rFonts w:cs="Times New Roman"/>
          <w:color w:val="auto"/>
          <w:szCs w:val="24"/>
        </w:rPr>
        <w:t>2</w:t>
      </w:r>
      <w:r w:rsidRPr="008B5C56">
        <w:rPr>
          <w:rFonts w:cs="Times New Roman"/>
          <w:color w:val="auto"/>
          <w:szCs w:val="24"/>
        </w:rPr>
        <w:t>. В соответствии с порядком проведения ВПР провести проверочную работу в 8 классах на следующих уроках:</w:t>
      </w:r>
    </w:p>
    <w:p w14:paraId="19D788B2" w14:textId="5AC6B94F"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rFonts w:cs="Times New Roman"/>
          <w:color w:val="auto"/>
          <w:szCs w:val="24"/>
        </w:rPr>
        <w:t xml:space="preserve">общественно-научным предметам </w:t>
      </w:r>
      <w:r w:rsidR="008B5C56" w:rsidRPr="008B5C56">
        <w:rPr>
          <w:rFonts w:cs="Times New Roman"/>
          <w:color w:val="auto"/>
          <w:szCs w:val="24"/>
        </w:rPr>
        <w:t>10.04.2024</w:t>
      </w:r>
      <w:r w:rsidR="00994B37" w:rsidRPr="008B5C56">
        <w:rPr>
          <w:rFonts w:cs="Times New Roman"/>
          <w:color w:val="auto"/>
          <w:szCs w:val="24"/>
        </w:rPr>
        <w:t xml:space="preserve"> года</w:t>
      </w:r>
      <w:r w:rsidR="00627E31" w:rsidRPr="008B5C56">
        <w:rPr>
          <w:rFonts w:cs="Times New Roman"/>
          <w:color w:val="auto"/>
          <w:szCs w:val="24"/>
        </w:rPr>
        <w:t xml:space="preserve"> </w:t>
      </w:r>
      <w:r w:rsidRPr="008B5C56">
        <w:rPr>
          <w:rFonts w:cs="Times New Roman"/>
          <w:color w:val="auto"/>
          <w:szCs w:val="24"/>
        </w:rPr>
        <w:t xml:space="preserve">на </w:t>
      </w:r>
      <w:r w:rsidR="00A6326C" w:rsidRPr="008B5C56">
        <w:rPr>
          <w:rFonts w:cs="Times New Roman"/>
          <w:color w:val="auto"/>
          <w:szCs w:val="24"/>
        </w:rPr>
        <w:t>3</w:t>
      </w:r>
      <w:r w:rsidRPr="008B5C56">
        <w:rPr>
          <w:rFonts w:cs="Times New Roman"/>
          <w:color w:val="auto"/>
          <w:szCs w:val="24"/>
        </w:rPr>
        <w:t xml:space="preserve"> уроке;</w:t>
      </w:r>
    </w:p>
    <w:p w14:paraId="7CA3E1D6" w14:textId="4FA90E01"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русскому языку </w:t>
      </w:r>
      <w:r w:rsidR="008B5C56" w:rsidRPr="008B5C56">
        <w:rPr>
          <w:rFonts w:cs="Times New Roman"/>
          <w:color w:val="auto"/>
          <w:szCs w:val="24"/>
        </w:rPr>
        <w:t xml:space="preserve">18.04.2024 </w:t>
      </w:r>
      <w:r w:rsidR="00994B37" w:rsidRPr="008B5C56">
        <w:rPr>
          <w:rFonts w:cs="Times New Roman"/>
          <w:color w:val="auto"/>
          <w:szCs w:val="24"/>
        </w:rPr>
        <w:t xml:space="preserve">года на </w:t>
      </w:r>
      <w:r w:rsidR="008B5C56" w:rsidRPr="008B5C56">
        <w:rPr>
          <w:rFonts w:cs="Times New Roman"/>
          <w:color w:val="auto"/>
          <w:szCs w:val="24"/>
        </w:rPr>
        <w:t>2-3</w:t>
      </w:r>
      <w:r w:rsidRPr="008B5C56">
        <w:rPr>
          <w:rFonts w:cs="Times New Roman"/>
          <w:color w:val="auto"/>
          <w:szCs w:val="24"/>
        </w:rPr>
        <w:t xml:space="preserve"> урок</w:t>
      </w:r>
      <w:r w:rsidR="00994B37" w:rsidRPr="008B5C56">
        <w:rPr>
          <w:rFonts w:cs="Times New Roman"/>
          <w:color w:val="auto"/>
          <w:szCs w:val="24"/>
        </w:rPr>
        <w:t>ах</w:t>
      </w:r>
      <w:r w:rsidRPr="008B5C56">
        <w:rPr>
          <w:rFonts w:cs="Times New Roman"/>
          <w:color w:val="auto"/>
          <w:szCs w:val="24"/>
        </w:rPr>
        <w:t>;</w:t>
      </w:r>
    </w:p>
    <w:p w14:paraId="361BD264" w14:textId="27FB8F58"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color w:val="auto"/>
          <w:lang w:bidi="ru-RU"/>
        </w:rPr>
        <w:t>естественно-научным предметам</w:t>
      </w:r>
      <w:r w:rsidR="00994B37" w:rsidRPr="008B5C56">
        <w:rPr>
          <w:rFonts w:cs="Times New Roman"/>
          <w:color w:val="auto"/>
          <w:szCs w:val="24"/>
        </w:rPr>
        <w:t xml:space="preserve"> </w:t>
      </w:r>
      <w:r w:rsidR="008B5C56" w:rsidRPr="008B5C56">
        <w:rPr>
          <w:rFonts w:cs="Times New Roman"/>
          <w:color w:val="auto"/>
          <w:szCs w:val="24"/>
        </w:rPr>
        <w:t>03.04.2024</w:t>
      </w:r>
      <w:r w:rsidR="00994B37" w:rsidRPr="008B5C56">
        <w:rPr>
          <w:rFonts w:cs="Times New Roman"/>
          <w:color w:val="auto"/>
          <w:szCs w:val="24"/>
        </w:rPr>
        <w:t xml:space="preserve"> года</w:t>
      </w:r>
      <w:r w:rsidR="00627E31" w:rsidRPr="008B5C56">
        <w:rPr>
          <w:rFonts w:cs="Times New Roman"/>
          <w:color w:val="auto"/>
          <w:szCs w:val="24"/>
        </w:rPr>
        <w:t xml:space="preserve"> </w:t>
      </w:r>
      <w:r w:rsidRPr="008B5C56">
        <w:rPr>
          <w:rFonts w:cs="Times New Roman"/>
          <w:color w:val="auto"/>
          <w:szCs w:val="24"/>
        </w:rPr>
        <w:t xml:space="preserve">на </w:t>
      </w:r>
      <w:r w:rsidR="00A6326C" w:rsidRPr="008B5C56">
        <w:rPr>
          <w:rFonts w:cs="Times New Roman"/>
          <w:color w:val="auto"/>
          <w:szCs w:val="24"/>
        </w:rPr>
        <w:t>2</w:t>
      </w:r>
      <w:r w:rsidRPr="008B5C56">
        <w:rPr>
          <w:rFonts w:cs="Times New Roman"/>
          <w:color w:val="auto"/>
          <w:szCs w:val="24"/>
        </w:rPr>
        <w:t xml:space="preserve"> уроке;</w:t>
      </w:r>
    </w:p>
    <w:p w14:paraId="646325B6" w14:textId="4EEA5713"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00994B37" w:rsidRPr="008B5C56">
        <w:rPr>
          <w:rFonts w:cs="Times New Roman"/>
          <w:color w:val="auto"/>
          <w:szCs w:val="24"/>
        </w:rPr>
        <w:t>математике</w:t>
      </w:r>
      <w:r w:rsidRPr="008B5C56">
        <w:rPr>
          <w:rFonts w:cs="Times New Roman"/>
          <w:color w:val="auto"/>
          <w:szCs w:val="24"/>
        </w:rPr>
        <w:t xml:space="preserve"> </w:t>
      </w:r>
      <w:r w:rsidR="008B5C56" w:rsidRPr="008B5C56">
        <w:rPr>
          <w:rFonts w:cs="Times New Roman"/>
          <w:color w:val="auto"/>
          <w:szCs w:val="24"/>
        </w:rPr>
        <w:t>22.03.2024</w:t>
      </w:r>
      <w:r w:rsidR="00994B37" w:rsidRPr="008B5C56">
        <w:rPr>
          <w:rFonts w:cs="Times New Roman"/>
          <w:color w:val="auto"/>
          <w:szCs w:val="24"/>
        </w:rPr>
        <w:t xml:space="preserve"> года </w:t>
      </w:r>
      <w:r w:rsidRPr="008B5C56">
        <w:rPr>
          <w:rFonts w:cs="Times New Roman"/>
          <w:color w:val="auto"/>
          <w:szCs w:val="24"/>
        </w:rPr>
        <w:t xml:space="preserve">на </w:t>
      </w:r>
      <w:r w:rsidR="008B5C56" w:rsidRPr="008B5C56">
        <w:rPr>
          <w:rFonts w:cs="Times New Roman"/>
          <w:color w:val="auto"/>
          <w:szCs w:val="24"/>
        </w:rPr>
        <w:t>2-3</w:t>
      </w:r>
      <w:r w:rsidRPr="008B5C56">
        <w:rPr>
          <w:rFonts w:cs="Times New Roman"/>
          <w:color w:val="auto"/>
          <w:szCs w:val="24"/>
        </w:rPr>
        <w:t xml:space="preserve"> урок</w:t>
      </w:r>
      <w:r w:rsidR="00994B37" w:rsidRPr="008B5C56">
        <w:rPr>
          <w:rFonts w:cs="Times New Roman"/>
          <w:color w:val="auto"/>
          <w:szCs w:val="24"/>
        </w:rPr>
        <w:t>ах</w:t>
      </w:r>
      <w:r w:rsidRPr="008B5C56">
        <w:rPr>
          <w:rFonts w:cs="Times New Roman"/>
          <w:color w:val="auto"/>
          <w:szCs w:val="24"/>
        </w:rPr>
        <w:t>.</w:t>
      </w:r>
    </w:p>
    <w:p w14:paraId="4AAA99B9" w14:textId="77777777" w:rsidR="006F6692" w:rsidRPr="008B5C56" w:rsidRDefault="00D131CA" w:rsidP="00FC42B0">
      <w:pPr>
        <w:spacing w:before="120" w:line="276" w:lineRule="auto"/>
        <w:ind w:firstLine="709"/>
        <w:rPr>
          <w:rFonts w:cs="Times New Roman"/>
          <w:color w:val="auto"/>
          <w:szCs w:val="24"/>
        </w:rPr>
      </w:pPr>
      <w:r w:rsidRPr="008B5C56">
        <w:rPr>
          <w:rFonts w:cs="Times New Roman"/>
          <w:color w:val="auto"/>
          <w:szCs w:val="24"/>
        </w:rPr>
        <w:t>1</w:t>
      </w:r>
      <w:r w:rsidR="00994B37" w:rsidRPr="008B5C56">
        <w:rPr>
          <w:rFonts w:cs="Times New Roman"/>
          <w:color w:val="auto"/>
          <w:szCs w:val="24"/>
        </w:rPr>
        <w:t>3</w:t>
      </w:r>
      <w:r w:rsidR="006F6692" w:rsidRPr="008B5C56">
        <w:rPr>
          <w:rFonts w:cs="Times New Roman"/>
          <w:color w:val="auto"/>
          <w:szCs w:val="24"/>
        </w:rPr>
        <w:t>. Выделить для проведения ВПР</w:t>
      </w:r>
      <w:r w:rsidR="006F6692" w:rsidRPr="008B5C56">
        <w:rPr>
          <w:color w:val="auto"/>
        </w:rPr>
        <w:t xml:space="preserve"> </w:t>
      </w:r>
      <w:r w:rsidR="006F6692" w:rsidRPr="008B5C56">
        <w:rPr>
          <w:rFonts w:cs="Times New Roman"/>
          <w:color w:val="auto"/>
          <w:szCs w:val="24"/>
        </w:rPr>
        <w:t>в 8 классах следующие помещения:</w:t>
      </w:r>
    </w:p>
    <w:p w14:paraId="0DD8298C" w14:textId="222C637A" w:rsidR="00A6326C" w:rsidRPr="008B5C56" w:rsidRDefault="006F6692" w:rsidP="00A6326C">
      <w:pPr>
        <w:pStyle w:val="a5"/>
        <w:spacing w:before="120" w:line="276" w:lineRule="auto"/>
        <w:ind w:left="0" w:firstLine="709"/>
        <w:rPr>
          <w:rFonts w:cs="Times New Roman"/>
          <w:color w:val="auto"/>
          <w:szCs w:val="24"/>
        </w:rPr>
      </w:pPr>
      <w:r w:rsidRPr="008B5C56">
        <w:rPr>
          <w:rFonts w:cs="Times New Roman"/>
          <w:color w:val="auto"/>
          <w:szCs w:val="24"/>
        </w:rPr>
        <w:t>– по математике</w:t>
      </w:r>
      <w:r w:rsidR="00CE1BF7" w:rsidRPr="008B5C56">
        <w:rPr>
          <w:rFonts w:cs="Times New Roman"/>
          <w:color w:val="auto"/>
          <w:szCs w:val="24"/>
        </w:rPr>
        <w:t xml:space="preserve"> (</w:t>
      </w:r>
      <w:r w:rsidR="008B5C56" w:rsidRPr="008B5C56">
        <w:rPr>
          <w:rFonts w:cs="Times New Roman"/>
          <w:color w:val="auto"/>
          <w:szCs w:val="24"/>
        </w:rPr>
        <w:t>6</w:t>
      </w:r>
      <w:r w:rsidR="00A6326C" w:rsidRPr="008B5C56">
        <w:rPr>
          <w:rFonts w:cs="Times New Roman"/>
          <w:color w:val="auto"/>
          <w:szCs w:val="24"/>
        </w:rPr>
        <w:t xml:space="preserve"> человек) </w:t>
      </w:r>
      <w:r w:rsidR="008B5C56" w:rsidRPr="008B5C56">
        <w:rPr>
          <w:rFonts w:cs="Times New Roman"/>
          <w:color w:val="auto"/>
          <w:szCs w:val="24"/>
        </w:rPr>
        <w:t>10</w:t>
      </w:r>
      <w:r w:rsidR="00A6326C" w:rsidRPr="008B5C56">
        <w:rPr>
          <w:rFonts w:cs="Times New Roman"/>
          <w:color w:val="auto"/>
          <w:szCs w:val="24"/>
        </w:rPr>
        <w:t xml:space="preserve"> кабинет;</w:t>
      </w:r>
    </w:p>
    <w:p w14:paraId="38BEA372" w14:textId="0A427860" w:rsidR="006F6692" w:rsidRPr="008B5C56" w:rsidRDefault="006F6692" w:rsidP="00FC42B0">
      <w:pPr>
        <w:pStyle w:val="a5"/>
        <w:spacing w:before="120" w:line="276" w:lineRule="auto"/>
        <w:ind w:left="0" w:firstLine="709"/>
        <w:rPr>
          <w:rFonts w:cs="Times New Roman"/>
          <w:color w:val="auto"/>
          <w:szCs w:val="24"/>
        </w:rPr>
      </w:pPr>
      <w:r w:rsidRPr="008B5C56">
        <w:rPr>
          <w:rFonts w:cs="Times New Roman"/>
          <w:color w:val="auto"/>
          <w:szCs w:val="24"/>
        </w:rPr>
        <w:lastRenderedPageBreak/>
        <w:t xml:space="preserve">– по русскому языку </w:t>
      </w:r>
      <w:r w:rsidR="00CE1BF7" w:rsidRPr="008B5C56">
        <w:rPr>
          <w:rFonts w:cs="Times New Roman"/>
          <w:color w:val="auto"/>
          <w:szCs w:val="24"/>
        </w:rPr>
        <w:t>(</w:t>
      </w:r>
      <w:r w:rsidR="008B5C56" w:rsidRPr="008B5C56">
        <w:rPr>
          <w:rFonts w:cs="Times New Roman"/>
          <w:color w:val="auto"/>
          <w:szCs w:val="24"/>
        </w:rPr>
        <w:t>6</w:t>
      </w:r>
      <w:r w:rsidR="00A6326C" w:rsidRPr="008B5C56">
        <w:rPr>
          <w:rFonts w:cs="Times New Roman"/>
          <w:color w:val="auto"/>
          <w:szCs w:val="24"/>
        </w:rPr>
        <w:t xml:space="preserve"> человек) </w:t>
      </w:r>
      <w:r w:rsidR="008B5C56" w:rsidRPr="008B5C56">
        <w:rPr>
          <w:rFonts w:cs="Times New Roman"/>
          <w:color w:val="auto"/>
          <w:szCs w:val="24"/>
        </w:rPr>
        <w:t>10</w:t>
      </w:r>
      <w:r w:rsidR="00A6326C" w:rsidRPr="008B5C56">
        <w:rPr>
          <w:rFonts w:cs="Times New Roman"/>
          <w:color w:val="auto"/>
          <w:szCs w:val="24"/>
        </w:rPr>
        <w:t xml:space="preserve"> кабинет;</w:t>
      </w:r>
    </w:p>
    <w:p w14:paraId="0491201D" w14:textId="1FD2BD54" w:rsidR="00885C3C" w:rsidRPr="008B5C56" w:rsidRDefault="00885C3C" w:rsidP="00885C3C">
      <w:pPr>
        <w:pStyle w:val="a5"/>
        <w:spacing w:before="120" w:line="276" w:lineRule="auto"/>
        <w:ind w:left="0" w:firstLine="709"/>
        <w:rPr>
          <w:rFonts w:cs="Times New Roman"/>
          <w:color w:val="auto"/>
          <w:szCs w:val="24"/>
        </w:rPr>
      </w:pPr>
      <w:r w:rsidRPr="008B5C56">
        <w:rPr>
          <w:rFonts w:cs="Times New Roman"/>
          <w:color w:val="auto"/>
          <w:szCs w:val="24"/>
        </w:rPr>
        <w:t xml:space="preserve">– по </w:t>
      </w:r>
      <w:r w:rsidRPr="008B5C56">
        <w:rPr>
          <w:color w:val="auto"/>
          <w:lang w:bidi="ru-RU"/>
        </w:rPr>
        <w:t>естественно-научным предметам</w:t>
      </w:r>
      <w:r w:rsidRPr="008B5C56">
        <w:rPr>
          <w:rFonts w:cs="Times New Roman"/>
          <w:color w:val="auto"/>
          <w:szCs w:val="24"/>
        </w:rPr>
        <w:t xml:space="preserve"> (</w:t>
      </w:r>
      <w:r w:rsidR="008B5C56" w:rsidRPr="008B5C56">
        <w:rPr>
          <w:rFonts w:cs="Times New Roman"/>
          <w:color w:val="auto"/>
          <w:szCs w:val="24"/>
        </w:rPr>
        <w:t>6</w:t>
      </w:r>
      <w:r w:rsidRPr="008B5C56">
        <w:rPr>
          <w:rFonts w:cs="Times New Roman"/>
          <w:color w:val="auto"/>
          <w:szCs w:val="24"/>
        </w:rPr>
        <w:t xml:space="preserve"> человек) </w:t>
      </w:r>
      <w:r w:rsidR="008B5C56" w:rsidRPr="008B5C56">
        <w:rPr>
          <w:rFonts w:cs="Times New Roman"/>
          <w:color w:val="auto"/>
          <w:szCs w:val="24"/>
        </w:rPr>
        <w:t>10</w:t>
      </w:r>
      <w:r w:rsidRPr="008B5C56">
        <w:rPr>
          <w:rFonts w:cs="Times New Roman"/>
          <w:color w:val="auto"/>
          <w:szCs w:val="24"/>
        </w:rPr>
        <w:t xml:space="preserve"> кабинет;</w:t>
      </w:r>
    </w:p>
    <w:p w14:paraId="4E89A7E4" w14:textId="4D5C7C39" w:rsidR="00885C3C" w:rsidRPr="008B5C56" w:rsidRDefault="00885C3C" w:rsidP="00885C3C">
      <w:pPr>
        <w:pStyle w:val="a5"/>
        <w:spacing w:before="120" w:line="276" w:lineRule="auto"/>
        <w:ind w:left="0" w:firstLine="709"/>
        <w:rPr>
          <w:rFonts w:cs="Times New Roman"/>
          <w:color w:val="auto"/>
          <w:szCs w:val="24"/>
        </w:rPr>
      </w:pPr>
      <w:r w:rsidRPr="008B5C56">
        <w:rPr>
          <w:rFonts w:cs="Times New Roman"/>
          <w:color w:val="auto"/>
          <w:szCs w:val="24"/>
        </w:rPr>
        <w:t>– по общественно-научным предметам (</w:t>
      </w:r>
      <w:r w:rsidR="008B5C56" w:rsidRPr="008B5C56">
        <w:rPr>
          <w:rFonts w:cs="Times New Roman"/>
          <w:color w:val="auto"/>
          <w:szCs w:val="24"/>
        </w:rPr>
        <w:t>6</w:t>
      </w:r>
      <w:r w:rsidRPr="008B5C56">
        <w:rPr>
          <w:rFonts w:cs="Times New Roman"/>
          <w:color w:val="auto"/>
          <w:szCs w:val="24"/>
        </w:rPr>
        <w:t xml:space="preserve"> человек) </w:t>
      </w:r>
      <w:r w:rsidR="008B5C56" w:rsidRPr="008B5C56">
        <w:rPr>
          <w:rFonts w:cs="Times New Roman"/>
          <w:color w:val="auto"/>
          <w:szCs w:val="24"/>
        </w:rPr>
        <w:t>10</w:t>
      </w:r>
      <w:r w:rsidRPr="008B5C56">
        <w:rPr>
          <w:rFonts w:cs="Times New Roman"/>
          <w:color w:val="auto"/>
          <w:szCs w:val="24"/>
        </w:rPr>
        <w:t xml:space="preserve"> кабинет;</w:t>
      </w:r>
    </w:p>
    <w:p w14:paraId="11FAA7E1" w14:textId="77777777" w:rsidR="00AA7648" w:rsidRPr="000A0001" w:rsidRDefault="00D131CA" w:rsidP="00FC42B0">
      <w:pPr>
        <w:spacing w:before="120" w:line="276" w:lineRule="auto"/>
        <w:ind w:firstLine="709"/>
        <w:rPr>
          <w:rFonts w:cs="Times New Roman"/>
          <w:color w:val="auto"/>
          <w:szCs w:val="24"/>
        </w:rPr>
      </w:pPr>
      <w:r>
        <w:rPr>
          <w:rFonts w:cs="Times New Roman"/>
          <w:color w:val="auto"/>
          <w:szCs w:val="24"/>
        </w:rPr>
        <w:t>1</w:t>
      </w:r>
      <w:r w:rsidR="00E656A5">
        <w:rPr>
          <w:rFonts w:cs="Times New Roman"/>
          <w:color w:val="auto"/>
          <w:szCs w:val="24"/>
        </w:rPr>
        <w:t>4</w:t>
      </w:r>
      <w:r w:rsidR="00BF360B">
        <w:rPr>
          <w:rFonts w:cs="Times New Roman"/>
          <w:color w:val="auto"/>
          <w:szCs w:val="24"/>
        </w:rPr>
        <w:t xml:space="preserve">. </w:t>
      </w:r>
      <w:r w:rsidR="0058016C" w:rsidRPr="0058016C">
        <w:rPr>
          <w:rFonts w:cs="Times New Roman"/>
          <w:color w:val="auto"/>
          <w:szCs w:val="24"/>
        </w:rPr>
        <w:t>Ответственн</w:t>
      </w:r>
      <w:r w:rsidR="0058016C">
        <w:rPr>
          <w:rFonts w:cs="Times New Roman"/>
          <w:color w:val="auto"/>
          <w:szCs w:val="24"/>
        </w:rPr>
        <w:t xml:space="preserve">ому </w:t>
      </w:r>
      <w:r w:rsidR="0058016C" w:rsidRPr="0058016C">
        <w:rPr>
          <w:rFonts w:cs="Times New Roman"/>
          <w:color w:val="auto"/>
          <w:szCs w:val="24"/>
        </w:rPr>
        <w:t>организатор</w:t>
      </w:r>
      <w:r w:rsidR="0058016C">
        <w:rPr>
          <w:rFonts w:cs="Times New Roman"/>
          <w:color w:val="auto"/>
          <w:szCs w:val="24"/>
        </w:rPr>
        <w:t>у</w:t>
      </w:r>
      <w:r w:rsidR="0058016C" w:rsidRPr="0058016C">
        <w:rPr>
          <w:rFonts w:cs="Times New Roman"/>
          <w:color w:val="auto"/>
          <w:szCs w:val="24"/>
        </w:rPr>
        <w:t xml:space="preserve"> </w:t>
      </w:r>
      <w:r w:rsidR="00AA7648" w:rsidRPr="000A0001">
        <w:rPr>
          <w:rFonts w:cs="Times New Roman"/>
          <w:color w:val="auto"/>
          <w:szCs w:val="24"/>
        </w:rPr>
        <w:t>проведени</w:t>
      </w:r>
      <w:r w:rsidR="003A02AA" w:rsidRPr="000A0001">
        <w:rPr>
          <w:rFonts w:cs="Times New Roman"/>
          <w:color w:val="auto"/>
          <w:szCs w:val="24"/>
        </w:rPr>
        <w:t>я</w:t>
      </w:r>
      <w:r w:rsidR="00AA7648" w:rsidRPr="000A0001">
        <w:rPr>
          <w:rFonts w:cs="Times New Roman"/>
          <w:color w:val="auto"/>
          <w:szCs w:val="24"/>
        </w:rPr>
        <w:t xml:space="preserve"> ВПР </w:t>
      </w:r>
      <w:r w:rsidR="009539A2">
        <w:rPr>
          <w:rFonts w:cs="Times New Roman"/>
          <w:color w:val="auto"/>
          <w:szCs w:val="24"/>
        </w:rPr>
        <w:t xml:space="preserve">Абраимовой Ю.И., </w:t>
      </w:r>
      <w:r w:rsidR="00A6326C">
        <w:rPr>
          <w:rFonts w:cs="Times New Roman"/>
          <w:color w:val="auto"/>
          <w:szCs w:val="24"/>
        </w:rPr>
        <w:t>заместителю директора по УВР:</w:t>
      </w:r>
    </w:p>
    <w:p w14:paraId="5807123E" w14:textId="4208EDBB" w:rsidR="00E656A5" w:rsidRPr="00E656A5" w:rsidRDefault="00E656A5" w:rsidP="00A836AC">
      <w:pPr>
        <w:pStyle w:val="a5"/>
        <w:widowControl w:val="0"/>
        <w:numPr>
          <w:ilvl w:val="1"/>
          <w:numId w:val="2"/>
        </w:numPr>
        <w:tabs>
          <w:tab w:val="left" w:pos="1390"/>
        </w:tabs>
        <w:spacing w:line="360" w:lineRule="auto"/>
        <w:jc w:val="left"/>
        <w:rPr>
          <w:rFonts w:eastAsia="Times New Roman" w:cs="Times New Roman"/>
          <w:color w:val="auto"/>
          <w:sz w:val="26"/>
          <w:szCs w:val="26"/>
          <w:lang w:bidi="ru-RU"/>
        </w:rPr>
      </w:pPr>
      <w:r w:rsidRPr="00E656A5">
        <w:rPr>
          <w:rFonts w:eastAsia="Times New Roman" w:cs="Times New Roman"/>
          <w:sz w:val="26"/>
          <w:szCs w:val="26"/>
          <w:lang w:bidi="ru-RU"/>
        </w:rPr>
        <w:t>Организовать проведение ВПР в соответствии с «Порядком проведения ВПР в 202</w:t>
      </w:r>
      <w:r w:rsidR="00E60041">
        <w:rPr>
          <w:rFonts w:eastAsia="Times New Roman" w:cs="Times New Roman"/>
          <w:sz w:val="26"/>
          <w:szCs w:val="26"/>
          <w:lang w:bidi="ru-RU"/>
        </w:rPr>
        <w:t>4</w:t>
      </w:r>
      <w:r w:rsidRPr="00E656A5">
        <w:rPr>
          <w:rFonts w:eastAsia="Times New Roman" w:cs="Times New Roman"/>
          <w:sz w:val="26"/>
          <w:szCs w:val="26"/>
          <w:lang w:bidi="ru-RU"/>
        </w:rPr>
        <w:t xml:space="preserve"> году»;</w:t>
      </w:r>
    </w:p>
    <w:p w14:paraId="2253B482" w14:textId="77777777" w:rsidR="00E656A5" w:rsidRPr="00E656A5" w:rsidRDefault="00E656A5" w:rsidP="00A836AC">
      <w:pPr>
        <w:pStyle w:val="a5"/>
        <w:widowControl w:val="0"/>
        <w:numPr>
          <w:ilvl w:val="1"/>
          <w:numId w:val="2"/>
        </w:numPr>
        <w:tabs>
          <w:tab w:val="left" w:pos="2045"/>
        </w:tabs>
        <w:spacing w:line="360" w:lineRule="auto"/>
        <w:jc w:val="left"/>
        <w:rPr>
          <w:rFonts w:eastAsia="Times New Roman" w:cs="Times New Roman"/>
          <w:color w:val="auto"/>
          <w:sz w:val="26"/>
          <w:szCs w:val="26"/>
          <w:lang w:bidi="ru-RU"/>
        </w:rPr>
      </w:pPr>
      <w:r w:rsidRPr="00E656A5">
        <w:rPr>
          <w:rFonts w:eastAsia="Times New Roman" w:cs="Times New Roman"/>
          <w:sz w:val="26"/>
          <w:szCs w:val="26"/>
          <w:lang w:bidi="ru-RU"/>
        </w:rPr>
        <w:t>Обеспечить проведение подготовительных мероприятий;</w:t>
      </w:r>
    </w:p>
    <w:p w14:paraId="0040ACDB" w14:textId="77777777" w:rsidR="00E656A5" w:rsidRPr="00E656A5" w:rsidRDefault="00E656A5" w:rsidP="00A836AC">
      <w:pPr>
        <w:widowControl w:val="0"/>
        <w:numPr>
          <w:ilvl w:val="1"/>
          <w:numId w:val="2"/>
        </w:numPr>
        <w:tabs>
          <w:tab w:val="left" w:pos="139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w:t>
      </w:r>
    </w:p>
    <w:p w14:paraId="4C3407ED" w14:textId="77777777" w:rsidR="00E656A5" w:rsidRPr="00E656A5" w:rsidRDefault="00E656A5" w:rsidP="00A836AC">
      <w:pPr>
        <w:widowControl w:val="0"/>
        <w:numPr>
          <w:ilvl w:val="1"/>
          <w:numId w:val="2"/>
        </w:numPr>
        <w:tabs>
          <w:tab w:val="left" w:pos="1390"/>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Всем лицам, задействованным в проведении и проверке ВПР, обеспечить режим информационной безопасности на всех этапах;</w:t>
      </w:r>
    </w:p>
    <w:p w14:paraId="0320FC0D" w14:textId="77777777" w:rsidR="00E656A5" w:rsidRPr="00E656A5" w:rsidRDefault="00E656A5" w:rsidP="00A836AC">
      <w:pPr>
        <w:widowControl w:val="0"/>
        <w:numPr>
          <w:ilvl w:val="1"/>
          <w:numId w:val="2"/>
        </w:numPr>
        <w:tabs>
          <w:tab w:val="left" w:pos="139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Скачать в личном кабинете в ФИС ОКО протокол проведения работы и список кодов участников. Распечатать бумажный протокол и коды участников. Разрезать лист с кодами участников для выдачи каждому участнику отдельного кода;</w:t>
      </w:r>
    </w:p>
    <w:p w14:paraId="23721E45" w14:textId="77777777" w:rsidR="00E656A5" w:rsidRPr="00E656A5" w:rsidRDefault="00E656A5" w:rsidP="00A836AC">
      <w:pPr>
        <w:widowControl w:val="0"/>
        <w:numPr>
          <w:ilvl w:val="1"/>
          <w:numId w:val="2"/>
        </w:numPr>
        <w:tabs>
          <w:tab w:val="left" w:pos="1390"/>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Скачать комплекты для проведения ВПР в личном кабинете ФИС ОКО до дня проведения работы для 4-8 классов;</w:t>
      </w:r>
    </w:p>
    <w:p w14:paraId="6C00029A" w14:textId="77777777" w:rsidR="00E656A5" w:rsidRPr="00E656A5" w:rsidRDefault="00E656A5" w:rsidP="00A836AC">
      <w:pPr>
        <w:widowControl w:val="0"/>
        <w:numPr>
          <w:ilvl w:val="1"/>
          <w:numId w:val="2"/>
        </w:numPr>
        <w:tabs>
          <w:tab w:val="left" w:pos="204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Распечатать варианты ВПР на всех участников;</w:t>
      </w:r>
    </w:p>
    <w:p w14:paraId="5770AE01" w14:textId="77777777" w:rsidR="00E656A5" w:rsidRPr="00E656A5" w:rsidRDefault="00E656A5" w:rsidP="00A836AC">
      <w:pPr>
        <w:widowControl w:val="0"/>
        <w:numPr>
          <w:ilvl w:val="1"/>
          <w:numId w:val="2"/>
        </w:numPr>
        <w:tabs>
          <w:tab w:val="left" w:pos="139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Организовать выполнение участниками работы. Выдать каждому участнику код (причём, каждому участнику - один и тот же код на все работы). Каждый код используется во всей ОО только один раз. В процессе проведения работы заполнить бумажный протокол, в котором фиксируется соответствие кода и</w:t>
      </w:r>
    </w:p>
    <w:p w14:paraId="18D0311C" w14:textId="77777777" w:rsidR="00E656A5" w:rsidRPr="00E656A5" w:rsidRDefault="00E656A5" w:rsidP="00E656A5">
      <w:pPr>
        <w:widowControl w:val="0"/>
        <w:spacing w:line="360" w:lineRule="auto"/>
        <w:ind w:firstLine="0"/>
        <w:rPr>
          <w:rFonts w:eastAsia="Times New Roman" w:cs="Times New Roman"/>
          <w:color w:val="auto"/>
          <w:sz w:val="26"/>
          <w:szCs w:val="26"/>
          <w:lang w:bidi="ru-RU"/>
        </w:rPr>
      </w:pPr>
      <w:r w:rsidRPr="00E656A5">
        <w:rPr>
          <w:rFonts w:eastAsia="Times New Roman" w:cs="Times New Roman"/>
          <w:sz w:val="26"/>
          <w:szCs w:val="26"/>
          <w:lang w:bidi="ru-RU"/>
        </w:rPr>
        <w:t>ФИО участника. Каждый участник переписывает код в специально отведенное поле на каждой странице работы. Работа может выполняться ручками (синей или черной), которые используются обучающимися на уроках;</w:t>
      </w:r>
    </w:p>
    <w:p w14:paraId="05F8C35C" w14:textId="77777777" w:rsidR="00E656A5" w:rsidRPr="00E656A5" w:rsidRDefault="00E656A5" w:rsidP="00A836AC">
      <w:pPr>
        <w:widowControl w:val="0"/>
        <w:numPr>
          <w:ilvl w:val="1"/>
          <w:numId w:val="2"/>
        </w:numPr>
        <w:tabs>
          <w:tab w:val="left" w:pos="204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По окончании проведения работы собрать все комплекты;</w:t>
      </w:r>
    </w:p>
    <w:p w14:paraId="336B5F23" w14:textId="77777777" w:rsidR="00E656A5" w:rsidRPr="00E656A5" w:rsidRDefault="00E656A5" w:rsidP="00A836AC">
      <w:pPr>
        <w:widowControl w:val="0"/>
        <w:numPr>
          <w:ilvl w:val="1"/>
          <w:numId w:val="2"/>
        </w:numPr>
        <w:tabs>
          <w:tab w:val="left" w:pos="204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В личном кабинете в ФИС ОКО получить критерии оценивания ответов;</w:t>
      </w:r>
    </w:p>
    <w:p w14:paraId="392D9CD4" w14:textId="77777777" w:rsidR="00E656A5" w:rsidRPr="00E656A5" w:rsidRDefault="00E656A5" w:rsidP="00A836AC">
      <w:pPr>
        <w:widowControl w:val="0"/>
        <w:numPr>
          <w:ilvl w:val="1"/>
          <w:numId w:val="2"/>
        </w:numPr>
        <w:tabs>
          <w:tab w:val="left" w:pos="1520"/>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Получить через личный кабинет в ФИС ОКО электронную форму сбора результатов ВПР;</w:t>
      </w:r>
    </w:p>
    <w:p w14:paraId="25E64610" w14:textId="77777777" w:rsidR="00E656A5" w:rsidRPr="00E656A5" w:rsidRDefault="00E656A5" w:rsidP="00A836AC">
      <w:pPr>
        <w:widowControl w:val="0"/>
        <w:numPr>
          <w:ilvl w:val="1"/>
          <w:numId w:val="2"/>
        </w:numPr>
        <w:tabs>
          <w:tab w:val="left" w:pos="151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Организовать проверку ответов участников с помощью критериев по соответствующему предмету;</w:t>
      </w:r>
    </w:p>
    <w:p w14:paraId="0E1A8D83" w14:textId="77777777" w:rsidR="00E656A5" w:rsidRPr="00E656A5" w:rsidRDefault="00E656A5" w:rsidP="00A836AC">
      <w:pPr>
        <w:widowControl w:val="0"/>
        <w:numPr>
          <w:ilvl w:val="1"/>
          <w:numId w:val="2"/>
        </w:numPr>
        <w:tabs>
          <w:tab w:val="left" w:pos="1530"/>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 xml:space="preserve">Заполнить форму сбора результатов выполнения ВПР, для каждого из участников внести в форму его код, номер варианта работы и баллы за задания. В </w:t>
      </w:r>
      <w:r w:rsidRPr="00E656A5">
        <w:rPr>
          <w:rFonts w:eastAsia="Times New Roman" w:cs="Times New Roman"/>
          <w:sz w:val="26"/>
          <w:szCs w:val="26"/>
          <w:lang w:bidi="ru-RU"/>
        </w:rPr>
        <w:lastRenderedPageBreak/>
        <w:t>электронной форме сбора результатов передаются только коды участников, ФИО не указываются. Соответствие ФИО и кода остается в 00 в виде бумажного протокола;</w:t>
      </w:r>
    </w:p>
    <w:p w14:paraId="2BB388D2" w14:textId="77777777" w:rsidR="00E656A5" w:rsidRPr="00E656A5" w:rsidRDefault="00E656A5" w:rsidP="00A836AC">
      <w:pPr>
        <w:widowControl w:val="0"/>
        <w:numPr>
          <w:ilvl w:val="1"/>
          <w:numId w:val="2"/>
        </w:numPr>
        <w:tabs>
          <w:tab w:val="left" w:pos="204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Загрузить форму сбора результатов в ФИС ОКО;</w:t>
      </w:r>
    </w:p>
    <w:p w14:paraId="2194BCE7" w14:textId="77777777" w:rsidR="00E656A5" w:rsidRPr="00E656A5" w:rsidRDefault="00E656A5" w:rsidP="00A836AC">
      <w:pPr>
        <w:widowControl w:val="0"/>
        <w:numPr>
          <w:ilvl w:val="1"/>
          <w:numId w:val="2"/>
        </w:numPr>
        <w:tabs>
          <w:tab w:val="left" w:pos="2045"/>
        </w:tabs>
        <w:spacing w:line="360" w:lineRule="auto"/>
        <w:ind w:left="0" w:firstLine="720"/>
        <w:jc w:val="left"/>
        <w:rPr>
          <w:rFonts w:eastAsia="Times New Roman" w:cs="Times New Roman"/>
          <w:color w:val="auto"/>
          <w:sz w:val="26"/>
          <w:szCs w:val="26"/>
          <w:lang w:bidi="ru-RU"/>
        </w:rPr>
      </w:pPr>
      <w:r w:rsidRPr="00E656A5">
        <w:rPr>
          <w:rFonts w:eastAsia="Times New Roman" w:cs="Times New Roman"/>
          <w:sz w:val="26"/>
          <w:szCs w:val="26"/>
          <w:lang w:bidi="ru-RU"/>
        </w:rPr>
        <w:t>Получить результаты проверочных работ в ФИС ОКО.</w:t>
      </w:r>
    </w:p>
    <w:p w14:paraId="621FB0E0" w14:textId="77777777" w:rsidR="00E656A5" w:rsidRDefault="00E656A5" w:rsidP="00A836AC">
      <w:pPr>
        <w:pStyle w:val="10"/>
        <w:numPr>
          <w:ilvl w:val="0"/>
          <w:numId w:val="2"/>
        </w:numPr>
        <w:tabs>
          <w:tab w:val="left" w:pos="1657"/>
        </w:tabs>
        <w:jc w:val="both"/>
      </w:pPr>
      <w:r>
        <w:rPr>
          <w:color w:val="000000"/>
          <w:lang w:bidi="ru-RU"/>
        </w:rPr>
        <w:t>Организаторам проведения ВПР в соответствующих кабинетах:</w:t>
      </w:r>
    </w:p>
    <w:p w14:paraId="74D15BBC" w14:textId="77777777" w:rsidR="00E656A5" w:rsidRDefault="00E656A5" w:rsidP="00A836AC">
      <w:pPr>
        <w:pStyle w:val="10"/>
        <w:numPr>
          <w:ilvl w:val="0"/>
          <w:numId w:val="3"/>
        </w:numPr>
        <w:tabs>
          <w:tab w:val="left" w:pos="1054"/>
        </w:tabs>
        <w:ind w:firstLine="720"/>
        <w:jc w:val="both"/>
      </w:pPr>
      <w:r>
        <w:rPr>
          <w:color w:val="000000"/>
          <w:lang w:bidi="ru-RU"/>
        </w:rPr>
        <w:t>проверить готовность аудитории перед проведением проверочной работы;</w:t>
      </w:r>
    </w:p>
    <w:p w14:paraId="1EB93DC0" w14:textId="77777777" w:rsidR="00E656A5" w:rsidRDefault="00E656A5" w:rsidP="00A836AC">
      <w:pPr>
        <w:pStyle w:val="10"/>
        <w:numPr>
          <w:ilvl w:val="0"/>
          <w:numId w:val="3"/>
        </w:numPr>
        <w:tabs>
          <w:tab w:val="left" w:pos="1021"/>
        </w:tabs>
        <w:ind w:firstLine="720"/>
        <w:jc w:val="both"/>
      </w:pPr>
      <w:r>
        <w:rPr>
          <w:color w:val="000000"/>
          <w:lang w:bidi="ru-RU"/>
        </w:rPr>
        <w:t>получить от ответственного за проведение ВПР в соответствующих классах материалы для проведения проверочной работы;</w:t>
      </w:r>
    </w:p>
    <w:p w14:paraId="4382AB5E" w14:textId="77777777" w:rsidR="00E656A5" w:rsidRDefault="00E656A5" w:rsidP="00A836AC">
      <w:pPr>
        <w:pStyle w:val="10"/>
        <w:numPr>
          <w:ilvl w:val="0"/>
          <w:numId w:val="3"/>
        </w:numPr>
        <w:tabs>
          <w:tab w:val="left" w:pos="1054"/>
        </w:tabs>
        <w:ind w:firstLine="720"/>
        <w:jc w:val="both"/>
      </w:pPr>
      <w:r>
        <w:rPr>
          <w:color w:val="000000"/>
          <w:lang w:bidi="ru-RU"/>
        </w:rPr>
        <w:t>выдать комплекты проверочных работ участникам;</w:t>
      </w:r>
    </w:p>
    <w:p w14:paraId="06F50CF8" w14:textId="77777777" w:rsidR="00E656A5" w:rsidRDefault="00E656A5" w:rsidP="00A836AC">
      <w:pPr>
        <w:pStyle w:val="10"/>
        <w:numPr>
          <w:ilvl w:val="0"/>
          <w:numId w:val="3"/>
        </w:numPr>
        <w:tabs>
          <w:tab w:val="left" w:pos="1039"/>
        </w:tabs>
        <w:ind w:firstLine="700"/>
        <w:jc w:val="both"/>
      </w:pPr>
      <w:r>
        <w:rPr>
          <w:color w:val="000000"/>
          <w:lang w:bidi="ru-RU"/>
        </w:rPr>
        <w:t>обеспечить порядок в кабинете во время проведения проверочной работы;</w:t>
      </w:r>
    </w:p>
    <w:p w14:paraId="01FF3514" w14:textId="77777777" w:rsidR="00E656A5" w:rsidRDefault="00E656A5" w:rsidP="00A836AC">
      <w:pPr>
        <w:pStyle w:val="10"/>
        <w:numPr>
          <w:ilvl w:val="0"/>
          <w:numId w:val="3"/>
        </w:numPr>
        <w:tabs>
          <w:tab w:val="left" w:pos="1034"/>
        </w:tabs>
        <w:ind w:firstLine="700"/>
        <w:jc w:val="both"/>
      </w:pPr>
      <w:r>
        <w:rPr>
          <w:color w:val="000000"/>
          <w:lang w:bidi="ru-RU"/>
        </w:rPr>
        <w:t>заполнить бумажный протокол во время проведения проверочной работы;</w:t>
      </w:r>
    </w:p>
    <w:p w14:paraId="36A3EF79" w14:textId="59523BAC" w:rsidR="00E656A5" w:rsidRDefault="00E656A5" w:rsidP="00A836AC">
      <w:pPr>
        <w:pStyle w:val="10"/>
        <w:numPr>
          <w:ilvl w:val="0"/>
          <w:numId w:val="3"/>
        </w:numPr>
        <w:tabs>
          <w:tab w:val="left" w:pos="334"/>
        </w:tabs>
        <w:spacing w:after="140"/>
        <w:ind w:firstLine="700"/>
        <w:jc w:val="both"/>
      </w:pPr>
      <w:r>
        <w:rPr>
          <w:color w:val="000000"/>
          <w:lang w:bidi="ru-RU"/>
        </w:rPr>
        <w:t xml:space="preserve">собрать работы участников по окончании проверочной работы и передать их ответственному организатору </w:t>
      </w:r>
      <w:r w:rsidR="00E60041">
        <w:rPr>
          <w:color w:val="000000"/>
          <w:lang w:bidi="ru-RU"/>
        </w:rPr>
        <w:t>ОО</w:t>
      </w:r>
      <w:r>
        <w:rPr>
          <w:color w:val="000000"/>
          <w:lang w:bidi="ru-RU"/>
        </w:rPr>
        <w:t>.</w:t>
      </w:r>
    </w:p>
    <w:p w14:paraId="4A26B912" w14:textId="4E6326BA" w:rsidR="00E656A5" w:rsidRDefault="00E656A5" w:rsidP="00A836AC">
      <w:pPr>
        <w:pStyle w:val="10"/>
        <w:numPr>
          <w:ilvl w:val="0"/>
          <w:numId w:val="2"/>
        </w:numPr>
        <w:tabs>
          <w:tab w:val="left" w:pos="1657"/>
        </w:tabs>
        <w:spacing w:after="140" w:line="240" w:lineRule="auto"/>
        <w:ind w:left="0" w:firstLine="700"/>
        <w:jc w:val="both"/>
      </w:pPr>
      <w:r>
        <w:rPr>
          <w:color w:val="000000"/>
          <w:lang w:bidi="ru-RU"/>
        </w:rPr>
        <w:t>Обеспечить хранение работ участников до 25.04.202</w:t>
      </w:r>
      <w:r w:rsidR="00E60041">
        <w:rPr>
          <w:color w:val="000000"/>
          <w:lang w:bidi="ru-RU"/>
        </w:rPr>
        <w:t>5</w:t>
      </w:r>
      <w:r>
        <w:rPr>
          <w:color w:val="000000"/>
          <w:lang w:bidi="ru-RU"/>
        </w:rPr>
        <w:t xml:space="preserve"> года.</w:t>
      </w:r>
    </w:p>
    <w:p w14:paraId="12DC0B0E" w14:textId="77777777" w:rsidR="00D912EF" w:rsidRDefault="00D912EF" w:rsidP="00A836AC">
      <w:pPr>
        <w:pStyle w:val="a5"/>
        <w:numPr>
          <w:ilvl w:val="0"/>
          <w:numId w:val="2"/>
        </w:numPr>
        <w:rPr>
          <w:rFonts w:eastAsia="TimesNewRomanPSMT" w:cs="Times New Roman"/>
          <w:color w:val="auto"/>
          <w:szCs w:val="24"/>
          <w:lang w:eastAsia="en-US"/>
        </w:rPr>
      </w:pPr>
      <w:r w:rsidRPr="00D912EF">
        <w:rPr>
          <w:rFonts w:eastAsia="TimesNewRomanPSMT" w:cs="Times New Roman"/>
          <w:color w:val="auto"/>
          <w:szCs w:val="24"/>
          <w:lang w:eastAsia="en-US"/>
        </w:rPr>
        <w:t xml:space="preserve"> </w:t>
      </w:r>
      <w:r w:rsidR="008A7412">
        <w:rPr>
          <w:rFonts w:eastAsia="TimesNewRomanPSMT" w:cs="Times New Roman"/>
          <w:color w:val="auto"/>
          <w:szCs w:val="24"/>
          <w:lang w:eastAsia="en-US"/>
        </w:rPr>
        <w:t>Утвердить с</w:t>
      </w:r>
      <w:r w:rsidR="00C70BF4">
        <w:rPr>
          <w:rFonts w:eastAsia="TimesNewRomanPSMT" w:cs="Times New Roman"/>
          <w:color w:val="auto"/>
          <w:szCs w:val="24"/>
          <w:lang w:eastAsia="en-US"/>
        </w:rPr>
        <w:t>остав</w:t>
      </w:r>
      <w:r w:rsidRPr="00D912EF">
        <w:rPr>
          <w:rFonts w:eastAsia="TimesNewRomanPSMT" w:cs="Times New Roman"/>
          <w:color w:val="auto"/>
          <w:szCs w:val="24"/>
          <w:lang w:eastAsia="en-US"/>
        </w:rPr>
        <w:t xml:space="preserve"> экспертов </w:t>
      </w:r>
      <w:r w:rsidR="008A7412">
        <w:rPr>
          <w:rFonts w:eastAsia="TimesNewRomanPSMT" w:cs="Times New Roman"/>
          <w:color w:val="auto"/>
          <w:szCs w:val="24"/>
          <w:lang w:eastAsia="en-US"/>
        </w:rPr>
        <w:t>для</w:t>
      </w:r>
      <w:r w:rsidRPr="00D912EF">
        <w:rPr>
          <w:rFonts w:eastAsia="TimesNewRomanPSMT" w:cs="Times New Roman"/>
          <w:color w:val="auto"/>
          <w:szCs w:val="24"/>
          <w:lang w:eastAsia="en-US"/>
        </w:rPr>
        <w:t xml:space="preserve"> проверк</w:t>
      </w:r>
      <w:r w:rsidR="008A7412">
        <w:rPr>
          <w:rFonts w:eastAsia="TimesNewRomanPSMT" w:cs="Times New Roman"/>
          <w:color w:val="auto"/>
          <w:szCs w:val="24"/>
          <w:lang w:eastAsia="en-US"/>
        </w:rPr>
        <w:t>и</w:t>
      </w:r>
      <w:r w:rsidRPr="00D912EF">
        <w:rPr>
          <w:rFonts w:eastAsia="TimesNewRomanPSMT" w:cs="Times New Roman"/>
          <w:color w:val="auto"/>
          <w:szCs w:val="24"/>
          <w:lang w:eastAsia="en-US"/>
        </w:rPr>
        <w:t xml:space="preserve"> ВПР:</w:t>
      </w:r>
    </w:p>
    <w:p w14:paraId="1EA0C738" w14:textId="77777777" w:rsidR="00700C44" w:rsidRDefault="00700C44" w:rsidP="00D912EF">
      <w:pPr>
        <w:pStyle w:val="a5"/>
        <w:ind w:left="360" w:firstLine="0"/>
        <w:rPr>
          <w:rFonts w:eastAsia="TimesNewRomanPSMT" w:cs="Times New Roman"/>
          <w:color w:val="auto"/>
          <w:szCs w:val="24"/>
          <w:lang w:eastAsia="en-US"/>
        </w:rPr>
      </w:pPr>
    </w:p>
    <w:tbl>
      <w:tblPr>
        <w:tblStyle w:val="a6"/>
        <w:tblW w:w="9246" w:type="dxa"/>
        <w:tblInd w:w="360" w:type="dxa"/>
        <w:tblLook w:val="04A0" w:firstRow="1" w:lastRow="0" w:firstColumn="1" w:lastColumn="0" w:noHBand="0" w:noVBand="1"/>
      </w:tblPr>
      <w:tblGrid>
        <w:gridCol w:w="1941"/>
        <w:gridCol w:w="990"/>
        <w:gridCol w:w="6315"/>
      </w:tblGrid>
      <w:tr w:rsidR="00D912EF" w:rsidRPr="00D912EF" w14:paraId="0D10A3DD" w14:textId="77777777" w:rsidTr="00700C44">
        <w:tc>
          <w:tcPr>
            <w:tcW w:w="1941" w:type="dxa"/>
          </w:tcPr>
          <w:p w14:paraId="19076C7D" w14:textId="77777777" w:rsidR="00D912EF" w:rsidRPr="00D912EF" w:rsidRDefault="00D912EF" w:rsidP="00D912EF">
            <w:pPr>
              <w:ind w:firstLine="0"/>
              <w:contextualSpacing/>
              <w:jc w:val="center"/>
              <w:rPr>
                <w:rFonts w:eastAsia="TimesNewRomanPSMT" w:cs="Times New Roman"/>
                <w:b/>
                <w:color w:val="auto"/>
                <w:szCs w:val="24"/>
              </w:rPr>
            </w:pPr>
            <w:r w:rsidRPr="00D912EF">
              <w:rPr>
                <w:rFonts w:eastAsia="TimesNewRomanPSMT" w:cs="Times New Roman"/>
                <w:b/>
                <w:color w:val="auto"/>
                <w:szCs w:val="24"/>
              </w:rPr>
              <w:t>Предмет</w:t>
            </w:r>
          </w:p>
        </w:tc>
        <w:tc>
          <w:tcPr>
            <w:tcW w:w="990" w:type="dxa"/>
          </w:tcPr>
          <w:p w14:paraId="4CD9B347" w14:textId="77777777" w:rsidR="00D912EF" w:rsidRPr="00D912EF" w:rsidRDefault="00D912EF" w:rsidP="00D912EF">
            <w:pPr>
              <w:ind w:firstLine="0"/>
              <w:contextualSpacing/>
              <w:jc w:val="center"/>
              <w:rPr>
                <w:rFonts w:eastAsia="TimesNewRomanPSMT" w:cs="Times New Roman"/>
                <w:b/>
                <w:color w:val="auto"/>
                <w:szCs w:val="24"/>
              </w:rPr>
            </w:pPr>
            <w:r w:rsidRPr="00D912EF">
              <w:rPr>
                <w:rFonts w:eastAsia="TimesNewRomanPSMT" w:cs="Times New Roman"/>
                <w:b/>
                <w:color w:val="auto"/>
                <w:szCs w:val="24"/>
              </w:rPr>
              <w:t>класс</w:t>
            </w:r>
          </w:p>
        </w:tc>
        <w:tc>
          <w:tcPr>
            <w:tcW w:w="6315" w:type="dxa"/>
          </w:tcPr>
          <w:p w14:paraId="56BF89A7" w14:textId="77777777" w:rsidR="00D912EF" w:rsidRPr="00D912EF" w:rsidRDefault="00D912EF" w:rsidP="00D912EF">
            <w:pPr>
              <w:ind w:firstLine="0"/>
              <w:contextualSpacing/>
              <w:jc w:val="center"/>
              <w:rPr>
                <w:rFonts w:eastAsia="TimesNewRomanPSMT" w:cs="Times New Roman"/>
                <w:b/>
                <w:color w:val="auto"/>
                <w:szCs w:val="24"/>
              </w:rPr>
            </w:pPr>
            <w:r w:rsidRPr="00D912EF">
              <w:rPr>
                <w:rFonts w:eastAsia="TimesNewRomanPSMT" w:cs="Times New Roman"/>
                <w:b/>
                <w:color w:val="auto"/>
                <w:szCs w:val="24"/>
              </w:rPr>
              <w:t>Состав комиссии</w:t>
            </w:r>
          </w:p>
        </w:tc>
      </w:tr>
      <w:tr w:rsidR="00B838A2" w:rsidRPr="00D912EF" w14:paraId="563B2253" w14:textId="77777777" w:rsidTr="00700C44">
        <w:tc>
          <w:tcPr>
            <w:tcW w:w="1941" w:type="dxa"/>
            <w:vMerge w:val="restart"/>
          </w:tcPr>
          <w:p w14:paraId="526B00BE" w14:textId="77777777" w:rsidR="00B838A2" w:rsidRPr="00D912EF" w:rsidRDefault="00B838A2" w:rsidP="00D912EF">
            <w:pPr>
              <w:ind w:firstLine="0"/>
              <w:contextualSpacing/>
              <w:rPr>
                <w:rFonts w:eastAsia="TimesNewRomanPSMT" w:cs="Times New Roman"/>
                <w:color w:val="auto"/>
                <w:szCs w:val="24"/>
              </w:rPr>
            </w:pPr>
            <w:r w:rsidRPr="00D912EF">
              <w:rPr>
                <w:rFonts w:eastAsia="TimesNewRomanPSMT" w:cs="Times New Roman"/>
                <w:color w:val="auto"/>
                <w:szCs w:val="24"/>
              </w:rPr>
              <w:t>Русский язык</w:t>
            </w:r>
          </w:p>
        </w:tc>
        <w:tc>
          <w:tcPr>
            <w:tcW w:w="990" w:type="dxa"/>
          </w:tcPr>
          <w:p w14:paraId="6E086059"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4</w:t>
            </w:r>
          </w:p>
        </w:tc>
        <w:tc>
          <w:tcPr>
            <w:tcW w:w="6315" w:type="dxa"/>
            <w:vMerge w:val="restart"/>
          </w:tcPr>
          <w:p w14:paraId="526522AD" w14:textId="77777777" w:rsidR="00B838A2" w:rsidRPr="00D912EF" w:rsidRDefault="00A6326C" w:rsidP="00D912EF">
            <w:pPr>
              <w:ind w:firstLine="0"/>
              <w:contextualSpacing/>
              <w:rPr>
                <w:rFonts w:eastAsia="TimesNewRomanPSMT" w:cs="Times New Roman"/>
                <w:color w:val="auto"/>
                <w:szCs w:val="24"/>
              </w:rPr>
            </w:pPr>
            <w:r>
              <w:rPr>
                <w:rFonts w:eastAsia="TimesNewRomanPSMT" w:cs="Times New Roman"/>
                <w:color w:val="auto"/>
                <w:szCs w:val="24"/>
              </w:rPr>
              <w:t>Зайчик Нина Николаевна</w:t>
            </w:r>
            <w:r w:rsidR="00B838A2" w:rsidRPr="00D912EF">
              <w:rPr>
                <w:rFonts w:eastAsia="TimesNewRomanPSMT" w:cs="Times New Roman"/>
                <w:color w:val="auto"/>
                <w:szCs w:val="24"/>
              </w:rPr>
              <w:t xml:space="preserve"> – председатель комиссии;</w:t>
            </w:r>
          </w:p>
          <w:p w14:paraId="0CF039DE" w14:textId="77777777" w:rsidR="00B838A2" w:rsidRPr="00D912EF" w:rsidRDefault="00A6326C" w:rsidP="00D912EF">
            <w:pPr>
              <w:ind w:firstLine="0"/>
              <w:contextualSpacing/>
              <w:rPr>
                <w:rFonts w:eastAsia="TimesNewRomanPSMT" w:cs="Times New Roman"/>
                <w:color w:val="auto"/>
                <w:szCs w:val="24"/>
              </w:rPr>
            </w:pPr>
            <w:r>
              <w:rPr>
                <w:rFonts w:eastAsia="TimesNewRomanPSMT" w:cs="Times New Roman"/>
                <w:color w:val="auto"/>
                <w:szCs w:val="24"/>
              </w:rPr>
              <w:t>Проценко Елена Васильевна</w:t>
            </w:r>
            <w:r w:rsidR="00B838A2" w:rsidRPr="00D912EF">
              <w:rPr>
                <w:rFonts w:eastAsia="TimesNewRomanPSMT" w:cs="Times New Roman"/>
                <w:color w:val="auto"/>
                <w:szCs w:val="24"/>
              </w:rPr>
              <w:t xml:space="preserve"> – член комиссии;</w:t>
            </w:r>
          </w:p>
          <w:p w14:paraId="76E8A627" w14:textId="77777777" w:rsidR="00B838A2" w:rsidRPr="00D912EF" w:rsidRDefault="00A6326C" w:rsidP="00D912EF">
            <w:pPr>
              <w:ind w:firstLine="0"/>
              <w:contextualSpacing/>
              <w:rPr>
                <w:rFonts w:eastAsia="TimesNewRomanPSMT" w:cs="Times New Roman"/>
                <w:color w:val="auto"/>
                <w:szCs w:val="24"/>
              </w:rPr>
            </w:pPr>
            <w:r>
              <w:rPr>
                <w:rFonts w:eastAsia="TimesNewRomanPSMT" w:cs="Times New Roman"/>
                <w:color w:val="auto"/>
                <w:szCs w:val="24"/>
              </w:rPr>
              <w:t>Литвяк Елена Витальевна</w:t>
            </w:r>
            <w:r w:rsidR="00B838A2" w:rsidRPr="00D912EF">
              <w:rPr>
                <w:rFonts w:eastAsia="TimesNewRomanPSMT" w:cs="Times New Roman"/>
                <w:color w:val="auto"/>
                <w:szCs w:val="24"/>
              </w:rPr>
              <w:t xml:space="preserve"> – член комиссии</w:t>
            </w:r>
          </w:p>
        </w:tc>
      </w:tr>
      <w:tr w:rsidR="00B838A2" w:rsidRPr="00D912EF" w14:paraId="53CDBD9C" w14:textId="77777777" w:rsidTr="00700C44">
        <w:tc>
          <w:tcPr>
            <w:tcW w:w="1941" w:type="dxa"/>
            <w:vMerge/>
          </w:tcPr>
          <w:p w14:paraId="35A0A33E"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6EA35A3C"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5</w:t>
            </w:r>
          </w:p>
        </w:tc>
        <w:tc>
          <w:tcPr>
            <w:tcW w:w="6315" w:type="dxa"/>
            <w:vMerge/>
          </w:tcPr>
          <w:p w14:paraId="0BC9B267"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17BD1962" w14:textId="77777777" w:rsidTr="00700C44">
        <w:tc>
          <w:tcPr>
            <w:tcW w:w="1941" w:type="dxa"/>
            <w:vMerge/>
          </w:tcPr>
          <w:p w14:paraId="16EFD940"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0A6E1BFC"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6</w:t>
            </w:r>
          </w:p>
        </w:tc>
        <w:tc>
          <w:tcPr>
            <w:tcW w:w="6315" w:type="dxa"/>
            <w:vMerge/>
          </w:tcPr>
          <w:p w14:paraId="3D343AB5"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53EFB9B0" w14:textId="77777777" w:rsidTr="00700C44">
        <w:tc>
          <w:tcPr>
            <w:tcW w:w="1941" w:type="dxa"/>
            <w:vMerge/>
          </w:tcPr>
          <w:p w14:paraId="4C838018"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6BD5FB19"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7</w:t>
            </w:r>
          </w:p>
        </w:tc>
        <w:tc>
          <w:tcPr>
            <w:tcW w:w="6315" w:type="dxa"/>
            <w:vMerge/>
          </w:tcPr>
          <w:p w14:paraId="0B0EDAE2"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505479D1" w14:textId="77777777" w:rsidTr="00700C44">
        <w:tc>
          <w:tcPr>
            <w:tcW w:w="1941" w:type="dxa"/>
            <w:vMerge/>
          </w:tcPr>
          <w:p w14:paraId="2EB36783"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3396C683" w14:textId="77777777" w:rsidR="00B838A2" w:rsidRPr="00D912EF" w:rsidRDefault="00B838A2"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vMerge/>
          </w:tcPr>
          <w:p w14:paraId="3A4A52BA"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160619BB" w14:textId="77777777" w:rsidTr="00700C44">
        <w:tc>
          <w:tcPr>
            <w:tcW w:w="1941" w:type="dxa"/>
            <w:vMerge w:val="restart"/>
          </w:tcPr>
          <w:p w14:paraId="53D2355F" w14:textId="77777777" w:rsidR="00B838A2" w:rsidRPr="00D912EF" w:rsidRDefault="00B838A2" w:rsidP="00D912EF">
            <w:pPr>
              <w:ind w:firstLine="0"/>
              <w:contextualSpacing/>
              <w:rPr>
                <w:rFonts w:eastAsia="TimesNewRomanPSMT" w:cs="Times New Roman"/>
                <w:color w:val="auto"/>
                <w:szCs w:val="24"/>
              </w:rPr>
            </w:pPr>
            <w:r>
              <w:rPr>
                <w:rFonts w:eastAsia="TimesNewRomanPSMT" w:cs="Times New Roman"/>
                <w:color w:val="auto"/>
                <w:szCs w:val="24"/>
              </w:rPr>
              <w:t>М</w:t>
            </w:r>
            <w:r w:rsidRPr="00D912EF">
              <w:rPr>
                <w:rFonts w:eastAsia="TimesNewRomanPSMT" w:cs="Times New Roman"/>
                <w:color w:val="auto"/>
                <w:szCs w:val="24"/>
              </w:rPr>
              <w:t>атематика</w:t>
            </w:r>
          </w:p>
        </w:tc>
        <w:tc>
          <w:tcPr>
            <w:tcW w:w="990" w:type="dxa"/>
          </w:tcPr>
          <w:p w14:paraId="42564D4F"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4</w:t>
            </w:r>
          </w:p>
        </w:tc>
        <w:tc>
          <w:tcPr>
            <w:tcW w:w="6315" w:type="dxa"/>
            <w:vMerge w:val="restart"/>
          </w:tcPr>
          <w:p w14:paraId="03E0BAB3" w14:textId="77777777" w:rsidR="00B838A2" w:rsidRDefault="00463AB6" w:rsidP="00D912EF">
            <w:pPr>
              <w:ind w:firstLine="0"/>
              <w:contextualSpacing/>
              <w:rPr>
                <w:rFonts w:eastAsia="TimesNewRomanPSMT" w:cs="Times New Roman"/>
                <w:color w:val="auto"/>
                <w:szCs w:val="24"/>
              </w:rPr>
            </w:pPr>
            <w:r>
              <w:rPr>
                <w:rFonts w:eastAsia="TimesNewRomanPSMT" w:cs="Times New Roman"/>
                <w:color w:val="auto"/>
                <w:szCs w:val="24"/>
              </w:rPr>
              <w:t>Щукина Самира Рауфовна – председатель комиссии;</w:t>
            </w:r>
          </w:p>
          <w:p w14:paraId="5F672730" w14:textId="39E51EF7" w:rsidR="00463AB6" w:rsidRDefault="00896BE3" w:rsidP="00D912EF">
            <w:pPr>
              <w:ind w:firstLine="0"/>
              <w:contextualSpacing/>
              <w:rPr>
                <w:rFonts w:eastAsia="TimesNewRomanPSMT" w:cs="Times New Roman"/>
                <w:color w:val="auto"/>
                <w:szCs w:val="24"/>
              </w:rPr>
            </w:pPr>
            <w:r>
              <w:rPr>
                <w:rFonts w:eastAsia="TimesNewRomanPSMT" w:cs="Times New Roman"/>
                <w:color w:val="auto"/>
                <w:szCs w:val="24"/>
              </w:rPr>
              <w:t>Абраимова Юлия Игоревна</w:t>
            </w:r>
            <w:r w:rsidR="00463AB6">
              <w:rPr>
                <w:rFonts w:eastAsia="TimesNewRomanPSMT" w:cs="Times New Roman"/>
                <w:color w:val="auto"/>
                <w:szCs w:val="24"/>
              </w:rPr>
              <w:t xml:space="preserve"> – член комиссии;</w:t>
            </w:r>
          </w:p>
          <w:p w14:paraId="13574531" w14:textId="77777777" w:rsidR="00463AB6" w:rsidRPr="00D912EF" w:rsidRDefault="00463AB6" w:rsidP="00D912EF">
            <w:pPr>
              <w:ind w:firstLine="0"/>
              <w:contextualSpacing/>
              <w:rPr>
                <w:rFonts w:eastAsia="TimesNewRomanPSMT" w:cs="Times New Roman"/>
                <w:color w:val="auto"/>
                <w:szCs w:val="24"/>
              </w:rPr>
            </w:pPr>
            <w:r>
              <w:rPr>
                <w:rFonts w:eastAsia="TimesNewRomanPSMT" w:cs="Times New Roman"/>
                <w:color w:val="auto"/>
                <w:szCs w:val="24"/>
              </w:rPr>
              <w:t xml:space="preserve"> </w:t>
            </w:r>
            <w:r w:rsidR="00CE1BF7">
              <w:rPr>
                <w:rFonts w:eastAsia="TimesNewRomanPSMT" w:cs="Times New Roman"/>
                <w:color w:val="auto"/>
                <w:szCs w:val="24"/>
              </w:rPr>
              <w:t>Глазкова Татьяна Сергеевна</w:t>
            </w:r>
            <w:r>
              <w:rPr>
                <w:rFonts w:eastAsia="TimesNewRomanPSMT" w:cs="Times New Roman"/>
                <w:color w:val="auto"/>
                <w:szCs w:val="24"/>
              </w:rPr>
              <w:t>– член комиссии</w:t>
            </w:r>
          </w:p>
        </w:tc>
      </w:tr>
      <w:tr w:rsidR="00B838A2" w:rsidRPr="00D912EF" w14:paraId="03B57233" w14:textId="77777777" w:rsidTr="00700C44">
        <w:tc>
          <w:tcPr>
            <w:tcW w:w="1941" w:type="dxa"/>
            <w:vMerge/>
          </w:tcPr>
          <w:p w14:paraId="0315E5DE"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7A201B56"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5</w:t>
            </w:r>
          </w:p>
        </w:tc>
        <w:tc>
          <w:tcPr>
            <w:tcW w:w="6315" w:type="dxa"/>
            <w:vMerge/>
          </w:tcPr>
          <w:p w14:paraId="3CC59A18"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1A9A0D9B" w14:textId="77777777" w:rsidTr="00700C44">
        <w:tc>
          <w:tcPr>
            <w:tcW w:w="1941" w:type="dxa"/>
            <w:vMerge/>
          </w:tcPr>
          <w:p w14:paraId="62EABC15"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623E5C40"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6</w:t>
            </w:r>
          </w:p>
        </w:tc>
        <w:tc>
          <w:tcPr>
            <w:tcW w:w="6315" w:type="dxa"/>
            <w:vMerge/>
          </w:tcPr>
          <w:p w14:paraId="0D65EF4D"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68BA098F" w14:textId="77777777" w:rsidTr="00700C44">
        <w:tc>
          <w:tcPr>
            <w:tcW w:w="1941" w:type="dxa"/>
            <w:vMerge/>
          </w:tcPr>
          <w:p w14:paraId="2308A25E"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1D49A653" w14:textId="77777777" w:rsidR="00B838A2" w:rsidRPr="00D912EF" w:rsidRDefault="00B838A2"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7</w:t>
            </w:r>
          </w:p>
        </w:tc>
        <w:tc>
          <w:tcPr>
            <w:tcW w:w="6315" w:type="dxa"/>
            <w:vMerge/>
          </w:tcPr>
          <w:p w14:paraId="2D7E7E24" w14:textId="77777777" w:rsidR="00B838A2" w:rsidRPr="00D912EF" w:rsidRDefault="00B838A2" w:rsidP="00D912EF">
            <w:pPr>
              <w:ind w:firstLine="0"/>
              <w:contextualSpacing/>
              <w:rPr>
                <w:rFonts w:eastAsia="TimesNewRomanPSMT" w:cs="Times New Roman"/>
                <w:color w:val="auto"/>
                <w:szCs w:val="24"/>
              </w:rPr>
            </w:pPr>
          </w:p>
        </w:tc>
      </w:tr>
      <w:tr w:rsidR="00B838A2" w:rsidRPr="00D912EF" w14:paraId="2E01086F" w14:textId="77777777" w:rsidTr="00700C44">
        <w:tc>
          <w:tcPr>
            <w:tcW w:w="1941" w:type="dxa"/>
            <w:vMerge/>
          </w:tcPr>
          <w:p w14:paraId="440DB506" w14:textId="77777777" w:rsidR="00B838A2" w:rsidRPr="00D912EF" w:rsidRDefault="00B838A2" w:rsidP="00D912EF">
            <w:pPr>
              <w:ind w:firstLine="0"/>
              <w:contextualSpacing/>
              <w:rPr>
                <w:rFonts w:eastAsia="TimesNewRomanPSMT" w:cs="Times New Roman"/>
                <w:color w:val="auto"/>
                <w:szCs w:val="24"/>
              </w:rPr>
            </w:pPr>
          </w:p>
        </w:tc>
        <w:tc>
          <w:tcPr>
            <w:tcW w:w="990" w:type="dxa"/>
          </w:tcPr>
          <w:p w14:paraId="5CE68D9B" w14:textId="77777777" w:rsidR="00B838A2" w:rsidRPr="00D912EF" w:rsidRDefault="00B838A2"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vMerge/>
          </w:tcPr>
          <w:p w14:paraId="13D358C4" w14:textId="77777777" w:rsidR="00B838A2" w:rsidRPr="00D912EF" w:rsidRDefault="00B838A2" w:rsidP="00D912EF">
            <w:pPr>
              <w:ind w:firstLine="0"/>
              <w:contextualSpacing/>
              <w:rPr>
                <w:rFonts w:eastAsia="TimesNewRomanPSMT" w:cs="Times New Roman"/>
                <w:color w:val="auto"/>
                <w:szCs w:val="24"/>
              </w:rPr>
            </w:pPr>
          </w:p>
        </w:tc>
      </w:tr>
      <w:tr w:rsidR="00D912EF" w:rsidRPr="00D912EF" w14:paraId="4044A587" w14:textId="77777777" w:rsidTr="00700C44">
        <w:tc>
          <w:tcPr>
            <w:tcW w:w="1941" w:type="dxa"/>
          </w:tcPr>
          <w:p w14:paraId="78AD4AC2" w14:textId="77777777" w:rsidR="00D912EF" w:rsidRPr="00D912EF" w:rsidRDefault="00424FA3" w:rsidP="00D912EF">
            <w:pPr>
              <w:ind w:firstLine="0"/>
              <w:contextualSpacing/>
              <w:rPr>
                <w:rFonts w:eastAsia="TimesNewRomanPSMT" w:cs="Times New Roman"/>
                <w:color w:val="auto"/>
                <w:szCs w:val="24"/>
              </w:rPr>
            </w:pPr>
            <w:r>
              <w:rPr>
                <w:rFonts w:eastAsia="TimesNewRomanPSMT" w:cs="Times New Roman"/>
                <w:color w:val="auto"/>
                <w:szCs w:val="24"/>
              </w:rPr>
              <w:t>Б</w:t>
            </w:r>
            <w:r w:rsidR="00D912EF" w:rsidRPr="00D912EF">
              <w:rPr>
                <w:rFonts w:eastAsia="TimesNewRomanPSMT" w:cs="Times New Roman"/>
                <w:color w:val="auto"/>
                <w:szCs w:val="24"/>
              </w:rPr>
              <w:t>иология</w:t>
            </w:r>
          </w:p>
        </w:tc>
        <w:tc>
          <w:tcPr>
            <w:tcW w:w="990" w:type="dxa"/>
          </w:tcPr>
          <w:p w14:paraId="2B19FCC6" w14:textId="77777777" w:rsidR="00463AB6"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5</w:t>
            </w:r>
          </w:p>
          <w:p w14:paraId="1F02FAFE" w14:textId="77777777" w:rsidR="00D912EF" w:rsidRDefault="00D912EF" w:rsidP="00D912EF">
            <w:pPr>
              <w:ind w:firstLine="0"/>
              <w:contextualSpacing/>
              <w:jc w:val="center"/>
              <w:rPr>
                <w:rFonts w:eastAsia="TimesNewRomanPSMT" w:cs="Times New Roman"/>
                <w:color w:val="auto"/>
                <w:szCs w:val="24"/>
              </w:rPr>
            </w:pPr>
            <w:r w:rsidRPr="00D912EF">
              <w:rPr>
                <w:rFonts w:eastAsia="TimesNewRomanPSMT" w:cs="Times New Roman"/>
                <w:color w:val="auto"/>
                <w:szCs w:val="24"/>
              </w:rPr>
              <w:t>6</w:t>
            </w:r>
          </w:p>
          <w:p w14:paraId="5063AB8D" w14:textId="77777777" w:rsidR="00463AB6"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7</w:t>
            </w:r>
          </w:p>
          <w:p w14:paraId="1AB932CA" w14:textId="77777777" w:rsidR="00CE1BF7" w:rsidRPr="00D912EF" w:rsidRDefault="00CE1BF7"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tcPr>
          <w:p w14:paraId="4DDE3ECE" w14:textId="5E079820" w:rsidR="00D912EF" w:rsidRDefault="00896BE3" w:rsidP="00D912EF">
            <w:pPr>
              <w:ind w:firstLine="0"/>
              <w:contextualSpacing/>
              <w:rPr>
                <w:rFonts w:eastAsia="TimesNewRomanPSMT" w:cs="Times New Roman"/>
                <w:color w:val="auto"/>
                <w:szCs w:val="24"/>
              </w:rPr>
            </w:pPr>
            <w:r>
              <w:rPr>
                <w:rFonts w:eastAsia="TimesNewRomanPSMT" w:cs="Times New Roman"/>
                <w:color w:val="auto"/>
                <w:szCs w:val="24"/>
              </w:rPr>
              <w:t xml:space="preserve">Боряк Наталья Сергеевна </w:t>
            </w:r>
            <w:r w:rsidR="00463AB6">
              <w:rPr>
                <w:rFonts w:eastAsia="TimesNewRomanPSMT" w:cs="Times New Roman"/>
                <w:color w:val="auto"/>
                <w:szCs w:val="24"/>
              </w:rPr>
              <w:t>– председатель комиссии;</w:t>
            </w:r>
          </w:p>
          <w:p w14:paraId="621C535A" w14:textId="77777777" w:rsidR="00463AB6" w:rsidRDefault="00463AB6" w:rsidP="00D912EF">
            <w:pPr>
              <w:ind w:firstLine="0"/>
              <w:contextualSpacing/>
              <w:rPr>
                <w:rFonts w:eastAsia="TimesNewRomanPSMT" w:cs="Times New Roman"/>
                <w:color w:val="auto"/>
                <w:szCs w:val="24"/>
              </w:rPr>
            </w:pPr>
            <w:r>
              <w:rPr>
                <w:rFonts w:eastAsia="TimesNewRomanPSMT" w:cs="Times New Roman"/>
                <w:color w:val="auto"/>
                <w:szCs w:val="24"/>
              </w:rPr>
              <w:t>Бесчетная Наталья Михайловна – член комиссии;</w:t>
            </w:r>
          </w:p>
          <w:p w14:paraId="73B6A0D3" w14:textId="77777777" w:rsidR="00463AB6" w:rsidRPr="00D912EF" w:rsidRDefault="00463AB6" w:rsidP="00D912EF">
            <w:pPr>
              <w:ind w:firstLine="0"/>
              <w:contextualSpacing/>
              <w:rPr>
                <w:rFonts w:eastAsia="TimesNewRomanPSMT" w:cs="Times New Roman"/>
                <w:color w:val="auto"/>
                <w:szCs w:val="24"/>
              </w:rPr>
            </w:pPr>
            <w:r>
              <w:rPr>
                <w:rFonts w:eastAsia="TimesNewRomanPSMT" w:cs="Times New Roman"/>
                <w:color w:val="auto"/>
                <w:szCs w:val="24"/>
              </w:rPr>
              <w:t>Кравченко Юлия Викторовна – член комиссии.</w:t>
            </w:r>
          </w:p>
        </w:tc>
      </w:tr>
      <w:tr w:rsidR="00CE1BF7" w:rsidRPr="00D912EF" w14:paraId="4068EA13" w14:textId="77777777" w:rsidTr="00700C44">
        <w:tc>
          <w:tcPr>
            <w:tcW w:w="1941" w:type="dxa"/>
          </w:tcPr>
          <w:p w14:paraId="248F1505" w14:textId="77777777" w:rsidR="00CE1BF7" w:rsidRDefault="00CE1BF7" w:rsidP="00D912EF">
            <w:pPr>
              <w:ind w:firstLine="0"/>
              <w:contextualSpacing/>
              <w:rPr>
                <w:rFonts w:eastAsia="TimesNewRomanPSMT" w:cs="Times New Roman"/>
                <w:color w:val="auto"/>
                <w:szCs w:val="24"/>
              </w:rPr>
            </w:pPr>
            <w:r>
              <w:rPr>
                <w:rFonts w:eastAsia="TimesNewRomanPSMT" w:cs="Times New Roman"/>
                <w:color w:val="auto"/>
                <w:szCs w:val="24"/>
              </w:rPr>
              <w:t>Химия</w:t>
            </w:r>
          </w:p>
        </w:tc>
        <w:tc>
          <w:tcPr>
            <w:tcW w:w="990" w:type="dxa"/>
          </w:tcPr>
          <w:p w14:paraId="202626A7" w14:textId="77777777" w:rsidR="00CE1BF7" w:rsidRDefault="00CE1BF7"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tcPr>
          <w:p w14:paraId="72A5933B" w14:textId="1116F80B" w:rsidR="00CE1BF7" w:rsidRPr="00CE1BF7" w:rsidRDefault="00896BE3" w:rsidP="00CE1BF7">
            <w:pPr>
              <w:ind w:firstLine="0"/>
              <w:contextualSpacing/>
              <w:rPr>
                <w:rFonts w:eastAsia="TimesNewRomanPSMT" w:cs="Times New Roman"/>
                <w:color w:val="auto"/>
                <w:szCs w:val="24"/>
              </w:rPr>
            </w:pPr>
            <w:r>
              <w:rPr>
                <w:rFonts w:eastAsia="TimesNewRomanPSMT" w:cs="Times New Roman"/>
                <w:color w:val="auto"/>
                <w:szCs w:val="24"/>
              </w:rPr>
              <w:t>Боряк Наталья Сергеевна</w:t>
            </w:r>
            <w:r w:rsidRPr="00CE1BF7">
              <w:rPr>
                <w:rFonts w:eastAsia="TimesNewRomanPSMT" w:cs="Times New Roman"/>
                <w:color w:val="auto"/>
                <w:szCs w:val="24"/>
              </w:rPr>
              <w:t xml:space="preserve"> </w:t>
            </w:r>
            <w:r w:rsidR="00CE1BF7" w:rsidRPr="00CE1BF7">
              <w:rPr>
                <w:rFonts w:eastAsia="TimesNewRomanPSMT" w:cs="Times New Roman"/>
                <w:color w:val="auto"/>
                <w:szCs w:val="24"/>
              </w:rPr>
              <w:t>– председатель комиссии;</w:t>
            </w:r>
          </w:p>
          <w:p w14:paraId="550E31F9" w14:textId="77777777" w:rsidR="00CE1BF7" w:rsidRPr="00CE1BF7" w:rsidRDefault="00CE1BF7" w:rsidP="00CE1BF7">
            <w:pPr>
              <w:ind w:firstLine="0"/>
              <w:contextualSpacing/>
              <w:rPr>
                <w:rFonts w:eastAsia="TimesNewRomanPSMT" w:cs="Times New Roman"/>
                <w:color w:val="auto"/>
                <w:szCs w:val="24"/>
              </w:rPr>
            </w:pPr>
            <w:r w:rsidRPr="00CE1BF7">
              <w:rPr>
                <w:rFonts w:eastAsia="TimesNewRomanPSMT" w:cs="Times New Roman"/>
                <w:color w:val="auto"/>
                <w:szCs w:val="24"/>
              </w:rPr>
              <w:t>Бесчетная Наталья Михайловна – член комиссии;</w:t>
            </w:r>
          </w:p>
          <w:p w14:paraId="1C9FFAE5" w14:textId="77777777" w:rsidR="00CE1BF7" w:rsidRDefault="00CE1BF7" w:rsidP="00CE1BF7">
            <w:pPr>
              <w:ind w:firstLine="0"/>
              <w:contextualSpacing/>
              <w:rPr>
                <w:rFonts w:eastAsia="TimesNewRomanPSMT" w:cs="Times New Roman"/>
                <w:color w:val="auto"/>
                <w:szCs w:val="24"/>
              </w:rPr>
            </w:pPr>
            <w:r w:rsidRPr="00CE1BF7">
              <w:rPr>
                <w:rFonts w:eastAsia="TimesNewRomanPSMT" w:cs="Times New Roman"/>
                <w:color w:val="auto"/>
                <w:szCs w:val="24"/>
              </w:rPr>
              <w:t>Кравченко Юлия Викторовна – член комиссии.</w:t>
            </w:r>
          </w:p>
        </w:tc>
      </w:tr>
      <w:tr w:rsidR="00E656A5" w:rsidRPr="00D912EF" w14:paraId="26248185" w14:textId="77777777" w:rsidTr="00700C44">
        <w:tc>
          <w:tcPr>
            <w:tcW w:w="1941" w:type="dxa"/>
          </w:tcPr>
          <w:p w14:paraId="13E8AE4D" w14:textId="77777777" w:rsidR="00E656A5" w:rsidRDefault="00E656A5" w:rsidP="00D912EF">
            <w:pPr>
              <w:ind w:firstLine="0"/>
              <w:contextualSpacing/>
              <w:rPr>
                <w:rFonts w:eastAsia="TimesNewRomanPSMT" w:cs="Times New Roman"/>
                <w:color w:val="auto"/>
                <w:szCs w:val="24"/>
              </w:rPr>
            </w:pPr>
            <w:r>
              <w:rPr>
                <w:rFonts w:eastAsia="TimesNewRomanPSMT" w:cs="Times New Roman"/>
                <w:color w:val="auto"/>
                <w:szCs w:val="24"/>
              </w:rPr>
              <w:t>Физика</w:t>
            </w:r>
          </w:p>
        </w:tc>
        <w:tc>
          <w:tcPr>
            <w:tcW w:w="990" w:type="dxa"/>
          </w:tcPr>
          <w:p w14:paraId="607379D1" w14:textId="77777777" w:rsidR="00E656A5" w:rsidRDefault="00E656A5" w:rsidP="00D912EF">
            <w:pPr>
              <w:ind w:firstLine="0"/>
              <w:contextualSpacing/>
              <w:jc w:val="center"/>
              <w:rPr>
                <w:rFonts w:eastAsia="TimesNewRomanPSMT" w:cs="Times New Roman"/>
                <w:color w:val="auto"/>
                <w:szCs w:val="24"/>
              </w:rPr>
            </w:pPr>
            <w:r>
              <w:rPr>
                <w:rFonts w:eastAsia="TimesNewRomanPSMT" w:cs="Times New Roman"/>
                <w:color w:val="auto"/>
                <w:szCs w:val="24"/>
              </w:rPr>
              <w:t>7</w:t>
            </w:r>
          </w:p>
          <w:p w14:paraId="49152975" w14:textId="77777777" w:rsidR="00E656A5" w:rsidRDefault="00E656A5"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tcPr>
          <w:p w14:paraId="4BE441DF" w14:textId="77777777" w:rsidR="00E656A5" w:rsidRDefault="00E656A5" w:rsidP="00E656A5">
            <w:pPr>
              <w:ind w:firstLine="0"/>
              <w:contextualSpacing/>
              <w:rPr>
                <w:rFonts w:eastAsia="TimesNewRomanPSMT" w:cs="Times New Roman"/>
                <w:color w:val="auto"/>
                <w:szCs w:val="24"/>
              </w:rPr>
            </w:pPr>
            <w:r>
              <w:rPr>
                <w:rFonts w:eastAsia="TimesNewRomanPSMT" w:cs="Times New Roman"/>
                <w:color w:val="auto"/>
                <w:szCs w:val="24"/>
              </w:rPr>
              <w:t>Щукина Самира Рауфовна – председатель комиссии;</w:t>
            </w:r>
          </w:p>
          <w:p w14:paraId="0EBFF616" w14:textId="77777777" w:rsidR="00E656A5" w:rsidRPr="00CE1BF7" w:rsidRDefault="00E656A5" w:rsidP="00E656A5">
            <w:pPr>
              <w:ind w:firstLine="0"/>
              <w:contextualSpacing/>
              <w:rPr>
                <w:rFonts w:eastAsia="TimesNewRomanPSMT" w:cs="Times New Roman"/>
                <w:color w:val="auto"/>
                <w:szCs w:val="24"/>
              </w:rPr>
            </w:pPr>
            <w:r w:rsidRPr="00CE1BF7">
              <w:rPr>
                <w:rFonts w:eastAsia="TimesNewRomanPSMT" w:cs="Times New Roman"/>
                <w:color w:val="auto"/>
                <w:szCs w:val="24"/>
              </w:rPr>
              <w:t>Бесчетная Наталья Михайловна – член комиссии;</w:t>
            </w:r>
          </w:p>
          <w:p w14:paraId="755056F2" w14:textId="77777777" w:rsidR="00E656A5" w:rsidRPr="00CE1BF7" w:rsidRDefault="00E656A5" w:rsidP="00E656A5">
            <w:pPr>
              <w:ind w:firstLine="0"/>
              <w:contextualSpacing/>
              <w:rPr>
                <w:rFonts w:eastAsia="TimesNewRomanPSMT" w:cs="Times New Roman"/>
                <w:color w:val="auto"/>
                <w:szCs w:val="24"/>
              </w:rPr>
            </w:pPr>
            <w:r w:rsidRPr="00CE1BF7">
              <w:rPr>
                <w:rFonts w:eastAsia="TimesNewRomanPSMT" w:cs="Times New Roman"/>
                <w:color w:val="auto"/>
                <w:szCs w:val="24"/>
              </w:rPr>
              <w:t>Кравченко Юлия Викторовна – член комиссии.</w:t>
            </w:r>
          </w:p>
        </w:tc>
      </w:tr>
      <w:tr w:rsidR="00F62149" w:rsidRPr="00D912EF" w14:paraId="41F9C4D7" w14:textId="77777777" w:rsidTr="00700C44">
        <w:trPr>
          <w:trHeight w:val="950"/>
        </w:trPr>
        <w:tc>
          <w:tcPr>
            <w:tcW w:w="1941" w:type="dxa"/>
          </w:tcPr>
          <w:p w14:paraId="61898BAE" w14:textId="77777777" w:rsidR="00F62149" w:rsidRDefault="00463AB6" w:rsidP="00D912EF">
            <w:pPr>
              <w:ind w:firstLine="0"/>
              <w:contextualSpacing/>
              <w:rPr>
                <w:rFonts w:eastAsia="TimesNewRomanPSMT" w:cs="Times New Roman"/>
                <w:color w:val="auto"/>
                <w:szCs w:val="24"/>
              </w:rPr>
            </w:pPr>
            <w:r>
              <w:rPr>
                <w:rFonts w:eastAsia="TimesNewRomanPSMT" w:cs="Times New Roman"/>
                <w:color w:val="auto"/>
                <w:szCs w:val="24"/>
              </w:rPr>
              <w:t>География</w:t>
            </w:r>
          </w:p>
        </w:tc>
        <w:tc>
          <w:tcPr>
            <w:tcW w:w="990" w:type="dxa"/>
          </w:tcPr>
          <w:p w14:paraId="74C06D2C" w14:textId="77777777" w:rsidR="00F62149"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7</w:t>
            </w:r>
          </w:p>
          <w:p w14:paraId="15291E75" w14:textId="77777777" w:rsidR="00CE1BF7" w:rsidRPr="00D912EF" w:rsidRDefault="00CE1BF7"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tcPr>
          <w:p w14:paraId="65823084"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t>Бесчетная Наталья Михайловна– председатель комиссии;</w:t>
            </w:r>
          </w:p>
          <w:p w14:paraId="4E8C12C4" w14:textId="57571BDE" w:rsidR="00463AB6" w:rsidRDefault="00E60041" w:rsidP="00463AB6">
            <w:pPr>
              <w:ind w:firstLine="0"/>
              <w:contextualSpacing/>
              <w:rPr>
                <w:rFonts w:eastAsia="TimesNewRomanPSMT" w:cs="Times New Roman"/>
                <w:color w:val="auto"/>
                <w:szCs w:val="24"/>
              </w:rPr>
            </w:pPr>
            <w:r>
              <w:rPr>
                <w:rFonts w:eastAsia="TimesNewRomanPSMT" w:cs="Times New Roman"/>
                <w:color w:val="auto"/>
                <w:szCs w:val="24"/>
              </w:rPr>
              <w:t>Боряк Наталья Сергеевна</w:t>
            </w:r>
            <w:r w:rsidR="00463AB6">
              <w:rPr>
                <w:rFonts w:eastAsia="TimesNewRomanPSMT" w:cs="Times New Roman"/>
                <w:color w:val="auto"/>
                <w:szCs w:val="24"/>
              </w:rPr>
              <w:t>– член комиссии;</w:t>
            </w:r>
          </w:p>
          <w:p w14:paraId="6EB8C8BC" w14:textId="77777777" w:rsidR="00463AB6" w:rsidRPr="00D912EF" w:rsidRDefault="00463AB6" w:rsidP="009539A2">
            <w:pPr>
              <w:ind w:firstLine="0"/>
              <w:contextualSpacing/>
              <w:rPr>
                <w:rFonts w:eastAsia="TimesNewRomanPSMT" w:cs="Times New Roman"/>
                <w:color w:val="auto"/>
                <w:szCs w:val="24"/>
              </w:rPr>
            </w:pPr>
            <w:r>
              <w:rPr>
                <w:rFonts w:eastAsia="TimesNewRomanPSMT" w:cs="Times New Roman"/>
                <w:color w:val="auto"/>
                <w:szCs w:val="24"/>
              </w:rPr>
              <w:t>Кравченко Юлия Викторовна – член комиссии</w:t>
            </w:r>
          </w:p>
        </w:tc>
      </w:tr>
      <w:tr w:rsidR="00D912EF" w:rsidRPr="00D912EF" w14:paraId="0A3DB960" w14:textId="77777777" w:rsidTr="00700C44">
        <w:tc>
          <w:tcPr>
            <w:tcW w:w="1941" w:type="dxa"/>
          </w:tcPr>
          <w:p w14:paraId="26013F5A" w14:textId="77777777" w:rsidR="00D912EF" w:rsidRPr="00D912EF" w:rsidRDefault="00463AB6" w:rsidP="00463AB6">
            <w:pPr>
              <w:ind w:firstLine="0"/>
              <w:contextualSpacing/>
              <w:rPr>
                <w:rFonts w:eastAsia="TimesNewRomanPSMT" w:cs="Times New Roman"/>
                <w:color w:val="auto"/>
                <w:szCs w:val="24"/>
              </w:rPr>
            </w:pPr>
            <w:r>
              <w:rPr>
                <w:rFonts w:eastAsia="TimesNewRomanPSMT" w:cs="Times New Roman"/>
                <w:color w:val="auto"/>
                <w:szCs w:val="24"/>
              </w:rPr>
              <w:t>История</w:t>
            </w:r>
          </w:p>
        </w:tc>
        <w:tc>
          <w:tcPr>
            <w:tcW w:w="990" w:type="dxa"/>
          </w:tcPr>
          <w:p w14:paraId="18E831F8" w14:textId="77777777" w:rsidR="00D912EF"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5</w:t>
            </w:r>
          </w:p>
          <w:p w14:paraId="1ED1BB81" w14:textId="77777777" w:rsidR="00E656A5" w:rsidRDefault="00E656A5" w:rsidP="00D912EF">
            <w:pPr>
              <w:ind w:firstLine="0"/>
              <w:contextualSpacing/>
              <w:jc w:val="center"/>
              <w:rPr>
                <w:rFonts w:eastAsia="TimesNewRomanPSMT" w:cs="Times New Roman"/>
                <w:color w:val="auto"/>
                <w:szCs w:val="24"/>
              </w:rPr>
            </w:pPr>
            <w:r>
              <w:rPr>
                <w:rFonts w:eastAsia="TimesNewRomanPSMT" w:cs="Times New Roman"/>
                <w:color w:val="auto"/>
                <w:szCs w:val="24"/>
              </w:rPr>
              <w:t>6</w:t>
            </w:r>
          </w:p>
          <w:p w14:paraId="6F13177B" w14:textId="77777777" w:rsidR="00463AB6"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7</w:t>
            </w:r>
          </w:p>
          <w:p w14:paraId="4A78BECC" w14:textId="77777777" w:rsidR="00CE1BF7" w:rsidRPr="00D912EF" w:rsidRDefault="00CE1BF7" w:rsidP="00D912EF">
            <w:pPr>
              <w:ind w:firstLine="0"/>
              <w:contextualSpacing/>
              <w:jc w:val="center"/>
              <w:rPr>
                <w:rFonts w:eastAsia="TimesNewRomanPSMT" w:cs="Times New Roman"/>
                <w:color w:val="auto"/>
                <w:szCs w:val="24"/>
              </w:rPr>
            </w:pPr>
            <w:r>
              <w:rPr>
                <w:rFonts w:eastAsia="TimesNewRomanPSMT" w:cs="Times New Roman"/>
                <w:color w:val="auto"/>
                <w:szCs w:val="24"/>
              </w:rPr>
              <w:t>8</w:t>
            </w:r>
          </w:p>
        </w:tc>
        <w:tc>
          <w:tcPr>
            <w:tcW w:w="6315" w:type="dxa"/>
          </w:tcPr>
          <w:p w14:paraId="153C6E5B"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t>Кравченко Юлия Виктровна– председатель комиссии;</w:t>
            </w:r>
          </w:p>
          <w:p w14:paraId="4A624F28" w14:textId="0AFB9FF3" w:rsidR="00463AB6" w:rsidRDefault="00E60041" w:rsidP="00463AB6">
            <w:pPr>
              <w:ind w:firstLine="0"/>
              <w:contextualSpacing/>
              <w:rPr>
                <w:rFonts w:eastAsia="TimesNewRomanPSMT" w:cs="Times New Roman"/>
                <w:color w:val="auto"/>
                <w:szCs w:val="24"/>
              </w:rPr>
            </w:pPr>
            <w:r w:rsidRPr="00E60041">
              <w:rPr>
                <w:rFonts w:eastAsia="TimesNewRomanPSMT" w:cs="Times New Roman"/>
                <w:color w:val="auto"/>
                <w:szCs w:val="24"/>
              </w:rPr>
              <w:t xml:space="preserve">Боряк Наталья Сергеевна </w:t>
            </w:r>
            <w:r w:rsidR="00463AB6">
              <w:rPr>
                <w:rFonts w:eastAsia="TimesNewRomanPSMT" w:cs="Times New Roman"/>
                <w:color w:val="auto"/>
                <w:szCs w:val="24"/>
              </w:rPr>
              <w:t>– член комиссии;</w:t>
            </w:r>
          </w:p>
          <w:p w14:paraId="388390EA"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t>Бесчетная Наталья Михайловна – член комиссии</w:t>
            </w:r>
          </w:p>
          <w:p w14:paraId="2A5B439D" w14:textId="77777777" w:rsidR="00D912EF" w:rsidRPr="00D912EF" w:rsidRDefault="00D912EF" w:rsidP="00D912EF">
            <w:pPr>
              <w:ind w:firstLine="0"/>
              <w:contextualSpacing/>
              <w:rPr>
                <w:rFonts w:eastAsia="TimesNewRomanPSMT" w:cs="Times New Roman"/>
                <w:color w:val="auto"/>
                <w:szCs w:val="24"/>
              </w:rPr>
            </w:pPr>
          </w:p>
        </w:tc>
      </w:tr>
      <w:tr w:rsidR="00463AB6" w:rsidRPr="00D912EF" w14:paraId="7098BC9C" w14:textId="77777777" w:rsidTr="00700C44">
        <w:tc>
          <w:tcPr>
            <w:tcW w:w="1941" w:type="dxa"/>
          </w:tcPr>
          <w:p w14:paraId="7CFD5B75"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t>Обществознание</w:t>
            </w:r>
          </w:p>
        </w:tc>
        <w:tc>
          <w:tcPr>
            <w:tcW w:w="990" w:type="dxa"/>
          </w:tcPr>
          <w:p w14:paraId="1EAA9191" w14:textId="77777777" w:rsidR="00463AB6" w:rsidRDefault="00463AB6" w:rsidP="00D912EF">
            <w:pPr>
              <w:ind w:firstLine="0"/>
              <w:contextualSpacing/>
              <w:jc w:val="center"/>
              <w:rPr>
                <w:rFonts w:eastAsia="TimesNewRomanPSMT" w:cs="Times New Roman"/>
                <w:color w:val="auto"/>
                <w:szCs w:val="24"/>
              </w:rPr>
            </w:pPr>
            <w:r>
              <w:rPr>
                <w:rFonts w:eastAsia="TimesNewRomanPSMT" w:cs="Times New Roman"/>
                <w:color w:val="auto"/>
                <w:szCs w:val="24"/>
              </w:rPr>
              <w:t>7</w:t>
            </w:r>
          </w:p>
          <w:p w14:paraId="109F171C" w14:textId="77777777" w:rsidR="00CE1BF7" w:rsidRDefault="00CE1BF7" w:rsidP="00D912EF">
            <w:pPr>
              <w:ind w:firstLine="0"/>
              <w:contextualSpacing/>
              <w:jc w:val="center"/>
              <w:rPr>
                <w:rFonts w:eastAsia="TimesNewRomanPSMT" w:cs="Times New Roman"/>
                <w:color w:val="auto"/>
                <w:szCs w:val="24"/>
              </w:rPr>
            </w:pPr>
            <w:r>
              <w:rPr>
                <w:rFonts w:eastAsia="TimesNewRomanPSMT" w:cs="Times New Roman"/>
                <w:color w:val="auto"/>
                <w:szCs w:val="24"/>
              </w:rPr>
              <w:lastRenderedPageBreak/>
              <w:t>8</w:t>
            </w:r>
          </w:p>
        </w:tc>
        <w:tc>
          <w:tcPr>
            <w:tcW w:w="6315" w:type="dxa"/>
          </w:tcPr>
          <w:p w14:paraId="42463FD3"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lastRenderedPageBreak/>
              <w:t>Кравченко Юлия Виктровна– председатель комиссии;</w:t>
            </w:r>
          </w:p>
          <w:p w14:paraId="1C0B5367" w14:textId="02C81B2B" w:rsidR="00463AB6" w:rsidRDefault="00E60041" w:rsidP="00463AB6">
            <w:pPr>
              <w:ind w:firstLine="0"/>
              <w:contextualSpacing/>
              <w:rPr>
                <w:rFonts w:eastAsia="TimesNewRomanPSMT" w:cs="Times New Roman"/>
                <w:color w:val="auto"/>
                <w:szCs w:val="24"/>
              </w:rPr>
            </w:pPr>
            <w:r w:rsidRPr="00E60041">
              <w:rPr>
                <w:rFonts w:eastAsia="TimesNewRomanPSMT" w:cs="Times New Roman"/>
                <w:color w:val="auto"/>
                <w:szCs w:val="24"/>
              </w:rPr>
              <w:lastRenderedPageBreak/>
              <w:t xml:space="preserve">Боряк Наталья Сергеевна </w:t>
            </w:r>
            <w:r w:rsidR="00463AB6">
              <w:rPr>
                <w:rFonts w:eastAsia="TimesNewRomanPSMT" w:cs="Times New Roman"/>
                <w:color w:val="auto"/>
                <w:szCs w:val="24"/>
              </w:rPr>
              <w:t>– член комиссии;</w:t>
            </w:r>
          </w:p>
          <w:p w14:paraId="798B5069" w14:textId="77777777" w:rsidR="00463AB6" w:rsidRDefault="00463AB6" w:rsidP="00463AB6">
            <w:pPr>
              <w:ind w:firstLine="0"/>
              <w:contextualSpacing/>
              <w:rPr>
                <w:rFonts w:eastAsia="TimesNewRomanPSMT" w:cs="Times New Roman"/>
                <w:color w:val="auto"/>
                <w:szCs w:val="24"/>
              </w:rPr>
            </w:pPr>
            <w:r>
              <w:rPr>
                <w:rFonts w:eastAsia="TimesNewRomanPSMT" w:cs="Times New Roman"/>
                <w:color w:val="auto"/>
                <w:szCs w:val="24"/>
              </w:rPr>
              <w:t>Бесчетная Наталья Михайловна – член комиссии</w:t>
            </w:r>
          </w:p>
        </w:tc>
      </w:tr>
    </w:tbl>
    <w:p w14:paraId="2E889F3D" w14:textId="77777777" w:rsidR="00687A61" w:rsidRDefault="00687A61" w:rsidP="00687A61">
      <w:pPr>
        <w:pStyle w:val="a5"/>
        <w:spacing w:line="276" w:lineRule="auto"/>
        <w:ind w:left="525" w:firstLine="0"/>
        <w:rPr>
          <w:rFonts w:cs="Times New Roman"/>
          <w:color w:val="auto"/>
          <w:szCs w:val="24"/>
          <w:lang w:bidi="ru-RU"/>
        </w:rPr>
      </w:pPr>
    </w:p>
    <w:p w14:paraId="4A51B6A9" w14:textId="77777777" w:rsidR="00687A61" w:rsidRPr="00687A61" w:rsidRDefault="00687A61" w:rsidP="00A836AC">
      <w:pPr>
        <w:pStyle w:val="a5"/>
        <w:numPr>
          <w:ilvl w:val="0"/>
          <w:numId w:val="2"/>
        </w:numPr>
        <w:spacing w:line="276" w:lineRule="auto"/>
        <w:rPr>
          <w:rFonts w:cs="Times New Roman"/>
          <w:color w:val="auto"/>
          <w:szCs w:val="24"/>
          <w:lang w:bidi="ru-RU"/>
        </w:rPr>
      </w:pPr>
      <w:r w:rsidRPr="00687A61">
        <w:rPr>
          <w:rFonts w:cs="Times New Roman"/>
          <w:color w:val="auto"/>
          <w:szCs w:val="24"/>
          <w:lang w:bidi="ru-RU"/>
        </w:rPr>
        <w:t>Назначить дежурными, ответственными за соблюдение порядка и тишины в соответствующих помещениях во время проведения проверочной работы</w:t>
      </w:r>
      <w:r>
        <w:rPr>
          <w:rFonts w:cs="Times New Roman"/>
          <w:color w:val="auto"/>
          <w:szCs w:val="24"/>
          <w:lang w:bidi="ru-RU"/>
        </w:rPr>
        <w:t xml:space="preserve"> Бесчетную Н.М., старшую вожатую и Старчикову Т.П., завхоза.</w:t>
      </w:r>
    </w:p>
    <w:p w14:paraId="3BD94085" w14:textId="77777777" w:rsidR="00687A61" w:rsidRPr="00687A61" w:rsidRDefault="00687A61" w:rsidP="00A836AC">
      <w:pPr>
        <w:pStyle w:val="a5"/>
        <w:numPr>
          <w:ilvl w:val="0"/>
          <w:numId w:val="2"/>
        </w:numPr>
        <w:spacing w:line="276" w:lineRule="auto"/>
        <w:rPr>
          <w:rFonts w:cs="Times New Roman"/>
          <w:color w:val="auto"/>
          <w:szCs w:val="24"/>
          <w:lang w:bidi="ru-RU"/>
        </w:rPr>
      </w:pPr>
      <w:r w:rsidRPr="00687A61">
        <w:rPr>
          <w:rFonts w:cs="Times New Roman"/>
          <w:color w:val="auto"/>
          <w:szCs w:val="24"/>
          <w:lang w:bidi="ru-RU"/>
        </w:rPr>
        <w:t>Разрешить обучающимся, имеющим заключение ТПМПК по обучению по программе 7.2, не участвовать во Всероссийских проверочных работах.</w:t>
      </w:r>
    </w:p>
    <w:p w14:paraId="746AC49E" w14:textId="7079E92A" w:rsidR="00687A61" w:rsidRPr="00687A61" w:rsidRDefault="00687A61" w:rsidP="00A836AC">
      <w:pPr>
        <w:pStyle w:val="a5"/>
        <w:numPr>
          <w:ilvl w:val="0"/>
          <w:numId w:val="2"/>
        </w:numPr>
        <w:spacing w:line="276" w:lineRule="auto"/>
        <w:rPr>
          <w:rFonts w:cs="Times New Roman"/>
          <w:color w:val="auto"/>
          <w:szCs w:val="24"/>
          <w:lang w:bidi="ru-RU"/>
        </w:rPr>
      </w:pPr>
      <w:r w:rsidRPr="00687A61">
        <w:rPr>
          <w:rFonts w:cs="Times New Roman"/>
          <w:color w:val="auto"/>
          <w:szCs w:val="24"/>
          <w:lang w:bidi="ru-RU"/>
        </w:rPr>
        <w:t xml:space="preserve">Организовать присутствие общественного наблюдателя </w:t>
      </w:r>
      <w:r w:rsidR="00896BE3">
        <w:rPr>
          <w:rFonts w:cs="Times New Roman"/>
          <w:color w:val="auto"/>
          <w:szCs w:val="24"/>
          <w:lang w:bidi="ru-RU"/>
        </w:rPr>
        <w:t>Кирсанову Елену Ивановну</w:t>
      </w:r>
      <w:r>
        <w:rPr>
          <w:rFonts w:cs="Times New Roman"/>
          <w:color w:val="auto"/>
          <w:szCs w:val="24"/>
          <w:lang w:bidi="ru-RU"/>
        </w:rPr>
        <w:t>.</w:t>
      </w:r>
    </w:p>
    <w:p w14:paraId="3F05C6C7" w14:textId="77777777" w:rsidR="00687A61" w:rsidRPr="00687A61" w:rsidRDefault="00687A61" w:rsidP="00A836AC">
      <w:pPr>
        <w:pStyle w:val="a5"/>
        <w:numPr>
          <w:ilvl w:val="0"/>
          <w:numId w:val="2"/>
        </w:numPr>
        <w:spacing w:line="276" w:lineRule="auto"/>
        <w:rPr>
          <w:rFonts w:cs="Times New Roman"/>
          <w:color w:val="auto"/>
          <w:szCs w:val="24"/>
          <w:lang w:bidi="ru-RU"/>
        </w:rPr>
      </w:pPr>
      <w:r w:rsidRPr="00687A61">
        <w:rPr>
          <w:rFonts w:cs="Times New Roman"/>
          <w:color w:val="auto"/>
          <w:szCs w:val="24"/>
          <w:lang w:bidi="ru-RU"/>
        </w:rPr>
        <w:t>Контроль за исполнением настоящего приказа оставляю за собой.</w:t>
      </w:r>
    </w:p>
    <w:p w14:paraId="5BA790FD" w14:textId="77777777" w:rsidR="009539A2" w:rsidRDefault="009539A2" w:rsidP="009539A2">
      <w:pPr>
        <w:pStyle w:val="a5"/>
        <w:spacing w:line="276" w:lineRule="auto"/>
        <w:ind w:left="709" w:firstLine="0"/>
        <w:rPr>
          <w:rFonts w:cs="Times New Roman"/>
          <w:color w:val="auto"/>
          <w:szCs w:val="24"/>
        </w:rPr>
      </w:pPr>
    </w:p>
    <w:p w14:paraId="46722BCD" w14:textId="77777777" w:rsidR="009539A2" w:rsidRDefault="009539A2" w:rsidP="009539A2">
      <w:pPr>
        <w:pStyle w:val="a5"/>
        <w:spacing w:line="276" w:lineRule="auto"/>
        <w:ind w:left="709" w:firstLine="0"/>
        <w:rPr>
          <w:rFonts w:cs="Times New Roman"/>
          <w:color w:val="auto"/>
          <w:szCs w:val="24"/>
        </w:rPr>
      </w:pPr>
    </w:p>
    <w:p w14:paraId="250734E9" w14:textId="77777777" w:rsidR="00BF360B" w:rsidRDefault="009539A2" w:rsidP="009539A2">
      <w:pPr>
        <w:pStyle w:val="a5"/>
        <w:spacing w:line="276" w:lineRule="auto"/>
        <w:ind w:left="709" w:firstLine="0"/>
        <w:rPr>
          <w:rFonts w:cs="Times New Roman"/>
          <w:color w:val="auto"/>
          <w:szCs w:val="24"/>
        </w:rPr>
      </w:pPr>
      <w:r>
        <w:rPr>
          <w:rFonts w:cs="Times New Roman"/>
          <w:color w:val="auto"/>
          <w:szCs w:val="24"/>
        </w:rPr>
        <w:t xml:space="preserve"> </w:t>
      </w:r>
      <w:r w:rsidR="004001B5">
        <w:rPr>
          <w:rFonts w:cs="Times New Roman"/>
          <w:color w:val="auto"/>
          <w:szCs w:val="24"/>
        </w:rPr>
        <w:t>Директор МКОУ СОШ №</w:t>
      </w:r>
      <w:r>
        <w:rPr>
          <w:rFonts w:cs="Times New Roman"/>
          <w:color w:val="auto"/>
          <w:szCs w:val="24"/>
        </w:rPr>
        <w:t xml:space="preserve"> </w:t>
      </w:r>
      <w:r w:rsidR="004001B5">
        <w:rPr>
          <w:rFonts w:cs="Times New Roman"/>
          <w:color w:val="auto"/>
          <w:szCs w:val="24"/>
        </w:rPr>
        <w:t xml:space="preserve">8 </w:t>
      </w:r>
      <w:r>
        <w:rPr>
          <w:rFonts w:cs="Times New Roman"/>
          <w:color w:val="auto"/>
          <w:szCs w:val="24"/>
        </w:rPr>
        <w:t xml:space="preserve">с.Уборка      </w:t>
      </w:r>
      <w:r w:rsidR="004001B5">
        <w:rPr>
          <w:rFonts w:cs="Times New Roman"/>
          <w:color w:val="auto"/>
          <w:szCs w:val="24"/>
        </w:rPr>
        <w:t xml:space="preserve">  </w:t>
      </w:r>
      <w:r>
        <w:rPr>
          <w:rFonts w:cs="Times New Roman"/>
          <w:color w:val="auto"/>
          <w:szCs w:val="24"/>
        </w:rPr>
        <w:t xml:space="preserve">   </w:t>
      </w:r>
      <w:r w:rsidR="00700C44">
        <w:rPr>
          <w:rFonts w:cs="Times New Roman"/>
          <w:color w:val="auto"/>
          <w:szCs w:val="24"/>
        </w:rPr>
        <w:t xml:space="preserve">                  </w:t>
      </w:r>
      <w:r>
        <w:rPr>
          <w:rFonts w:cs="Times New Roman"/>
          <w:color w:val="auto"/>
          <w:szCs w:val="24"/>
        </w:rPr>
        <w:t xml:space="preserve">         </w:t>
      </w:r>
      <w:r w:rsidR="004001B5">
        <w:rPr>
          <w:rFonts w:cs="Times New Roman"/>
          <w:color w:val="auto"/>
          <w:szCs w:val="24"/>
        </w:rPr>
        <w:t xml:space="preserve"> </w:t>
      </w:r>
      <w:r>
        <w:rPr>
          <w:rFonts w:cs="Times New Roman"/>
          <w:color w:val="auto"/>
          <w:szCs w:val="24"/>
        </w:rPr>
        <w:t xml:space="preserve">С. Р. </w:t>
      </w:r>
      <w:r w:rsidR="004001B5">
        <w:rPr>
          <w:rFonts w:cs="Times New Roman"/>
          <w:color w:val="auto"/>
          <w:szCs w:val="24"/>
        </w:rPr>
        <w:t xml:space="preserve">Щукина </w:t>
      </w:r>
    </w:p>
    <w:p w14:paraId="20859587" w14:textId="77777777" w:rsidR="006C24BA" w:rsidRDefault="006C24BA" w:rsidP="006C24BA">
      <w:pPr>
        <w:ind w:firstLine="0"/>
        <w:jc w:val="right"/>
        <w:rPr>
          <w:rFonts w:eastAsia="Times New Roman" w:cs="Times New Roman"/>
          <w:color w:val="auto"/>
          <w:szCs w:val="24"/>
        </w:rPr>
      </w:pPr>
    </w:p>
    <w:p w14:paraId="3FC62F70" w14:textId="77777777" w:rsidR="006C24BA" w:rsidRDefault="006C24BA" w:rsidP="006C24BA">
      <w:pPr>
        <w:ind w:firstLine="0"/>
        <w:jc w:val="right"/>
        <w:rPr>
          <w:rFonts w:eastAsia="Times New Roman" w:cs="Times New Roman"/>
          <w:color w:val="auto"/>
          <w:szCs w:val="24"/>
        </w:rPr>
      </w:pPr>
    </w:p>
    <w:p w14:paraId="3116BBE6" w14:textId="77777777" w:rsidR="006C24BA" w:rsidRDefault="006C24BA" w:rsidP="006C24BA">
      <w:pPr>
        <w:ind w:firstLine="0"/>
        <w:jc w:val="right"/>
        <w:rPr>
          <w:rFonts w:eastAsia="Times New Roman" w:cs="Times New Roman"/>
          <w:color w:val="auto"/>
          <w:szCs w:val="24"/>
        </w:rPr>
      </w:pPr>
    </w:p>
    <w:p w14:paraId="503322B9" w14:textId="77777777" w:rsidR="006C24BA" w:rsidRDefault="006C24BA" w:rsidP="006C24BA">
      <w:pPr>
        <w:ind w:firstLine="0"/>
        <w:jc w:val="right"/>
        <w:rPr>
          <w:rFonts w:eastAsia="Times New Roman" w:cs="Times New Roman"/>
          <w:color w:val="auto"/>
          <w:szCs w:val="24"/>
        </w:rPr>
      </w:pPr>
    </w:p>
    <w:p w14:paraId="54C7E793" w14:textId="77777777" w:rsidR="006C24BA" w:rsidRDefault="006C24BA" w:rsidP="006C24BA">
      <w:pPr>
        <w:ind w:firstLine="0"/>
        <w:jc w:val="right"/>
        <w:rPr>
          <w:rFonts w:eastAsia="Times New Roman" w:cs="Times New Roman"/>
          <w:color w:val="auto"/>
          <w:szCs w:val="24"/>
        </w:rPr>
      </w:pPr>
    </w:p>
    <w:p w14:paraId="140BE07A" w14:textId="77777777" w:rsidR="006C24BA" w:rsidRDefault="006C24BA" w:rsidP="006C24BA">
      <w:pPr>
        <w:ind w:firstLine="0"/>
        <w:jc w:val="right"/>
        <w:rPr>
          <w:rFonts w:eastAsia="Times New Roman" w:cs="Times New Roman"/>
          <w:color w:val="auto"/>
          <w:szCs w:val="24"/>
        </w:rPr>
      </w:pPr>
    </w:p>
    <w:p w14:paraId="26AF5547" w14:textId="77777777" w:rsidR="006C24BA" w:rsidRDefault="006C24BA" w:rsidP="006C24BA">
      <w:pPr>
        <w:ind w:firstLine="0"/>
        <w:jc w:val="right"/>
        <w:rPr>
          <w:rFonts w:eastAsia="Times New Roman" w:cs="Times New Roman"/>
          <w:color w:val="auto"/>
          <w:szCs w:val="24"/>
        </w:rPr>
      </w:pPr>
    </w:p>
    <w:p w14:paraId="2F675E09" w14:textId="77777777" w:rsidR="006C24BA" w:rsidRDefault="006C24BA" w:rsidP="006C24BA">
      <w:pPr>
        <w:ind w:firstLine="0"/>
        <w:jc w:val="right"/>
        <w:rPr>
          <w:rFonts w:eastAsia="Times New Roman" w:cs="Times New Roman"/>
          <w:color w:val="auto"/>
          <w:szCs w:val="24"/>
        </w:rPr>
      </w:pPr>
    </w:p>
    <w:p w14:paraId="2B8F3F8F" w14:textId="77777777" w:rsidR="006C24BA" w:rsidRDefault="006C24BA" w:rsidP="006C24BA">
      <w:pPr>
        <w:ind w:firstLine="0"/>
        <w:jc w:val="right"/>
        <w:rPr>
          <w:rFonts w:eastAsia="Times New Roman" w:cs="Times New Roman"/>
          <w:color w:val="auto"/>
          <w:szCs w:val="24"/>
        </w:rPr>
      </w:pPr>
    </w:p>
    <w:p w14:paraId="318624F2" w14:textId="77777777" w:rsidR="006C24BA" w:rsidRDefault="006C24BA" w:rsidP="006C24BA">
      <w:pPr>
        <w:ind w:firstLine="0"/>
        <w:jc w:val="right"/>
        <w:rPr>
          <w:rFonts w:eastAsia="Times New Roman" w:cs="Times New Roman"/>
          <w:color w:val="auto"/>
          <w:szCs w:val="24"/>
        </w:rPr>
      </w:pPr>
    </w:p>
    <w:p w14:paraId="02442325" w14:textId="77777777" w:rsidR="006C24BA" w:rsidRDefault="006C24BA" w:rsidP="006C24BA">
      <w:pPr>
        <w:ind w:firstLine="0"/>
        <w:jc w:val="right"/>
        <w:rPr>
          <w:rFonts w:eastAsia="Times New Roman" w:cs="Times New Roman"/>
          <w:color w:val="auto"/>
          <w:szCs w:val="24"/>
        </w:rPr>
      </w:pPr>
    </w:p>
    <w:p w14:paraId="0B050402" w14:textId="77777777" w:rsidR="00687A61" w:rsidRDefault="00687A61" w:rsidP="006C24BA">
      <w:pPr>
        <w:ind w:firstLine="0"/>
        <w:jc w:val="right"/>
        <w:rPr>
          <w:rFonts w:eastAsia="Times New Roman" w:cs="Times New Roman"/>
          <w:color w:val="auto"/>
          <w:szCs w:val="24"/>
        </w:rPr>
      </w:pPr>
    </w:p>
    <w:p w14:paraId="5A7771BB" w14:textId="77777777" w:rsidR="00687A61" w:rsidRDefault="00687A61" w:rsidP="006C24BA">
      <w:pPr>
        <w:ind w:firstLine="0"/>
        <w:jc w:val="right"/>
        <w:rPr>
          <w:rFonts w:eastAsia="Times New Roman" w:cs="Times New Roman"/>
          <w:color w:val="auto"/>
          <w:szCs w:val="24"/>
        </w:rPr>
      </w:pPr>
    </w:p>
    <w:p w14:paraId="3352FBD3" w14:textId="77777777" w:rsidR="00687A61" w:rsidRDefault="00687A61" w:rsidP="006C24BA">
      <w:pPr>
        <w:ind w:firstLine="0"/>
        <w:jc w:val="right"/>
        <w:rPr>
          <w:rFonts w:eastAsia="Times New Roman" w:cs="Times New Roman"/>
          <w:color w:val="auto"/>
          <w:szCs w:val="24"/>
        </w:rPr>
      </w:pPr>
    </w:p>
    <w:p w14:paraId="1193A399" w14:textId="77777777" w:rsidR="00687A61" w:rsidRDefault="00687A61" w:rsidP="006C24BA">
      <w:pPr>
        <w:ind w:firstLine="0"/>
        <w:jc w:val="right"/>
        <w:rPr>
          <w:rFonts w:eastAsia="Times New Roman" w:cs="Times New Roman"/>
          <w:color w:val="auto"/>
          <w:szCs w:val="24"/>
        </w:rPr>
      </w:pPr>
    </w:p>
    <w:p w14:paraId="67F7E52B" w14:textId="77777777" w:rsidR="00687A61" w:rsidRDefault="00687A61" w:rsidP="006C24BA">
      <w:pPr>
        <w:ind w:firstLine="0"/>
        <w:jc w:val="right"/>
        <w:rPr>
          <w:rFonts w:eastAsia="Times New Roman" w:cs="Times New Roman"/>
          <w:color w:val="auto"/>
          <w:szCs w:val="24"/>
        </w:rPr>
      </w:pPr>
    </w:p>
    <w:p w14:paraId="2C1F927E" w14:textId="77777777" w:rsidR="00687A61" w:rsidRDefault="00687A61" w:rsidP="006C24BA">
      <w:pPr>
        <w:ind w:firstLine="0"/>
        <w:jc w:val="right"/>
        <w:rPr>
          <w:rFonts w:eastAsia="Times New Roman" w:cs="Times New Roman"/>
          <w:color w:val="auto"/>
          <w:szCs w:val="24"/>
        </w:rPr>
      </w:pPr>
    </w:p>
    <w:p w14:paraId="5243A684" w14:textId="77777777" w:rsidR="00687A61" w:rsidRDefault="00687A61" w:rsidP="006C24BA">
      <w:pPr>
        <w:ind w:firstLine="0"/>
        <w:jc w:val="right"/>
        <w:rPr>
          <w:rFonts w:eastAsia="Times New Roman" w:cs="Times New Roman"/>
          <w:color w:val="auto"/>
          <w:szCs w:val="24"/>
        </w:rPr>
      </w:pPr>
    </w:p>
    <w:p w14:paraId="0857FF62" w14:textId="77777777" w:rsidR="00687A61" w:rsidRDefault="00687A61" w:rsidP="006C24BA">
      <w:pPr>
        <w:ind w:firstLine="0"/>
        <w:jc w:val="right"/>
        <w:rPr>
          <w:rFonts w:eastAsia="Times New Roman" w:cs="Times New Roman"/>
          <w:color w:val="auto"/>
          <w:szCs w:val="24"/>
        </w:rPr>
      </w:pPr>
    </w:p>
    <w:p w14:paraId="32ECF585" w14:textId="77777777" w:rsidR="00687A61" w:rsidRDefault="00687A61" w:rsidP="006C24BA">
      <w:pPr>
        <w:ind w:firstLine="0"/>
        <w:jc w:val="right"/>
        <w:rPr>
          <w:rFonts w:eastAsia="Times New Roman" w:cs="Times New Roman"/>
          <w:color w:val="auto"/>
          <w:szCs w:val="24"/>
        </w:rPr>
      </w:pPr>
    </w:p>
    <w:p w14:paraId="4793BB85" w14:textId="77777777" w:rsidR="00687A61" w:rsidRDefault="00687A61" w:rsidP="006C24BA">
      <w:pPr>
        <w:ind w:firstLine="0"/>
        <w:jc w:val="right"/>
        <w:rPr>
          <w:rFonts w:eastAsia="Times New Roman" w:cs="Times New Roman"/>
          <w:color w:val="auto"/>
          <w:szCs w:val="24"/>
        </w:rPr>
      </w:pPr>
    </w:p>
    <w:p w14:paraId="098DACBE" w14:textId="77777777" w:rsidR="00687A61" w:rsidRDefault="00687A61" w:rsidP="006C24BA">
      <w:pPr>
        <w:ind w:firstLine="0"/>
        <w:jc w:val="right"/>
        <w:rPr>
          <w:rFonts w:eastAsia="Times New Roman" w:cs="Times New Roman"/>
          <w:color w:val="auto"/>
          <w:szCs w:val="24"/>
        </w:rPr>
      </w:pPr>
    </w:p>
    <w:p w14:paraId="1B28BD2F" w14:textId="77777777" w:rsidR="00687A61" w:rsidRDefault="00687A61" w:rsidP="006C24BA">
      <w:pPr>
        <w:ind w:firstLine="0"/>
        <w:jc w:val="right"/>
        <w:rPr>
          <w:rFonts w:eastAsia="Times New Roman" w:cs="Times New Roman"/>
          <w:color w:val="auto"/>
          <w:szCs w:val="24"/>
        </w:rPr>
      </w:pPr>
    </w:p>
    <w:p w14:paraId="04EE647B" w14:textId="77777777" w:rsidR="00687A61" w:rsidRDefault="00687A61" w:rsidP="006C24BA">
      <w:pPr>
        <w:ind w:firstLine="0"/>
        <w:jc w:val="right"/>
        <w:rPr>
          <w:rFonts w:eastAsia="Times New Roman" w:cs="Times New Roman"/>
          <w:color w:val="auto"/>
          <w:szCs w:val="24"/>
        </w:rPr>
      </w:pPr>
    </w:p>
    <w:p w14:paraId="48918332" w14:textId="77777777" w:rsidR="00687A61" w:rsidRDefault="00687A61" w:rsidP="006C24BA">
      <w:pPr>
        <w:ind w:firstLine="0"/>
        <w:jc w:val="right"/>
        <w:rPr>
          <w:rFonts w:eastAsia="Times New Roman" w:cs="Times New Roman"/>
          <w:color w:val="auto"/>
          <w:szCs w:val="24"/>
        </w:rPr>
      </w:pPr>
    </w:p>
    <w:p w14:paraId="1162FE11" w14:textId="77777777" w:rsidR="00687A61" w:rsidRDefault="00687A61" w:rsidP="006C24BA">
      <w:pPr>
        <w:ind w:firstLine="0"/>
        <w:jc w:val="right"/>
        <w:rPr>
          <w:rFonts w:eastAsia="Times New Roman" w:cs="Times New Roman"/>
          <w:color w:val="auto"/>
          <w:szCs w:val="24"/>
        </w:rPr>
      </w:pPr>
    </w:p>
    <w:p w14:paraId="3FCDB721" w14:textId="77777777" w:rsidR="00896BE3" w:rsidRDefault="00896BE3" w:rsidP="006C24BA">
      <w:pPr>
        <w:ind w:firstLine="0"/>
        <w:jc w:val="right"/>
        <w:rPr>
          <w:rFonts w:eastAsia="Times New Roman" w:cs="Times New Roman"/>
          <w:color w:val="auto"/>
          <w:szCs w:val="24"/>
        </w:rPr>
      </w:pPr>
    </w:p>
    <w:p w14:paraId="51F742C8" w14:textId="77777777" w:rsidR="00896BE3" w:rsidRDefault="00896BE3" w:rsidP="006C24BA">
      <w:pPr>
        <w:ind w:firstLine="0"/>
        <w:jc w:val="right"/>
        <w:rPr>
          <w:rFonts w:eastAsia="Times New Roman" w:cs="Times New Roman"/>
          <w:color w:val="auto"/>
          <w:szCs w:val="24"/>
        </w:rPr>
      </w:pPr>
    </w:p>
    <w:p w14:paraId="15C9CBAD" w14:textId="77777777" w:rsidR="00896BE3" w:rsidRDefault="00896BE3" w:rsidP="006C24BA">
      <w:pPr>
        <w:ind w:firstLine="0"/>
        <w:jc w:val="right"/>
        <w:rPr>
          <w:rFonts w:eastAsia="Times New Roman" w:cs="Times New Roman"/>
          <w:color w:val="auto"/>
          <w:szCs w:val="24"/>
        </w:rPr>
      </w:pPr>
    </w:p>
    <w:p w14:paraId="7997573A" w14:textId="77777777" w:rsidR="00896BE3" w:rsidRDefault="00896BE3" w:rsidP="006C24BA">
      <w:pPr>
        <w:ind w:firstLine="0"/>
        <w:jc w:val="right"/>
        <w:rPr>
          <w:rFonts w:eastAsia="Times New Roman" w:cs="Times New Roman"/>
          <w:color w:val="auto"/>
          <w:szCs w:val="24"/>
        </w:rPr>
      </w:pPr>
    </w:p>
    <w:p w14:paraId="3DFA52CB" w14:textId="77777777" w:rsidR="00896BE3" w:rsidRDefault="00896BE3" w:rsidP="006C24BA">
      <w:pPr>
        <w:ind w:firstLine="0"/>
        <w:jc w:val="right"/>
        <w:rPr>
          <w:rFonts w:eastAsia="Times New Roman" w:cs="Times New Roman"/>
          <w:color w:val="auto"/>
          <w:szCs w:val="24"/>
        </w:rPr>
      </w:pPr>
    </w:p>
    <w:p w14:paraId="47470000" w14:textId="77777777" w:rsidR="00896BE3" w:rsidRDefault="00896BE3" w:rsidP="006C24BA">
      <w:pPr>
        <w:ind w:firstLine="0"/>
        <w:jc w:val="right"/>
        <w:rPr>
          <w:rFonts w:eastAsia="Times New Roman" w:cs="Times New Roman"/>
          <w:color w:val="auto"/>
          <w:szCs w:val="24"/>
        </w:rPr>
      </w:pPr>
    </w:p>
    <w:p w14:paraId="09D7DA11" w14:textId="77777777" w:rsidR="00896BE3" w:rsidRDefault="00896BE3" w:rsidP="006C24BA">
      <w:pPr>
        <w:ind w:firstLine="0"/>
        <w:jc w:val="right"/>
        <w:rPr>
          <w:rFonts w:eastAsia="Times New Roman" w:cs="Times New Roman"/>
          <w:color w:val="auto"/>
          <w:szCs w:val="24"/>
        </w:rPr>
      </w:pPr>
    </w:p>
    <w:p w14:paraId="38D57E64" w14:textId="77777777" w:rsidR="00896BE3" w:rsidRDefault="00896BE3" w:rsidP="006C24BA">
      <w:pPr>
        <w:ind w:firstLine="0"/>
        <w:jc w:val="right"/>
        <w:rPr>
          <w:rFonts w:eastAsia="Times New Roman" w:cs="Times New Roman"/>
          <w:color w:val="auto"/>
          <w:szCs w:val="24"/>
        </w:rPr>
      </w:pPr>
    </w:p>
    <w:p w14:paraId="715E8F5A" w14:textId="77777777" w:rsidR="00896BE3" w:rsidRDefault="00896BE3" w:rsidP="006C24BA">
      <w:pPr>
        <w:ind w:firstLine="0"/>
        <w:jc w:val="right"/>
        <w:rPr>
          <w:rFonts w:eastAsia="Times New Roman" w:cs="Times New Roman"/>
          <w:color w:val="auto"/>
          <w:szCs w:val="24"/>
        </w:rPr>
      </w:pPr>
    </w:p>
    <w:p w14:paraId="53AE6568" w14:textId="77777777" w:rsidR="00896BE3" w:rsidRDefault="00896BE3" w:rsidP="006C24BA">
      <w:pPr>
        <w:ind w:firstLine="0"/>
        <w:jc w:val="right"/>
        <w:rPr>
          <w:rFonts w:eastAsia="Times New Roman" w:cs="Times New Roman"/>
          <w:color w:val="auto"/>
          <w:szCs w:val="24"/>
        </w:rPr>
      </w:pPr>
    </w:p>
    <w:p w14:paraId="64752E68" w14:textId="77777777" w:rsidR="00896BE3" w:rsidRDefault="00896BE3" w:rsidP="006C24BA">
      <w:pPr>
        <w:ind w:firstLine="0"/>
        <w:jc w:val="right"/>
        <w:rPr>
          <w:rFonts w:eastAsia="Times New Roman" w:cs="Times New Roman"/>
          <w:color w:val="auto"/>
          <w:szCs w:val="24"/>
        </w:rPr>
      </w:pPr>
    </w:p>
    <w:p w14:paraId="7E822DA2" w14:textId="77777777" w:rsidR="00896BE3" w:rsidRDefault="00896BE3" w:rsidP="006C24BA">
      <w:pPr>
        <w:ind w:firstLine="0"/>
        <w:jc w:val="right"/>
        <w:rPr>
          <w:rFonts w:eastAsia="Times New Roman" w:cs="Times New Roman"/>
          <w:color w:val="auto"/>
          <w:szCs w:val="24"/>
        </w:rPr>
      </w:pPr>
    </w:p>
    <w:p w14:paraId="631DA898" w14:textId="77777777" w:rsidR="00896BE3" w:rsidRDefault="00896BE3" w:rsidP="006C24BA">
      <w:pPr>
        <w:ind w:firstLine="0"/>
        <w:jc w:val="right"/>
        <w:rPr>
          <w:rFonts w:eastAsia="Times New Roman" w:cs="Times New Roman"/>
          <w:color w:val="auto"/>
          <w:szCs w:val="24"/>
        </w:rPr>
      </w:pPr>
    </w:p>
    <w:p w14:paraId="1DB9910B" w14:textId="77777777" w:rsidR="006C24BA" w:rsidRPr="006C24BA" w:rsidRDefault="006C24BA" w:rsidP="006C24BA">
      <w:pPr>
        <w:ind w:firstLine="0"/>
        <w:jc w:val="right"/>
        <w:rPr>
          <w:rFonts w:eastAsia="Times New Roman" w:cs="Times New Roman"/>
          <w:color w:val="auto"/>
          <w:szCs w:val="24"/>
        </w:rPr>
      </w:pPr>
      <w:r w:rsidRPr="006C24BA">
        <w:rPr>
          <w:rFonts w:eastAsia="Times New Roman" w:cs="Times New Roman"/>
          <w:color w:val="auto"/>
          <w:szCs w:val="24"/>
        </w:rPr>
        <w:t xml:space="preserve">Приложение 1 </w:t>
      </w:r>
    </w:p>
    <w:p w14:paraId="72FE15AE" w14:textId="77777777" w:rsidR="006C24BA" w:rsidRPr="006C24BA" w:rsidRDefault="006C24BA" w:rsidP="006C24BA">
      <w:pPr>
        <w:ind w:firstLine="0"/>
        <w:jc w:val="right"/>
        <w:rPr>
          <w:rFonts w:eastAsia="Times New Roman" w:cs="Times New Roman"/>
          <w:color w:val="auto"/>
          <w:szCs w:val="24"/>
        </w:rPr>
      </w:pPr>
      <w:r w:rsidRPr="006C24BA">
        <w:rPr>
          <w:rFonts w:eastAsia="Times New Roman" w:cs="Times New Roman"/>
          <w:color w:val="auto"/>
          <w:szCs w:val="24"/>
        </w:rPr>
        <w:t xml:space="preserve">к приказу </w:t>
      </w:r>
      <w:r>
        <w:rPr>
          <w:rFonts w:eastAsia="Times New Roman" w:cs="Times New Roman"/>
          <w:color w:val="auto"/>
          <w:szCs w:val="24"/>
        </w:rPr>
        <w:t>МКОУ СОШ № 8 с.Уборка</w:t>
      </w:r>
    </w:p>
    <w:p w14:paraId="1892A761" w14:textId="256BC4DC" w:rsidR="006C24BA" w:rsidRDefault="00687A61" w:rsidP="006C24BA">
      <w:pPr>
        <w:ind w:firstLine="0"/>
        <w:jc w:val="right"/>
        <w:rPr>
          <w:rFonts w:eastAsia="Times New Roman" w:cs="Times New Roman"/>
          <w:color w:val="auto"/>
          <w:szCs w:val="24"/>
        </w:rPr>
      </w:pPr>
      <w:r>
        <w:rPr>
          <w:rFonts w:eastAsia="Times New Roman" w:cs="Times New Roman"/>
          <w:color w:val="auto"/>
          <w:szCs w:val="24"/>
        </w:rPr>
        <w:lastRenderedPageBreak/>
        <w:t>от 2</w:t>
      </w:r>
      <w:r w:rsidR="00896BE3">
        <w:rPr>
          <w:rFonts w:eastAsia="Times New Roman" w:cs="Times New Roman"/>
          <w:color w:val="auto"/>
          <w:szCs w:val="24"/>
        </w:rPr>
        <w:t>6</w:t>
      </w:r>
      <w:r>
        <w:rPr>
          <w:rFonts w:eastAsia="Times New Roman" w:cs="Times New Roman"/>
          <w:color w:val="auto"/>
          <w:szCs w:val="24"/>
        </w:rPr>
        <w:t>.02</w:t>
      </w:r>
      <w:r w:rsidR="006C24BA" w:rsidRPr="006C24BA">
        <w:rPr>
          <w:rFonts w:eastAsia="Times New Roman" w:cs="Times New Roman"/>
          <w:color w:val="auto"/>
          <w:szCs w:val="24"/>
        </w:rPr>
        <w:t>.202</w:t>
      </w:r>
      <w:r w:rsidR="00896BE3">
        <w:rPr>
          <w:rFonts w:eastAsia="Times New Roman" w:cs="Times New Roman"/>
          <w:color w:val="auto"/>
          <w:szCs w:val="24"/>
        </w:rPr>
        <w:t>4</w:t>
      </w:r>
      <w:r w:rsidR="006C24BA" w:rsidRPr="006C24BA">
        <w:rPr>
          <w:rFonts w:eastAsia="Times New Roman" w:cs="Times New Roman"/>
          <w:color w:val="auto"/>
          <w:szCs w:val="24"/>
        </w:rPr>
        <w:t xml:space="preserve"> г. №</w:t>
      </w:r>
      <w:r w:rsidR="00896BE3">
        <w:rPr>
          <w:rFonts w:eastAsia="Times New Roman" w:cs="Times New Roman"/>
          <w:color w:val="auto"/>
          <w:szCs w:val="24"/>
        </w:rPr>
        <w:t xml:space="preserve"> 43</w:t>
      </w:r>
      <w:r w:rsidR="00700C44">
        <w:rPr>
          <w:rFonts w:eastAsia="Times New Roman" w:cs="Times New Roman"/>
          <w:color w:val="auto"/>
          <w:szCs w:val="24"/>
        </w:rPr>
        <w:t xml:space="preserve"> </w:t>
      </w:r>
      <w:r w:rsidR="00966759">
        <w:rPr>
          <w:rFonts w:eastAsia="Times New Roman" w:cs="Times New Roman"/>
          <w:color w:val="auto"/>
          <w:szCs w:val="24"/>
        </w:rPr>
        <w:t>–</w:t>
      </w:r>
      <w:r w:rsidR="006C24BA" w:rsidRPr="006C24BA">
        <w:rPr>
          <w:rFonts w:eastAsia="Times New Roman" w:cs="Times New Roman"/>
          <w:color w:val="auto"/>
          <w:szCs w:val="24"/>
        </w:rPr>
        <w:t>А</w:t>
      </w:r>
    </w:p>
    <w:p w14:paraId="68114A17" w14:textId="77777777" w:rsidR="00EF0007" w:rsidRDefault="00EF0007" w:rsidP="00687A61">
      <w:pPr>
        <w:autoSpaceDE w:val="0"/>
        <w:autoSpaceDN w:val="0"/>
        <w:adjustRightInd w:val="0"/>
        <w:ind w:firstLine="0"/>
        <w:jc w:val="center"/>
        <w:rPr>
          <w:rFonts w:eastAsia="Calibri" w:cs="Times New Roman"/>
          <w:b/>
          <w:bCs/>
          <w:sz w:val="28"/>
          <w:szCs w:val="28"/>
          <w:lang w:eastAsia="en-US"/>
        </w:rPr>
      </w:pPr>
    </w:p>
    <w:p w14:paraId="4D2BEEC2" w14:textId="6FE1B82A" w:rsidR="00687A61" w:rsidRDefault="00687A61" w:rsidP="00687A61">
      <w:pPr>
        <w:autoSpaceDE w:val="0"/>
        <w:autoSpaceDN w:val="0"/>
        <w:adjustRightInd w:val="0"/>
        <w:ind w:firstLine="0"/>
        <w:jc w:val="center"/>
        <w:rPr>
          <w:rFonts w:eastAsia="Calibri" w:cs="Times New Roman"/>
          <w:b/>
          <w:bCs/>
          <w:sz w:val="28"/>
          <w:szCs w:val="28"/>
          <w:lang w:eastAsia="en-US"/>
        </w:rPr>
      </w:pPr>
      <w:r w:rsidRPr="00687A61">
        <w:rPr>
          <w:rFonts w:eastAsia="Calibri" w:cs="Times New Roman"/>
          <w:b/>
          <w:bCs/>
          <w:sz w:val="28"/>
          <w:szCs w:val="28"/>
          <w:lang w:eastAsia="en-US"/>
        </w:rPr>
        <w:t>План-график проведения всероссийских проверочных работ в 202</w:t>
      </w:r>
      <w:r w:rsidR="00896BE3">
        <w:rPr>
          <w:rFonts w:eastAsia="Calibri" w:cs="Times New Roman"/>
          <w:b/>
          <w:bCs/>
          <w:sz w:val="28"/>
          <w:szCs w:val="28"/>
          <w:lang w:eastAsia="en-US"/>
        </w:rPr>
        <w:t>4</w:t>
      </w:r>
      <w:r w:rsidRPr="00687A61">
        <w:rPr>
          <w:rFonts w:eastAsia="Calibri" w:cs="Times New Roman"/>
          <w:b/>
          <w:bCs/>
          <w:sz w:val="28"/>
          <w:szCs w:val="28"/>
          <w:lang w:eastAsia="en-US"/>
        </w:rPr>
        <w:t xml:space="preserve"> году </w:t>
      </w:r>
      <w:r w:rsidR="00125AA5">
        <w:rPr>
          <w:rFonts w:eastAsia="Calibri" w:cs="Times New Roman"/>
          <w:b/>
          <w:bCs/>
          <w:sz w:val="28"/>
          <w:szCs w:val="28"/>
          <w:lang w:eastAsia="en-US"/>
        </w:rPr>
        <w:t>в МКОУ СОШ № 8 с.Уборка</w:t>
      </w:r>
    </w:p>
    <w:p w14:paraId="29735CFF" w14:textId="585A9551" w:rsidR="00125AA5" w:rsidRDefault="00125AA5" w:rsidP="00687A61">
      <w:pPr>
        <w:autoSpaceDE w:val="0"/>
        <w:autoSpaceDN w:val="0"/>
        <w:adjustRightInd w:val="0"/>
        <w:ind w:firstLine="0"/>
        <w:jc w:val="center"/>
        <w:rPr>
          <w:rFonts w:eastAsia="Calibri" w:cs="Times New Roman"/>
          <w:b/>
          <w:bCs/>
          <w:sz w:val="28"/>
          <w:szCs w:val="28"/>
          <w:lang w:eastAsia="en-US"/>
        </w:rPr>
      </w:pPr>
    </w:p>
    <w:p w14:paraId="261F2443" w14:textId="13BEDE08" w:rsidR="00A44404" w:rsidRDefault="00A44404" w:rsidP="00687A61">
      <w:pPr>
        <w:autoSpaceDE w:val="0"/>
        <w:autoSpaceDN w:val="0"/>
        <w:adjustRightInd w:val="0"/>
        <w:ind w:firstLine="0"/>
        <w:jc w:val="center"/>
        <w:rPr>
          <w:rFonts w:eastAsia="Calibri" w:cs="Times New Roman"/>
          <w:b/>
          <w:bCs/>
          <w:sz w:val="28"/>
          <w:szCs w:val="28"/>
          <w:lang w:eastAsia="en-US"/>
        </w:rPr>
      </w:pPr>
    </w:p>
    <w:tbl>
      <w:tblPr>
        <w:tblStyle w:val="a6"/>
        <w:tblW w:w="0" w:type="auto"/>
        <w:tblLook w:val="04A0" w:firstRow="1" w:lastRow="0" w:firstColumn="1" w:lastColumn="0" w:noHBand="0" w:noVBand="1"/>
      </w:tblPr>
      <w:tblGrid>
        <w:gridCol w:w="1137"/>
        <w:gridCol w:w="1434"/>
        <w:gridCol w:w="1264"/>
        <w:gridCol w:w="1072"/>
        <w:gridCol w:w="1072"/>
        <w:gridCol w:w="1386"/>
        <w:gridCol w:w="1386"/>
        <w:gridCol w:w="1386"/>
      </w:tblGrid>
      <w:tr w:rsidR="00D779D1" w:rsidRPr="00D779D1" w14:paraId="365473B7" w14:textId="77777777" w:rsidTr="00D779D1">
        <w:tc>
          <w:tcPr>
            <w:tcW w:w="1137" w:type="dxa"/>
            <w:vMerge w:val="restart"/>
          </w:tcPr>
          <w:p w14:paraId="01BC8228" w14:textId="309DD557"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Неделя </w:t>
            </w:r>
          </w:p>
        </w:tc>
        <w:tc>
          <w:tcPr>
            <w:tcW w:w="1434" w:type="dxa"/>
            <w:vMerge w:val="restart"/>
          </w:tcPr>
          <w:p w14:paraId="37D9E244" w14:textId="1784C23C"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Предмет </w:t>
            </w:r>
          </w:p>
        </w:tc>
        <w:tc>
          <w:tcPr>
            <w:tcW w:w="1264" w:type="dxa"/>
            <w:vMerge w:val="restart"/>
          </w:tcPr>
          <w:p w14:paraId="3CCA2B37" w14:textId="4B7AF234" w:rsidR="00A44404" w:rsidRPr="00D779D1" w:rsidRDefault="00A44404" w:rsidP="00A44404">
            <w:pPr>
              <w:autoSpaceDE w:val="0"/>
              <w:autoSpaceDN w:val="0"/>
              <w:adjustRightInd w:val="0"/>
              <w:ind w:firstLine="0"/>
              <w:jc w:val="left"/>
              <w:rPr>
                <w:rFonts w:eastAsia="Calibri" w:cs="Times New Roman"/>
                <w:color w:val="auto"/>
                <w:sz w:val="20"/>
                <w:szCs w:val="20"/>
              </w:rPr>
            </w:pPr>
            <w:r w:rsidRPr="00D779D1">
              <w:rPr>
                <w:rFonts w:eastAsia="Calibri" w:cs="Times New Roman"/>
                <w:b/>
                <w:bCs/>
                <w:color w:val="auto"/>
                <w:sz w:val="20"/>
                <w:szCs w:val="20"/>
              </w:rPr>
              <w:t>Время проведения, мин.</w:t>
            </w:r>
          </w:p>
        </w:tc>
        <w:tc>
          <w:tcPr>
            <w:tcW w:w="6302" w:type="dxa"/>
            <w:gridSpan w:val="5"/>
          </w:tcPr>
          <w:p w14:paraId="573F66B8" w14:textId="22BD4271" w:rsidR="00A44404" w:rsidRPr="00D779D1" w:rsidRDefault="00A44404" w:rsidP="00A44404">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 xml:space="preserve">Класс </w:t>
            </w:r>
          </w:p>
        </w:tc>
      </w:tr>
      <w:tr w:rsidR="00D779D1" w:rsidRPr="00D779D1" w14:paraId="1721DC11" w14:textId="77777777" w:rsidTr="00D779D1">
        <w:tc>
          <w:tcPr>
            <w:tcW w:w="1137" w:type="dxa"/>
            <w:vMerge/>
          </w:tcPr>
          <w:p w14:paraId="60E80946"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vMerge/>
          </w:tcPr>
          <w:p w14:paraId="40B89B72"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264" w:type="dxa"/>
            <w:vMerge/>
          </w:tcPr>
          <w:p w14:paraId="0530362A"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072" w:type="dxa"/>
          </w:tcPr>
          <w:p w14:paraId="259AA341" w14:textId="46AA8C42" w:rsidR="00A44404" w:rsidRPr="00D779D1" w:rsidRDefault="00A44404" w:rsidP="00D779D1">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4</w:t>
            </w:r>
          </w:p>
        </w:tc>
        <w:tc>
          <w:tcPr>
            <w:tcW w:w="1155" w:type="dxa"/>
          </w:tcPr>
          <w:p w14:paraId="3875BEB8" w14:textId="17D391E0" w:rsidR="00A44404" w:rsidRPr="00D779D1" w:rsidRDefault="00A44404" w:rsidP="00D779D1">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5</w:t>
            </w:r>
          </w:p>
        </w:tc>
        <w:tc>
          <w:tcPr>
            <w:tcW w:w="1303" w:type="dxa"/>
          </w:tcPr>
          <w:p w14:paraId="182264F9" w14:textId="2A90064F" w:rsidR="00A44404" w:rsidRPr="00D779D1" w:rsidRDefault="00A44404" w:rsidP="00D779D1">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6</w:t>
            </w:r>
          </w:p>
        </w:tc>
        <w:tc>
          <w:tcPr>
            <w:tcW w:w="1386" w:type="dxa"/>
          </w:tcPr>
          <w:p w14:paraId="7A886CE9" w14:textId="724EC68F" w:rsidR="00A44404" w:rsidRPr="00D779D1" w:rsidRDefault="00A44404" w:rsidP="00D779D1">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7</w:t>
            </w:r>
          </w:p>
        </w:tc>
        <w:tc>
          <w:tcPr>
            <w:tcW w:w="1386" w:type="dxa"/>
          </w:tcPr>
          <w:p w14:paraId="5EC71949" w14:textId="53244F30" w:rsidR="00A44404" w:rsidRPr="00D779D1" w:rsidRDefault="00A44404" w:rsidP="00D779D1">
            <w:pPr>
              <w:autoSpaceDE w:val="0"/>
              <w:autoSpaceDN w:val="0"/>
              <w:adjustRightInd w:val="0"/>
              <w:ind w:firstLine="0"/>
              <w:jc w:val="center"/>
              <w:rPr>
                <w:rFonts w:eastAsia="Calibri" w:cs="Times New Roman"/>
                <w:b/>
                <w:bCs/>
                <w:color w:val="auto"/>
                <w:sz w:val="20"/>
                <w:szCs w:val="20"/>
              </w:rPr>
            </w:pPr>
            <w:r w:rsidRPr="00D779D1">
              <w:rPr>
                <w:rFonts w:eastAsia="Calibri" w:cs="Times New Roman"/>
                <w:b/>
                <w:bCs/>
                <w:color w:val="auto"/>
                <w:sz w:val="20"/>
                <w:szCs w:val="20"/>
              </w:rPr>
              <w:t>8</w:t>
            </w:r>
          </w:p>
        </w:tc>
      </w:tr>
      <w:tr w:rsidR="00D779D1" w:rsidRPr="00D779D1" w14:paraId="0673DFAF" w14:textId="77777777" w:rsidTr="00D779D1">
        <w:tc>
          <w:tcPr>
            <w:tcW w:w="1137" w:type="dxa"/>
            <w:vMerge w:val="restart"/>
          </w:tcPr>
          <w:p w14:paraId="090423CA" w14:textId="53A05B73"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19.03.2024-22.03.2024</w:t>
            </w:r>
          </w:p>
        </w:tc>
        <w:tc>
          <w:tcPr>
            <w:tcW w:w="1434" w:type="dxa"/>
          </w:tcPr>
          <w:p w14:paraId="7EDDA4EA" w14:textId="574A2EBF"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Математика</w:t>
            </w:r>
          </w:p>
        </w:tc>
        <w:tc>
          <w:tcPr>
            <w:tcW w:w="1264" w:type="dxa"/>
          </w:tcPr>
          <w:p w14:paraId="180CAF7A" w14:textId="5F5A022F"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color w:val="auto"/>
                <w:sz w:val="20"/>
                <w:szCs w:val="20"/>
              </w:rPr>
              <w:t>45</w:t>
            </w:r>
          </w:p>
        </w:tc>
        <w:tc>
          <w:tcPr>
            <w:tcW w:w="1072" w:type="dxa"/>
          </w:tcPr>
          <w:p w14:paraId="39B4A892" w14:textId="338FBB42"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color w:val="auto"/>
                <w:sz w:val="20"/>
                <w:szCs w:val="20"/>
              </w:rPr>
              <w:t>19.03.2024</w:t>
            </w:r>
          </w:p>
        </w:tc>
        <w:tc>
          <w:tcPr>
            <w:tcW w:w="1155" w:type="dxa"/>
          </w:tcPr>
          <w:p w14:paraId="62B3CD4B"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03" w:type="dxa"/>
          </w:tcPr>
          <w:p w14:paraId="26D79170"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36F32B56"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29D25E2E"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2A68BAC6" w14:textId="77777777" w:rsidTr="00D779D1">
        <w:tc>
          <w:tcPr>
            <w:tcW w:w="1137" w:type="dxa"/>
            <w:vMerge/>
          </w:tcPr>
          <w:p w14:paraId="2658EF4D"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tcPr>
          <w:p w14:paraId="3CE135B0" w14:textId="6FA7D0B5"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Математика</w:t>
            </w:r>
          </w:p>
        </w:tc>
        <w:tc>
          <w:tcPr>
            <w:tcW w:w="1264" w:type="dxa"/>
          </w:tcPr>
          <w:p w14:paraId="26D57D2D" w14:textId="1B12A6B5"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color w:val="auto"/>
                <w:sz w:val="20"/>
                <w:szCs w:val="20"/>
              </w:rPr>
              <w:t>60</w:t>
            </w:r>
          </w:p>
        </w:tc>
        <w:tc>
          <w:tcPr>
            <w:tcW w:w="1072" w:type="dxa"/>
          </w:tcPr>
          <w:p w14:paraId="672FF1D3"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155" w:type="dxa"/>
          </w:tcPr>
          <w:p w14:paraId="355D1A9F" w14:textId="405E653F"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rPr>
              <w:t>21.04.2024</w:t>
            </w:r>
          </w:p>
        </w:tc>
        <w:tc>
          <w:tcPr>
            <w:tcW w:w="1303" w:type="dxa"/>
          </w:tcPr>
          <w:p w14:paraId="4FD31FFA"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717E87F8"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1E33203E"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02FC9B21" w14:textId="77777777" w:rsidTr="00D779D1">
        <w:tc>
          <w:tcPr>
            <w:tcW w:w="1137" w:type="dxa"/>
            <w:vMerge/>
          </w:tcPr>
          <w:p w14:paraId="0ED2060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tcPr>
          <w:p w14:paraId="2A3D70E4" w14:textId="13FEA219"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Математика</w:t>
            </w:r>
          </w:p>
        </w:tc>
        <w:tc>
          <w:tcPr>
            <w:tcW w:w="1264" w:type="dxa"/>
          </w:tcPr>
          <w:p w14:paraId="12209F77" w14:textId="35923B3B"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color w:val="auto"/>
                <w:sz w:val="20"/>
                <w:szCs w:val="20"/>
              </w:rPr>
              <w:t>90</w:t>
            </w:r>
          </w:p>
        </w:tc>
        <w:tc>
          <w:tcPr>
            <w:tcW w:w="1072" w:type="dxa"/>
          </w:tcPr>
          <w:p w14:paraId="08925A65"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155" w:type="dxa"/>
          </w:tcPr>
          <w:p w14:paraId="71A29713"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03" w:type="dxa"/>
          </w:tcPr>
          <w:p w14:paraId="058AB190"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vAlign w:val="center"/>
          </w:tcPr>
          <w:p w14:paraId="34CA85F4" w14:textId="44380DFC"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lang w:bidi="ru-RU"/>
              </w:rPr>
              <w:t>20.04.2024</w:t>
            </w:r>
          </w:p>
        </w:tc>
        <w:tc>
          <w:tcPr>
            <w:tcW w:w="1386" w:type="dxa"/>
            <w:vAlign w:val="center"/>
          </w:tcPr>
          <w:p w14:paraId="5881B4A9" w14:textId="357D484D"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lang w:bidi="ru-RU"/>
              </w:rPr>
              <w:t>22.04.2024</w:t>
            </w:r>
          </w:p>
        </w:tc>
      </w:tr>
      <w:tr w:rsidR="00D779D1" w:rsidRPr="00D779D1" w14:paraId="032B6852" w14:textId="77777777" w:rsidTr="00A44404">
        <w:tc>
          <w:tcPr>
            <w:tcW w:w="10137" w:type="dxa"/>
            <w:gridSpan w:val="8"/>
            <w:shd w:val="clear" w:color="auto" w:fill="BFBFBF" w:themeFill="background1" w:themeFillShade="BF"/>
          </w:tcPr>
          <w:p w14:paraId="17DC8D7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1B9CEE50" w14:textId="77777777" w:rsidTr="00D779D1">
        <w:tc>
          <w:tcPr>
            <w:tcW w:w="1137" w:type="dxa"/>
            <w:vMerge w:val="restart"/>
          </w:tcPr>
          <w:p w14:paraId="334DC8B6" w14:textId="79755C05"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01.04.2024-05.04.2024</w:t>
            </w:r>
          </w:p>
        </w:tc>
        <w:tc>
          <w:tcPr>
            <w:tcW w:w="1434" w:type="dxa"/>
          </w:tcPr>
          <w:p w14:paraId="4A19CD6E" w14:textId="3DABCCE7"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Русс.язык 1 ч.</w:t>
            </w:r>
          </w:p>
        </w:tc>
        <w:tc>
          <w:tcPr>
            <w:tcW w:w="1264" w:type="dxa"/>
          </w:tcPr>
          <w:p w14:paraId="5AEAC13D" w14:textId="7E4077BF"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7B04178D" w14:textId="35CA2DEA"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02.04.2024</w:t>
            </w:r>
          </w:p>
        </w:tc>
        <w:tc>
          <w:tcPr>
            <w:tcW w:w="1155" w:type="dxa"/>
          </w:tcPr>
          <w:p w14:paraId="6708669E"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03" w:type="dxa"/>
          </w:tcPr>
          <w:p w14:paraId="4855B8E7"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1BA35947"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64A4A6B9"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310017F0" w14:textId="77777777" w:rsidTr="00D779D1">
        <w:tc>
          <w:tcPr>
            <w:tcW w:w="1137" w:type="dxa"/>
            <w:vMerge/>
          </w:tcPr>
          <w:p w14:paraId="6E6F2423"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tcPr>
          <w:p w14:paraId="38CA51F2" w14:textId="73F8D045"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История </w:t>
            </w:r>
          </w:p>
        </w:tc>
        <w:tc>
          <w:tcPr>
            <w:tcW w:w="1264" w:type="dxa"/>
          </w:tcPr>
          <w:p w14:paraId="44B674E0" w14:textId="5775CA43"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26AE858D"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155" w:type="dxa"/>
          </w:tcPr>
          <w:p w14:paraId="10463357" w14:textId="2CF98D73"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03.04.2024</w:t>
            </w:r>
          </w:p>
        </w:tc>
        <w:tc>
          <w:tcPr>
            <w:tcW w:w="1303" w:type="dxa"/>
          </w:tcPr>
          <w:p w14:paraId="702C3E29"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6C59958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43C9D513"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6AB8D367" w14:textId="77777777" w:rsidTr="00D779D1">
        <w:tc>
          <w:tcPr>
            <w:tcW w:w="1137" w:type="dxa"/>
            <w:vMerge/>
          </w:tcPr>
          <w:p w14:paraId="10984FE3"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tcPr>
          <w:p w14:paraId="3E3D63E6" w14:textId="478C69E5"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История </w:t>
            </w:r>
          </w:p>
        </w:tc>
        <w:tc>
          <w:tcPr>
            <w:tcW w:w="1264" w:type="dxa"/>
          </w:tcPr>
          <w:p w14:paraId="542E3D61" w14:textId="2BBD38E7"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0CF58F61"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155" w:type="dxa"/>
          </w:tcPr>
          <w:p w14:paraId="438A273F"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03" w:type="dxa"/>
          </w:tcPr>
          <w:p w14:paraId="26107FC5" w14:textId="15EF68AE"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rPr>
              <w:t>Общественно- научные предметы 04.04.2024</w:t>
            </w:r>
          </w:p>
        </w:tc>
        <w:tc>
          <w:tcPr>
            <w:tcW w:w="1386" w:type="dxa"/>
          </w:tcPr>
          <w:p w14:paraId="620260E9"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104CBB4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2AFB7846" w14:textId="77777777" w:rsidTr="00D779D1">
        <w:tc>
          <w:tcPr>
            <w:tcW w:w="1137" w:type="dxa"/>
            <w:vMerge/>
          </w:tcPr>
          <w:p w14:paraId="1860E1A9"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434" w:type="dxa"/>
          </w:tcPr>
          <w:p w14:paraId="57BDC54B" w14:textId="7C5A03F8"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Биология </w:t>
            </w:r>
          </w:p>
        </w:tc>
        <w:tc>
          <w:tcPr>
            <w:tcW w:w="1264" w:type="dxa"/>
          </w:tcPr>
          <w:p w14:paraId="2646B13A" w14:textId="40996791"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0109D5E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155" w:type="dxa"/>
          </w:tcPr>
          <w:p w14:paraId="715F3ACE"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03" w:type="dxa"/>
          </w:tcPr>
          <w:p w14:paraId="6D5FECC4"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c>
          <w:tcPr>
            <w:tcW w:w="1386" w:type="dxa"/>
          </w:tcPr>
          <w:p w14:paraId="2716C39C" w14:textId="77777777" w:rsidR="00A44404" w:rsidRPr="00D779D1" w:rsidRDefault="00A44404" w:rsidP="00A44404">
            <w:pPr>
              <w:autoSpaceDE w:val="0"/>
              <w:autoSpaceDN w:val="0"/>
              <w:adjustRightInd w:val="0"/>
              <w:ind w:firstLine="0"/>
              <w:jc w:val="left"/>
              <w:rPr>
                <w:rFonts w:cs="Times New Roman"/>
                <w:color w:val="auto"/>
                <w:sz w:val="20"/>
                <w:szCs w:val="20"/>
              </w:rPr>
            </w:pPr>
            <w:r w:rsidRPr="00D779D1">
              <w:rPr>
                <w:rFonts w:cs="Times New Roman"/>
                <w:color w:val="auto"/>
                <w:sz w:val="20"/>
                <w:szCs w:val="20"/>
              </w:rPr>
              <w:t>Естественно- научные предметы</w:t>
            </w:r>
          </w:p>
          <w:p w14:paraId="140B1138" w14:textId="28B063DF"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b/>
                <w:bCs/>
                <w:color w:val="auto"/>
                <w:sz w:val="20"/>
                <w:szCs w:val="20"/>
              </w:rPr>
              <w:t>02.04.2024</w:t>
            </w:r>
          </w:p>
        </w:tc>
        <w:tc>
          <w:tcPr>
            <w:tcW w:w="1386" w:type="dxa"/>
          </w:tcPr>
          <w:p w14:paraId="5FE2C04D" w14:textId="77777777" w:rsidR="00A44404" w:rsidRPr="00D779D1" w:rsidRDefault="00A44404" w:rsidP="00A44404">
            <w:pPr>
              <w:autoSpaceDE w:val="0"/>
              <w:autoSpaceDN w:val="0"/>
              <w:adjustRightInd w:val="0"/>
              <w:ind w:firstLine="0"/>
              <w:jc w:val="left"/>
              <w:rPr>
                <w:rFonts w:cs="Times New Roman"/>
                <w:color w:val="auto"/>
                <w:sz w:val="20"/>
                <w:szCs w:val="20"/>
              </w:rPr>
            </w:pPr>
            <w:r w:rsidRPr="00D779D1">
              <w:rPr>
                <w:rFonts w:cs="Times New Roman"/>
                <w:color w:val="auto"/>
                <w:sz w:val="20"/>
                <w:szCs w:val="20"/>
              </w:rPr>
              <w:t>Естественно- научные предметы</w:t>
            </w:r>
          </w:p>
          <w:p w14:paraId="07A0481F" w14:textId="6FF19401" w:rsidR="00A44404" w:rsidRPr="00D779D1" w:rsidRDefault="00A44404" w:rsidP="00A44404">
            <w:pPr>
              <w:autoSpaceDE w:val="0"/>
              <w:autoSpaceDN w:val="0"/>
              <w:adjustRightInd w:val="0"/>
              <w:ind w:firstLine="0"/>
              <w:jc w:val="left"/>
              <w:rPr>
                <w:rFonts w:eastAsia="Calibri" w:cs="Times New Roman"/>
                <w:b/>
                <w:bCs/>
                <w:color w:val="auto"/>
                <w:sz w:val="20"/>
                <w:szCs w:val="20"/>
              </w:rPr>
            </w:pPr>
            <w:r w:rsidRPr="00D779D1">
              <w:rPr>
                <w:rFonts w:cs="Times New Roman"/>
                <w:b/>
                <w:bCs/>
                <w:color w:val="auto"/>
                <w:sz w:val="20"/>
                <w:szCs w:val="20"/>
              </w:rPr>
              <w:t>03.04.2024</w:t>
            </w:r>
          </w:p>
        </w:tc>
      </w:tr>
      <w:tr w:rsidR="00D779D1" w:rsidRPr="00D779D1" w14:paraId="5A8FC0E9" w14:textId="77777777" w:rsidTr="00A44404">
        <w:tc>
          <w:tcPr>
            <w:tcW w:w="10137" w:type="dxa"/>
            <w:gridSpan w:val="8"/>
            <w:shd w:val="clear" w:color="auto" w:fill="BFBFBF" w:themeFill="background1" w:themeFillShade="BF"/>
          </w:tcPr>
          <w:p w14:paraId="4B461490" w14:textId="77777777" w:rsidR="00A44404" w:rsidRPr="00D779D1" w:rsidRDefault="00A44404" w:rsidP="00A44404">
            <w:pPr>
              <w:autoSpaceDE w:val="0"/>
              <w:autoSpaceDN w:val="0"/>
              <w:adjustRightInd w:val="0"/>
              <w:ind w:firstLine="0"/>
              <w:jc w:val="left"/>
              <w:rPr>
                <w:rFonts w:eastAsia="Calibri" w:cs="Times New Roman"/>
                <w:b/>
                <w:bCs/>
                <w:color w:val="auto"/>
                <w:sz w:val="20"/>
                <w:szCs w:val="20"/>
              </w:rPr>
            </w:pPr>
          </w:p>
        </w:tc>
      </w:tr>
      <w:tr w:rsidR="00D779D1" w:rsidRPr="00D779D1" w14:paraId="02D6A9CE" w14:textId="77777777" w:rsidTr="00D779D1">
        <w:tc>
          <w:tcPr>
            <w:tcW w:w="1137" w:type="dxa"/>
            <w:vMerge w:val="restart"/>
          </w:tcPr>
          <w:p w14:paraId="35B38D78" w14:textId="39517CA9"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08.04.2024-12.04.2024</w:t>
            </w:r>
          </w:p>
        </w:tc>
        <w:tc>
          <w:tcPr>
            <w:tcW w:w="1434" w:type="dxa"/>
          </w:tcPr>
          <w:p w14:paraId="444707B0" w14:textId="6F8C4379"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Русский язык 2 ч.</w:t>
            </w:r>
          </w:p>
        </w:tc>
        <w:tc>
          <w:tcPr>
            <w:tcW w:w="1264" w:type="dxa"/>
          </w:tcPr>
          <w:p w14:paraId="73FED5A2" w14:textId="2F740034"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12569ADF" w14:textId="1E2E9E54"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10.04.2024</w:t>
            </w:r>
          </w:p>
        </w:tc>
        <w:tc>
          <w:tcPr>
            <w:tcW w:w="1155" w:type="dxa"/>
          </w:tcPr>
          <w:p w14:paraId="1F800999"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03" w:type="dxa"/>
          </w:tcPr>
          <w:p w14:paraId="0DFCE8FC"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86" w:type="dxa"/>
          </w:tcPr>
          <w:p w14:paraId="3A82BA14"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86" w:type="dxa"/>
          </w:tcPr>
          <w:p w14:paraId="44296363"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r>
      <w:tr w:rsidR="00D779D1" w:rsidRPr="00D779D1" w14:paraId="43E8936A" w14:textId="77777777" w:rsidTr="00D779D1">
        <w:tc>
          <w:tcPr>
            <w:tcW w:w="1137" w:type="dxa"/>
            <w:vMerge/>
          </w:tcPr>
          <w:p w14:paraId="3057F2E7"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434" w:type="dxa"/>
          </w:tcPr>
          <w:p w14:paraId="390E61DE" w14:textId="5D86D06C"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Русский язык</w:t>
            </w:r>
          </w:p>
        </w:tc>
        <w:tc>
          <w:tcPr>
            <w:tcW w:w="1264" w:type="dxa"/>
          </w:tcPr>
          <w:p w14:paraId="77CD42F2" w14:textId="6AFC3854"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90</w:t>
            </w:r>
          </w:p>
        </w:tc>
        <w:tc>
          <w:tcPr>
            <w:tcW w:w="1072" w:type="dxa"/>
          </w:tcPr>
          <w:p w14:paraId="188E3667"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155" w:type="dxa"/>
          </w:tcPr>
          <w:p w14:paraId="22C9C3E5"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03" w:type="dxa"/>
          </w:tcPr>
          <w:p w14:paraId="316CDDB1" w14:textId="4D0A7F49"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09.04.2024</w:t>
            </w:r>
          </w:p>
        </w:tc>
        <w:tc>
          <w:tcPr>
            <w:tcW w:w="1386" w:type="dxa"/>
          </w:tcPr>
          <w:p w14:paraId="38819D4D" w14:textId="1061B8C8"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11.04.2024</w:t>
            </w:r>
          </w:p>
        </w:tc>
        <w:tc>
          <w:tcPr>
            <w:tcW w:w="1386" w:type="dxa"/>
          </w:tcPr>
          <w:p w14:paraId="5F7C702F"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r>
      <w:tr w:rsidR="00D779D1" w:rsidRPr="00D779D1" w14:paraId="77C81F58" w14:textId="77777777" w:rsidTr="00D779D1">
        <w:tc>
          <w:tcPr>
            <w:tcW w:w="1137" w:type="dxa"/>
            <w:vMerge/>
          </w:tcPr>
          <w:p w14:paraId="54F15998"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434" w:type="dxa"/>
          </w:tcPr>
          <w:p w14:paraId="4A06EF04" w14:textId="3CA7B5AD"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Биология</w:t>
            </w:r>
          </w:p>
        </w:tc>
        <w:tc>
          <w:tcPr>
            <w:tcW w:w="1264" w:type="dxa"/>
          </w:tcPr>
          <w:p w14:paraId="070C3B48" w14:textId="358795C2"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7B4AEFED"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155" w:type="dxa"/>
          </w:tcPr>
          <w:p w14:paraId="04E34ED6" w14:textId="7E1842CB" w:rsidR="00D779D1" w:rsidRPr="00D779D1" w:rsidRDefault="00D779D1" w:rsidP="00A44404">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09.04.2024</w:t>
            </w:r>
          </w:p>
        </w:tc>
        <w:tc>
          <w:tcPr>
            <w:tcW w:w="1303" w:type="dxa"/>
          </w:tcPr>
          <w:p w14:paraId="1F542569"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86" w:type="dxa"/>
          </w:tcPr>
          <w:p w14:paraId="7A2BF36D"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c>
          <w:tcPr>
            <w:tcW w:w="1386" w:type="dxa"/>
          </w:tcPr>
          <w:p w14:paraId="032684FA" w14:textId="77777777" w:rsidR="00D779D1" w:rsidRPr="00D779D1" w:rsidRDefault="00D779D1" w:rsidP="00A44404">
            <w:pPr>
              <w:autoSpaceDE w:val="0"/>
              <w:autoSpaceDN w:val="0"/>
              <w:adjustRightInd w:val="0"/>
              <w:ind w:firstLine="0"/>
              <w:jc w:val="left"/>
              <w:rPr>
                <w:rFonts w:eastAsia="Calibri" w:cs="Times New Roman"/>
                <w:b/>
                <w:bCs/>
                <w:color w:val="auto"/>
                <w:sz w:val="20"/>
                <w:szCs w:val="20"/>
              </w:rPr>
            </w:pPr>
          </w:p>
        </w:tc>
      </w:tr>
      <w:tr w:rsidR="00D779D1" w:rsidRPr="00D779D1" w14:paraId="60E33690" w14:textId="77777777" w:rsidTr="00D779D1">
        <w:tc>
          <w:tcPr>
            <w:tcW w:w="1137" w:type="dxa"/>
            <w:vMerge/>
          </w:tcPr>
          <w:p w14:paraId="33FD3A93"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434" w:type="dxa"/>
          </w:tcPr>
          <w:p w14:paraId="14BCE77B" w14:textId="4349ABF0"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История</w:t>
            </w:r>
          </w:p>
        </w:tc>
        <w:tc>
          <w:tcPr>
            <w:tcW w:w="1264" w:type="dxa"/>
          </w:tcPr>
          <w:p w14:paraId="2E091780" w14:textId="0622C286"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2DD75DB9"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3A333BFA"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5A90C162"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7E57A517"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0365510E" w14:textId="16899416"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rPr>
              <w:t>Общественно- научные предметы 10.04.2024</w:t>
            </w:r>
          </w:p>
        </w:tc>
      </w:tr>
      <w:tr w:rsidR="00D779D1" w:rsidRPr="00D779D1" w14:paraId="6B008860" w14:textId="77777777" w:rsidTr="00D779D1">
        <w:tc>
          <w:tcPr>
            <w:tcW w:w="10137" w:type="dxa"/>
            <w:gridSpan w:val="8"/>
            <w:shd w:val="clear" w:color="auto" w:fill="BFBFBF" w:themeFill="background1" w:themeFillShade="BF"/>
          </w:tcPr>
          <w:p w14:paraId="35D2973B"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2210A1DA" w14:textId="77777777" w:rsidTr="00D779D1">
        <w:tc>
          <w:tcPr>
            <w:tcW w:w="1137" w:type="dxa"/>
            <w:vMerge w:val="restart"/>
          </w:tcPr>
          <w:p w14:paraId="5FA8340E" w14:textId="2E5F5721"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15.04.2024-19.04.2024</w:t>
            </w:r>
          </w:p>
        </w:tc>
        <w:tc>
          <w:tcPr>
            <w:tcW w:w="1434" w:type="dxa"/>
          </w:tcPr>
          <w:p w14:paraId="52E1DCC5" w14:textId="48D32DC9"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Русский язык</w:t>
            </w:r>
          </w:p>
        </w:tc>
        <w:tc>
          <w:tcPr>
            <w:tcW w:w="1264" w:type="dxa"/>
          </w:tcPr>
          <w:p w14:paraId="3DDF49AF" w14:textId="23665E01"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60</w:t>
            </w:r>
          </w:p>
        </w:tc>
        <w:tc>
          <w:tcPr>
            <w:tcW w:w="1072" w:type="dxa"/>
          </w:tcPr>
          <w:p w14:paraId="3A1A896E"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2717060C" w14:textId="2A62FED3"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16.04.2024</w:t>
            </w:r>
          </w:p>
        </w:tc>
        <w:tc>
          <w:tcPr>
            <w:tcW w:w="1303" w:type="dxa"/>
          </w:tcPr>
          <w:p w14:paraId="394FBFF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43845D1E"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47F52170"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5EA91809" w14:textId="77777777" w:rsidTr="00D779D1">
        <w:tc>
          <w:tcPr>
            <w:tcW w:w="1137" w:type="dxa"/>
            <w:vMerge/>
          </w:tcPr>
          <w:p w14:paraId="159F2456"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434" w:type="dxa"/>
          </w:tcPr>
          <w:p w14:paraId="1541A567" w14:textId="68905920"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Русский язык</w:t>
            </w:r>
          </w:p>
        </w:tc>
        <w:tc>
          <w:tcPr>
            <w:tcW w:w="1264" w:type="dxa"/>
          </w:tcPr>
          <w:p w14:paraId="12730FB3" w14:textId="5B884219"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90</w:t>
            </w:r>
          </w:p>
        </w:tc>
        <w:tc>
          <w:tcPr>
            <w:tcW w:w="1072" w:type="dxa"/>
          </w:tcPr>
          <w:p w14:paraId="632E111B"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795312CB"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0304FBB9"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713992FD"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48C8E940" w14:textId="5A6EFB16"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18.04.2024</w:t>
            </w:r>
          </w:p>
        </w:tc>
      </w:tr>
      <w:tr w:rsidR="00D779D1" w:rsidRPr="00D779D1" w14:paraId="091EE8A9" w14:textId="77777777" w:rsidTr="00D779D1">
        <w:tc>
          <w:tcPr>
            <w:tcW w:w="1137" w:type="dxa"/>
            <w:vMerge/>
          </w:tcPr>
          <w:p w14:paraId="135B8A45"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434" w:type="dxa"/>
          </w:tcPr>
          <w:p w14:paraId="39D4396E" w14:textId="69B5404C"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Математика </w:t>
            </w:r>
          </w:p>
        </w:tc>
        <w:tc>
          <w:tcPr>
            <w:tcW w:w="1264" w:type="dxa"/>
          </w:tcPr>
          <w:p w14:paraId="1DAC0BED" w14:textId="1FFBCEB4"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60</w:t>
            </w:r>
          </w:p>
        </w:tc>
        <w:tc>
          <w:tcPr>
            <w:tcW w:w="1072" w:type="dxa"/>
          </w:tcPr>
          <w:p w14:paraId="6C524A34"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2BF59531"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07694CA6" w14:textId="4BC7B0C8"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16.04.2024</w:t>
            </w:r>
          </w:p>
        </w:tc>
        <w:tc>
          <w:tcPr>
            <w:tcW w:w="1386" w:type="dxa"/>
          </w:tcPr>
          <w:p w14:paraId="6DAE399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4FE46C63"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23A37113" w14:textId="77777777" w:rsidTr="00D779D1">
        <w:tc>
          <w:tcPr>
            <w:tcW w:w="1137" w:type="dxa"/>
            <w:vMerge/>
          </w:tcPr>
          <w:p w14:paraId="49267892"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434" w:type="dxa"/>
          </w:tcPr>
          <w:p w14:paraId="63EC617D" w14:textId="0B5025C7"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Окружающий мир</w:t>
            </w:r>
          </w:p>
        </w:tc>
        <w:tc>
          <w:tcPr>
            <w:tcW w:w="1264" w:type="dxa"/>
          </w:tcPr>
          <w:p w14:paraId="7E64DA30" w14:textId="70C3FECE"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7E136536" w14:textId="5098C129"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17.04.2024</w:t>
            </w:r>
          </w:p>
        </w:tc>
        <w:tc>
          <w:tcPr>
            <w:tcW w:w="1155" w:type="dxa"/>
          </w:tcPr>
          <w:p w14:paraId="491EB989"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3AC08C6B"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07D7C1F0"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7B37B83A"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58B87354" w14:textId="77777777" w:rsidTr="00D779D1">
        <w:tc>
          <w:tcPr>
            <w:tcW w:w="1137" w:type="dxa"/>
          </w:tcPr>
          <w:p w14:paraId="60A8EE4C"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434" w:type="dxa"/>
          </w:tcPr>
          <w:p w14:paraId="4BCABD90" w14:textId="140DE1CB"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История </w:t>
            </w:r>
          </w:p>
        </w:tc>
        <w:tc>
          <w:tcPr>
            <w:tcW w:w="1264" w:type="dxa"/>
          </w:tcPr>
          <w:p w14:paraId="3BD722FE" w14:textId="3DB8443E"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45</w:t>
            </w:r>
          </w:p>
        </w:tc>
        <w:tc>
          <w:tcPr>
            <w:tcW w:w="1072" w:type="dxa"/>
          </w:tcPr>
          <w:p w14:paraId="4766306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365BE03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7DB5A765"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86" w:type="dxa"/>
          </w:tcPr>
          <w:p w14:paraId="3CE3D2D7" w14:textId="63B97691"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cs="Times New Roman"/>
                <w:color w:val="auto"/>
                <w:sz w:val="20"/>
                <w:szCs w:val="20"/>
              </w:rPr>
              <w:t>Общественно- научные предметы 17.04.2024</w:t>
            </w:r>
          </w:p>
        </w:tc>
        <w:tc>
          <w:tcPr>
            <w:tcW w:w="1386" w:type="dxa"/>
          </w:tcPr>
          <w:p w14:paraId="0B1C536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1DC6C83D" w14:textId="77777777" w:rsidTr="00D779D1">
        <w:tc>
          <w:tcPr>
            <w:tcW w:w="10137" w:type="dxa"/>
            <w:gridSpan w:val="8"/>
            <w:shd w:val="clear" w:color="auto" w:fill="BFBFBF" w:themeFill="background1" w:themeFillShade="BF"/>
          </w:tcPr>
          <w:p w14:paraId="61413623"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r w:rsidR="00D779D1" w:rsidRPr="00D779D1" w14:paraId="4B3A1CB2" w14:textId="77777777" w:rsidTr="00D779D1">
        <w:tc>
          <w:tcPr>
            <w:tcW w:w="1137" w:type="dxa"/>
          </w:tcPr>
          <w:p w14:paraId="1ED91F5E" w14:textId="2B025B2F"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22.04.2024-26.04.2024</w:t>
            </w:r>
          </w:p>
        </w:tc>
        <w:tc>
          <w:tcPr>
            <w:tcW w:w="1434" w:type="dxa"/>
          </w:tcPr>
          <w:p w14:paraId="0A9527C0" w14:textId="74F3A977"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eastAsia="Calibri" w:cs="Times New Roman"/>
                <w:b/>
                <w:bCs/>
                <w:color w:val="auto"/>
                <w:sz w:val="20"/>
                <w:szCs w:val="20"/>
              </w:rPr>
              <w:t xml:space="preserve">Биология </w:t>
            </w:r>
          </w:p>
        </w:tc>
        <w:tc>
          <w:tcPr>
            <w:tcW w:w="1264" w:type="dxa"/>
          </w:tcPr>
          <w:p w14:paraId="1722B8FC"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072" w:type="dxa"/>
          </w:tcPr>
          <w:p w14:paraId="2A1F52EC"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155" w:type="dxa"/>
          </w:tcPr>
          <w:p w14:paraId="0EBCE421"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c>
          <w:tcPr>
            <w:tcW w:w="1303" w:type="dxa"/>
          </w:tcPr>
          <w:p w14:paraId="192B458D" w14:textId="77777777" w:rsidR="00D779D1" w:rsidRPr="00D779D1" w:rsidRDefault="00D779D1" w:rsidP="00D779D1">
            <w:pPr>
              <w:autoSpaceDE w:val="0"/>
              <w:autoSpaceDN w:val="0"/>
              <w:adjustRightInd w:val="0"/>
              <w:ind w:firstLine="0"/>
              <w:jc w:val="left"/>
              <w:rPr>
                <w:rFonts w:cs="Times New Roman"/>
                <w:color w:val="auto"/>
                <w:sz w:val="20"/>
                <w:szCs w:val="20"/>
              </w:rPr>
            </w:pPr>
            <w:r w:rsidRPr="00D779D1">
              <w:rPr>
                <w:rFonts w:cs="Times New Roman"/>
                <w:color w:val="auto"/>
                <w:sz w:val="20"/>
                <w:szCs w:val="20"/>
              </w:rPr>
              <w:t>Естественно- научные предметы</w:t>
            </w:r>
          </w:p>
          <w:p w14:paraId="7F8888E5" w14:textId="601B1FE2" w:rsidR="00D779D1" w:rsidRPr="00D779D1" w:rsidRDefault="00D779D1" w:rsidP="00D779D1">
            <w:pPr>
              <w:autoSpaceDE w:val="0"/>
              <w:autoSpaceDN w:val="0"/>
              <w:adjustRightInd w:val="0"/>
              <w:ind w:firstLine="0"/>
              <w:jc w:val="left"/>
              <w:rPr>
                <w:rFonts w:eastAsia="Calibri" w:cs="Times New Roman"/>
                <w:b/>
                <w:bCs/>
                <w:color w:val="auto"/>
                <w:sz w:val="20"/>
                <w:szCs w:val="20"/>
              </w:rPr>
            </w:pPr>
            <w:r w:rsidRPr="00D779D1">
              <w:rPr>
                <w:rFonts w:cs="Times New Roman"/>
                <w:b/>
                <w:bCs/>
                <w:color w:val="auto"/>
                <w:sz w:val="20"/>
                <w:szCs w:val="20"/>
              </w:rPr>
              <w:t>23.04.2024</w:t>
            </w:r>
          </w:p>
        </w:tc>
        <w:tc>
          <w:tcPr>
            <w:tcW w:w="1386" w:type="dxa"/>
          </w:tcPr>
          <w:p w14:paraId="33F8C143" w14:textId="77777777" w:rsidR="00D779D1" w:rsidRPr="00D779D1" w:rsidRDefault="00D779D1" w:rsidP="00D779D1">
            <w:pPr>
              <w:autoSpaceDE w:val="0"/>
              <w:autoSpaceDN w:val="0"/>
              <w:adjustRightInd w:val="0"/>
              <w:ind w:firstLine="0"/>
              <w:jc w:val="left"/>
              <w:rPr>
                <w:rFonts w:cs="Times New Roman"/>
                <w:color w:val="auto"/>
                <w:sz w:val="20"/>
                <w:szCs w:val="20"/>
              </w:rPr>
            </w:pPr>
          </w:p>
        </w:tc>
        <w:tc>
          <w:tcPr>
            <w:tcW w:w="1386" w:type="dxa"/>
          </w:tcPr>
          <w:p w14:paraId="691AFBC8" w14:textId="77777777" w:rsidR="00D779D1" w:rsidRPr="00D779D1" w:rsidRDefault="00D779D1" w:rsidP="00D779D1">
            <w:pPr>
              <w:autoSpaceDE w:val="0"/>
              <w:autoSpaceDN w:val="0"/>
              <w:adjustRightInd w:val="0"/>
              <w:ind w:firstLine="0"/>
              <w:jc w:val="left"/>
              <w:rPr>
                <w:rFonts w:eastAsia="Calibri" w:cs="Times New Roman"/>
                <w:b/>
                <w:bCs/>
                <w:color w:val="auto"/>
                <w:sz w:val="20"/>
                <w:szCs w:val="20"/>
              </w:rPr>
            </w:pPr>
          </w:p>
        </w:tc>
      </w:tr>
    </w:tbl>
    <w:p w14:paraId="1C589B85" w14:textId="0E530327" w:rsidR="00A44404" w:rsidRDefault="00A44404" w:rsidP="00A44404">
      <w:pPr>
        <w:autoSpaceDE w:val="0"/>
        <w:autoSpaceDN w:val="0"/>
        <w:adjustRightInd w:val="0"/>
        <w:ind w:firstLine="0"/>
        <w:jc w:val="left"/>
        <w:rPr>
          <w:rFonts w:eastAsia="Calibri" w:cs="Times New Roman"/>
          <w:b/>
          <w:bCs/>
          <w:sz w:val="28"/>
          <w:szCs w:val="28"/>
          <w:lang w:eastAsia="en-US"/>
        </w:rPr>
      </w:pPr>
    </w:p>
    <w:p w14:paraId="21ACADBC" w14:textId="7891D278" w:rsidR="00A44404" w:rsidRDefault="00A44404" w:rsidP="00687A61">
      <w:pPr>
        <w:autoSpaceDE w:val="0"/>
        <w:autoSpaceDN w:val="0"/>
        <w:adjustRightInd w:val="0"/>
        <w:ind w:firstLine="0"/>
        <w:jc w:val="center"/>
        <w:rPr>
          <w:rFonts w:eastAsia="Calibri" w:cs="Times New Roman"/>
          <w:b/>
          <w:bCs/>
          <w:sz w:val="28"/>
          <w:szCs w:val="28"/>
          <w:lang w:eastAsia="en-US"/>
        </w:rPr>
      </w:pPr>
    </w:p>
    <w:p w14:paraId="0D44493F" w14:textId="0FBAAEE9" w:rsidR="00A44404" w:rsidRDefault="00A44404" w:rsidP="00687A61">
      <w:pPr>
        <w:autoSpaceDE w:val="0"/>
        <w:autoSpaceDN w:val="0"/>
        <w:adjustRightInd w:val="0"/>
        <w:ind w:firstLine="0"/>
        <w:jc w:val="center"/>
        <w:rPr>
          <w:rFonts w:eastAsia="Calibri" w:cs="Times New Roman"/>
          <w:b/>
          <w:bCs/>
          <w:sz w:val="28"/>
          <w:szCs w:val="28"/>
          <w:lang w:eastAsia="en-US"/>
        </w:rPr>
      </w:pPr>
    </w:p>
    <w:p w14:paraId="07D4DCE4" w14:textId="0C2ACBCE" w:rsidR="00A44404" w:rsidRDefault="00A44404" w:rsidP="00687A61">
      <w:pPr>
        <w:autoSpaceDE w:val="0"/>
        <w:autoSpaceDN w:val="0"/>
        <w:adjustRightInd w:val="0"/>
        <w:ind w:firstLine="0"/>
        <w:jc w:val="center"/>
        <w:rPr>
          <w:rFonts w:eastAsia="Calibri" w:cs="Times New Roman"/>
          <w:b/>
          <w:bCs/>
          <w:sz w:val="28"/>
          <w:szCs w:val="28"/>
          <w:lang w:eastAsia="en-US"/>
        </w:rPr>
      </w:pPr>
    </w:p>
    <w:p w14:paraId="60D9616B" w14:textId="0E7B3FEF" w:rsidR="00A44404" w:rsidRDefault="00A44404" w:rsidP="00687A61">
      <w:pPr>
        <w:autoSpaceDE w:val="0"/>
        <w:autoSpaceDN w:val="0"/>
        <w:adjustRightInd w:val="0"/>
        <w:ind w:firstLine="0"/>
        <w:jc w:val="center"/>
        <w:rPr>
          <w:rFonts w:eastAsia="Calibri" w:cs="Times New Roman"/>
          <w:b/>
          <w:bCs/>
          <w:sz w:val="28"/>
          <w:szCs w:val="28"/>
          <w:lang w:eastAsia="en-US"/>
        </w:rPr>
      </w:pPr>
    </w:p>
    <w:p w14:paraId="2950632E" w14:textId="0BF9ADC3" w:rsidR="00A44404" w:rsidRDefault="00A44404" w:rsidP="00687A61">
      <w:pPr>
        <w:autoSpaceDE w:val="0"/>
        <w:autoSpaceDN w:val="0"/>
        <w:adjustRightInd w:val="0"/>
        <w:ind w:firstLine="0"/>
        <w:jc w:val="center"/>
        <w:rPr>
          <w:rFonts w:eastAsia="Calibri" w:cs="Times New Roman"/>
          <w:b/>
          <w:bCs/>
          <w:sz w:val="28"/>
          <w:szCs w:val="28"/>
          <w:lang w:eastAsia="en-US"/>
        </w:rPr>
      </w:pPr>
    </w:p>
    <w:p w14:paraId="048BC159" w14:textId="00852CF5" w:rsidR="00A44404" w:rsidRDefault="00A44404" w:rsidP="00687A61">
      <w:pPr>
        <w:autoSpaceDE w:val="0"/>
        <w:autoSpaceDN w:val="0"/>
        <w:adjustRightInd w:val="0"/>
        <w:ind w:firstLine="0"/>
        <w:jc w:val="center"/>
        <w:rPr>
          <w:rFonts w:eastAsia="Calibri" w:cs="Times New Roman"/>
          <w:b/>
          <w:bCs/>
          <w:sz w:val="28"/>
          <w:szCs w:val="28"/>
          <w:lang w:eastAsia="en-US"/>
        </w:rPr>
      </w:pPr>
    </w:p>
    <w:p w14:paraId="101A5A45" w14:textId="77777777" w:rsidR="00A44404" w:rsidRDefault="00A44404" w:rsidP="00687A61">
      <w:pPr>
        <w:autoSpaceDE w:val="0"/>
        <w:autoSpaceDN w:val="0"/>
        <w:adjustRightInd w:val="0"/>
        <w:ind w:firstLine="0"/>
        <w:jc w:val="center"/>
        <w:rPr>
          <w:rFonts w:eastAsia="Calibri" w:cs="Times New Roman"/>
          <w:b/>
          <w:bCs/>
          <w:sz w:val="28"/>
          <w:szCs w:val="28"/>
          <w:lang w:eastAsia="en-US"/>
        </w:rPr>
      </w:pPr>
    </w:p>
    <w:p w14:paraId="49C37848" w14:textId="77777777" w:rsidR="00125AA5" w:rsidRPr="00896BE3" w:rsidRDefault="00125AA5" w:rsidP="00687A61">
      <w:pPr>
        <w:autoSpaceDE w:val="0"/>
        <w:autoSpaceDN w:val="0"/>
        <w:adjustRightInd w:val="0"/>
        <w:ind w:firstLine="0"/>
        <w:jc w:val="center"/>
        <w:rPr>
          <w:rFonts w:eastAsia="Calibri" w:cs="Times New Roman"/>
          <w:b/>
          <w:bCs/>
          <w:color w:val="FF0000"/>
          <w:sz w:val="28"/>
          <w:szCs w:val="28"/>
          <w:lang w:eastAsia="en-US"/>
        </w:rPr>
      </w:pPr>
    </w:p>
    <w:p w14:paraId="0F100CDA" w14:textId="77777777" w:rsidR="00896BE3" w:rsidRPr="003B6C17" w:rsidRDefault="00896BE3" w:rsidP="00896BE3">
      <w:pPr>
        <w:autoSpaceDE w:val="0"/>
        <w:autoSpaceDN w:val="0"/>
        <w:adjustRightInd w:val="0"/>
        <w:jc w:val="center"/>
        <w:rPr>
          <w:rFonts w:eastAsiaTheme="minorHAnsi"/>
          <w:b/>
          <w:bCs/>
          <w:sz w:val="26"/>
          <w:szCs w:val="26"/>
          <w:lang w:eastAsia="en-US"/>
        </w:rPr>
      </w:pPr>
      <w:r w:rsidRPr="003B6C17">
        <w:rPr>
          <w:rFonts w:eastAsiaTheme="minorHAnsi"/>
          <w:b/>
          <w:bCs/>
          <w:sz w:val="26"/>
          <w:szCs w:val="26"/>
          <w:lang w:eastAsia="en-US"/>
        </w:rPr>
        <w:t>График формирования организационных и информационных ресурсов для проведения всероссийских проверочных работ</w:t>
      </w:r>
    </w:p>
    <w:p w14:paraId="75C9B606" w14:textId="77777777" w:rsidR="00896BE3" w:rsidRPr="003B6C17" w:rsidRDefault="00896BE3" w:rsidP="00896BE3">
      <w:pPr>
        <w:autoSpaceDE w:val="0"/>
        <w:autoSpaceDN w:val="0"/>
        <w:adjustRightInd w:val="0"/>
        <w:rPr>
          <w:rFonts w:eastAsiaTheme="minorHAnsi"/>
          <w:sz w:val="23"/>
          <w:szCs w:val="23"/>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092"/>
        <w:gridCol w:w="3402"/>
      </w:tblGrid>
      <w:tr w:rsidR="00896BE3" w:rsidRPr="003B6C17" w14:paraId="1257E20B" w14:textId="77777777" w:rsidTr="000152AC">
        <w:trPr>
          <w:trHeight w:val="107"/>
        </w:trPr>
        <w:tc>
          <w:tcPr>
            <w:tcW w:w="4962" w:type="dxa"/>
          </w:tcPr>
          <w:p w14:paraId="2D4F74B3"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Мероприятие</w:t>
            </w:r>
          </w:p>
        </w:tc>
        <w:tc>
          <w:tcPr>
            <w:tcW w:w="2092" w:type="dxa"/>
          </w:tcPr>
          <w:p w14:paraId="5C3CD463"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Срок</w:t>
            </w:r>
          </w:p>
        </w:tc>
        <w:tc>
          <w:tcPr>
            <w:tcW w:w="3402" w:type="dxa"/>
          </w:tcPr>
          <w:p w14:paraId="24ACC03E"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Ответственные</w:t>
            </w:r>
          </w:p>
        </w:tc>
      </w:tr>
      <w:tr w:rsidR="00896BE3" w:rsidRPr="003B6C17" w14:paraId="744570DF" w14:textId="77777777" w:rsidTr="000152AC">
        <w:trPr>
          <w:trHeight w:val="1144"/>
        </w:trPr>
        <w:tc>
          <w:tcPr>
            <w:tcW w:w="4962" w:type="dxa"/>
          </w:tcPr>
          <w:p w14:paraId="784BB04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Формирование списка региональных координаторов, организующих проведение ВПР в каждом субъекте Российской Федерации, участвующем в ВПР </w:t>
            </w:r>
          </w:p>
        </w:tc>
        <w:tc>
          <w:tcPr>
            <w:tcW w:w="2092" w:type="dxa"/>
          </w:tcPr>
          <w:p w14:paraId="0AB6A322"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До 09.02.2024</w:t>
            </w:r>
          </w:p>
        </w:tc>
        <w:tc>
          <w:tcPr>
            <w:tcW w:w="3402" w:type="dxa"/>
          </w:tcPr>
          <w:p w14:paraId="1B9D1543"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Органы исполнительной власти субъектов Российской Федерации, осуществляющие государственное управление в сфере образования (ОИВ) </w:t>
            </w:r>
          </w:p>
        </w:tc>
      </w:tr>
      <w:tr w:rsidR="00896BE3" w:rsidRPr="003B6C17" w14:paraId="21DB44E4" w14:textId="77777777" w:rsidTr="000152AC">
        <w:trPr>
          <w:trHeight w:val="315"/>
        </w:trPr>
        <w:tc>
          <w:tcPr>
            <w:tcW w:w="4962" w:type="dxa"/>
          </w:tcPr>
          <w:p w14:paraId="7A84FBB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Формирование заявки от ОО на участие в ВПР, в том числе в компьютерной форме в ЛК ООФИС ОКО</w:t>
            </w:r>
          </w:p>
        </w:tc>
        <w:tc>
          <w:tcPr>
            <w:tcW w:w="2092" w:type="dxa"/>
          </w:tcPr>
          <w:p w14:paraId="5AB8BE6B"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До 09.02.2024</w:t>
            </w:r>
          </w:p>
        </w:tc>
        <w:tc>
          <w:tcPr>
            <w:tcW w:w="3402" w:type="dxa"/>
          </w:tcPr>
          <w:p w14:paraId="7C6DF84B"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ОО </w:t>
            </w:r>
          </w:p>
        </w:tc>
      </w:tr>
      <w:tr w:rsidR="00896BE3" w:rsidRPr="003B6C17" w14:paraId="78DB44AA" w14:textId="77777777" w:rsidTr="000152AC">
        <w:trPr>
          <w:trHeight w:val="316"/>
        </w:trPr>
        <w:tc>
          <w:tcPr>
            <w:tcW w:w="4962" w:type="dxa"/>
          </w:tcPr>
          <w:p w14:paraId="2629E113"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Мониторинг формирования заявки от ОО на участие в ВПР. </w:t>
            </w:r>
          </w:p>
        </w:tc>
        <w:tc>
          <w:tcPr>
            <w:tcW w:w="2092" w:type="dxa"/>
          </w:tcPr>
          <w:p w14:paraId="2FAC55F8"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09.02.2024 </w:t>
            </w:r>
          </w:p>
        </w:tc>
        <w:tc>
          <w:tcPr>
            <w:tcW w:w="3402" w:type="dxa"/>
          </w:tcPr>
          <w:p w14:paraId="016ACA30"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координаторы </w:t>
            </w:r>
          </w:p>
        </w:tc>
      </w:tr>
      <w:tr w:rsidR="00896BE3" w:rsidRPr="003B6C17" w14:paraId="6568DBAB" w14:textId="77777777" w:rsidTr="000152AC">
        <w:trPr>
          <w:trHeight w:val="315"/>
        </w:trPr>
        <w:tc>
          <w:tcPr>
            <w:tcW w:w="4962" w:type="dxa"/>
          </w:tcPr>
          <w:p w14:paraId="2BAF9F6C"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Выверка списка муниципальных координаторов</w:t>
            </w:r>
          </w:p>
        </w:tc>
        <w:tc>
          <w:tcPr>
            <w:tcW w:w="2092" w:type="dxa"/>
          </w:tcPr>
          <w:p w14:paraId="0B83B42D"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До 14.02.2024</w:t>
            </w:r>
          </w:p>
        </w:tc>
        <w:tc>
          <w:tcPr>
            <w:tcW w:w="3402" w:type="dxa"/>
          </w:tcPr>
          <w:p w14:paraId="56A3CFD4"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Региональные координаторы</w:t>
            </w:r>
          </w:p>
        </w:tc>
      </w:tr>
      <w:tr w:rsidR="00896BE3" w:rsidRPr="003B6C17" w14:paraId="46ABCA2B" w14:textId="77777777" w:rsidTr="000152AC">
        <w:trPr>
          <w:trHeight w:val="285"/>
        </w:trPr>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4256"/>
              <w:gridCol w:w="4256"/>
              <w:gridCol w:w="4256"/>
            </w:tblGrid>
            <w:tr w:rsidR="00896BE3" w:rsidRPr="003B6C17" w14:paraId="0723C5CC" w14:textId="77777777" w:rsidTr="00896BE3">
              <w:trPr>
                <w:trHeight w:val="370"/>
              </w:trPr>
              <w:tc>
                <w:tcPr>
                  <w:tcW w:w="4256" w:type="dxa"/>
                </w:tcPr>
                <w:p w14:paraId="1F7D308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Предоставление сводной заявки от ОО корректировки </w:t>
                  </w:r>
                </w:p>
              </w:tc>
              <w:tc>
                <w:tcPr>
                  <w:tcW w:w="4256" w:type="dxa"/>
                </w:tcPr>
                <w:p w14:paraId="20BA777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на участие в ВПР для уточнения и</w:t>
                  </w:r>
                </w:p>
              </w:tc>
              <w:tc>
                <w:tcPr>
                  <w:tcW w:w="4256" w:type="dxa"/>
                </w:tcPr>
                <w:p w14:paraId="2C850BD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bl>
          <w:p w14:paraId="0267C74E" w14:textId="77777777" w:rsidR="00896BE3" w:rsidRPr="003B6C17" w:rsidRDefault="00896BE3" w:rsidP="00896BE3">
            <w:pPr>
              <w:autoSpaceDE w:val="0"/>
              <w:autoSpaceDN w:val="0"/>
              <w:adjustRightInd w:val="0"/>
              <w:rPr>
                <w:rFonts w:eastAsiaTheme="minorHAnsi"/>
                <w:lang w:eastAsia="en-US"/>
              </w:rPr>
            </w:pPr>
          </w:p>
        </w:tc>
        <w:tc>
          <w:tcPr>
            <w:tcW w:w="2092" w:type="dxa"/>
          </w:tcPr>
          <w:p w14:paraId="6255A48B"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До 14.02.2024</w:t>
            </w:r>
          </w:p>
        </w:tc>
        <w:tc>
          <w:tcPr>
            <w:tcW w:w="3402" w:type="dxa"/>
          </w:tcPr>
          <w:p w14:paraId="0A9664F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Федеральный организатор</w:t>
            </w:r>
          </w:p>
        </w:tc>
      </w:tr>
      <w:tr w:rsidR="00896BE3" w:rsidRPr="003B6C17" w14:paraId="5E819E9E" w14:textId="77777777" w:rsidTr="000152AC">
        <w:trPr>
          <w:trHeight w:val="701"/>
        </w:trPr>
        <w:tc>
          <w:tcPr>
            <w:tcW w:w="4962" w:type="dxa"/>
            <w:tcBorders>
              <w:top w:val="single" w:sz="4" w:space="0" w:color="auto"/>
              <w:left w:val="single" w:sz="4" w:space="0" w:color="auto"/>
              <w:bottom w:val="single" w:sz="4" w:space="0" w:color="auto"/>
              <w:right w:val="single" w:sz="4" w:space="0" w:color="auto"/>
            </w:tcBorders>
          </w:tcPr>
          <w:tbl>
            <w:tblPr>
              <w:tblW w:w="7689" w:type="dxa"/>
              <w:tblBorders>
                <w:top w:val="nil"/>
                <w:left w:val="nil"/>
                <w:bottom w:val="nil"/>
                <w:right w:val="nil"/>
              </w:tblBorders>
              <w:tblLayout w:type="fixed"/>
              <w:tblLook w:val="0000" w:firstRow="0" w:lastRow="0" w:firstColumn="0" w:lastColumn="0" w:noHBand="0" w:noVBand="0"/>
            </w:tblPr>
            <w:tblGrid>
              <w:gridCol w:w="7689"/>
            </w:tblGrid>
            <w:tr w:rsidR="00896BE3" w:rsidRPr="003B6C17" w14:paraId="17E8AA5B" w14:textId="77777777" w:rsidTr="00896BE3">
              <w:trPr>
                <w:trHeight w:val="370"/>
              </w:trPr>
              <w:tc>
                <w:tcPr>
                  <w:tcW w:w="7689" w:type="dxa"/>
                </w:tcPr>
                <w:p w14:paraId="55FB7164" w14:textId="77777777" w:rsidR="00896BE3" w:rsidRPr="003B6C17" w:rsidRDefault="00896BE3" w:rsidP="00896BE3">
                  <w:pPr>
                    <w:autoSpaceDE w:val="0"/>
                    <w:autoSpaceDN w:val="0"/>
                    <w:adjustRightInd w:val="0"/>
                    <w:ind w:left="-74" w:right="-1475"/>
                    <w:rPr>
                      <w:rFonts w:eastAsiaTheme="minorHAnsi"/>
                      <w:lang w:eastAsia="en-US"/>
                    </w:rPr>
                  </w:pPr>
                  <w:r w:rsidRPr="003B6C17">
                    <w:rPr>
                      <w:rFonts w:eastAsiaTheme="minorHAnsi"/>
                      <w:lang w:eastAsia="en-US"/>
                    </w:rPr>
                    <w:t xml:space="preserve">Сбор заявок на участие ОО в ВПР в 2024 году от региональных </w:t>
                  </w:r>
                </w:p>
                <w:p w14:paraId="2A39EBA3" w14:textId="77777777" w:rsidR="00896BE3" w:rsidRPr="003B6C17" w:rsidRDefault="00896BE3" w:rsidP="00896BE3">
                  <w:pPr>
                    <w:autoSpaceDE w:val="0"/>
                    <w:autoSpaceDN w:val="0"/>
                    <w:adjustRightInd w:val="0"/>
                    <w:ind w:left="-74" w:right="-1475"/>
                    <w:rPr>
                      <w:rFonts w:eastAsiaTheme="minorHAnsi"/>
                      <w:lang w:eastAsia="en-US"/>
                    </w:rPr>
                  </w:pPr>
                  <w:r w:rsidRPr="003B6C17">
                    <w:rPr>
                      <w:rFonts w:eastAsiaTheme="minorHAnsi"/>
                      <w:lang w:eastAsia="en-US"/>
                    </w:rPr>
                    <w:t>координаторов (корректировка заявок ОО (при необходимости)</w:t>
                  </w:r>
                </w:p>
                <w:p w14:paraId="0B118BA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в 4-8 классах</w:t>
                  </w:r>
                </w:p>
                <w:p w14:paraId="3B28664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в 11 классах</w:t>
                  </w:r>
                </w:p>
              </w:tc>
            </w:tr>
          </w:tbl>
          <w:p w14:paraId="53DC2280" w14:textId="77777777" w:rsidR="00896BE3" w:rsidRPr="003B6C17" w:rsidRDefault="00896BE3" w:rsidP="00896BE3">
            <w:pPr>
              <w:autoSpaceDE w:val="0"/>
              <w:autoSpaceDN w:val="0"/>
              <w:adjustRightInd w:val="0"/>
              <w:rPr>
                <w:rFonts w:eastAsiaTheme="minorHAnsi"/>
                <w:lang w:eastAsia="en-US"/>
              </w:rPr>
            </w:pPr>
          </w:p>
        </w:tc>
        <w:tc>
          <w:tcPr>
            <w:tcW w:w="2092" w:type="dxa"/>
            <w:tcBorders>
              <w:top w:val="single" w:sz="4" w:space="0" w:color="auto"/>
              <w:left w:val="single" w:sz="4" w:space="0" w:color="auto"/>
              <w:bottom w:val="single" w:sz="4" w:space="0" w:color="auto"/>
              <w:right w:val="single" w:sz="4" w:space="0" w:color="auto"/>
            </w:tcBorders>
          </w:tcPr>
          <w:p w14:paraId="3F24603E" w14:textId="77777777" w:rsidR="00896BE3" w:rsidRPr="003B6C17" w:rsidRDefault="00896BE3" w:rsidP="00896BE3">
            <w:pPr>
              <w:autoSpaceDE w:val="0"/>
              <w:autoSpaceDN w:val="0"/>
              <w:adjustRightInd w:val="0"/>
              <w:rPr>
                <w:rFonts w:eastAsiaTheme="minorHAnsi"/>
                <w:lang w:eastAsia="en-US"/>
              </w:rPr>
            </w:pPr>
          </w:p>
          <w:p w14:paraId="718CF8E5" w14:textId="77777777" w:rsidR="00896BE3" w:rsidRPr="003B6C17" w:rsidRDefault="00896BE3" w:rsidP="00896BE3">
            <w:pPr>
              <w:autoSpaceDE w:val="0"/>
              <w:autoSpaceDN w:val="0"/>
              <w:adjustRightInd w:val="0"/>
              <w:rPr>
                <w:rFonts w:eastAsiaTheme="minorHAnsi"/>
                <w:lang w:eastAsia="en-US"/>
              </w:rPr>
            </w:pPr>
          </w:p>
          <w:p w14:paraId="4835693E"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01.03.2024 </w:t>
            </w:r>
          </w:p>
          <w:p w14:paraId="441359B2"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21.02.2024 </w:t>
            </w:r>
          </w:p>
        </w:tc>
        <w:tc>
          <w:tcPr>
            <w:tcW w:w="3402" w:type="dxa"/>
            <w:tcBorders>
              <w:top w:val="single" w:sz="4" w:space="0" w:color="auto"/>
              <w:left w:val="single" w:sz="4" w:space="0" w:color="auto"/>
              <w:bottom w:val="single" w:sz="4" w:space="0" w:color="auto"/>
              <w:right w:val="single" w:sz="4" w:space="0" w:color="auto"/>
            </w:tcBorders>
          </w:tcPr>
          <w:p w14:paraId="3564EA44"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p w14:paraId="7B7BFC0E"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координаторы </w:t>
            </w:r>
          </w:p>
        </w:tc>
      </w:tr>
      <w:tr w:rsidR="00896BE3" w:rsidRPr="003B6C17" w14:paraId="14C4BE95"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2E67E573"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Консультирование региональных и/или муниципальных координаторов, организаторов ВПР в ОО </w:t>
            </w:r>
          </w:p>
        </w:tc>
        <w:tc>
          <w:tcPr>
            <w:tcW w:w="2092" w:type="dxa"/>
            <w:tcBorders>
              <w:top w:val="single" w:sz="4" w:space="0" w:color="auto"/>
              <w:left w:val="single" w:sz="4" w:space="0" w:color="auto"/>
              <w:bottom w:val="single" w:sz="4" w:space="0" w:color="auto"/>
              <w:right w:val="single" w:sz="4" w:space="0" w:color="auto"/>
            </w:tcBorders>
          </w:tcPr>
          <w:p w14:paraId="62DA37C7"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05.02.2024 – 24.05.2024 </w:t>
            </w:r>
          </w:p>
        </w:tc>
        <w:tc>
          <w:tcPr>
            <w:tcW w:w="3402" w:type="dxa"/>
            <w:tcBorders>
              <w:top w:val="single" w:sz="4" w:space="0" w:color="auto"/>
              <w:left w:val="single" w:sz="4" w:space="0" w:color="auto"/>
              <w:bottom w:val="single" w:sz="4" w:space="0" w:color="auto"/>
              <w:right w:val="single" w:sz="4" w:space="0" w:color="auto"/>
            </w:tcBorders>
          </w:tcPr>
          <w:p w14:paraId="689AC6AD"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6082FB97"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794AF4A0"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Консультирование экспертов по проверке заданий проверочной работы </w:t>
            </w:r>
          </w:p>
        </w:tc>
        <w:tc>
          <w:tcPr>
            <w:tcW w:w="2092" w:type="dxa"/>
            <w:tcBorders>
              <w:top w:val="single" w:sz="4" w:space="0" w:color="auto"/>
              <w:left w:val="single" w:sz="4" w:space="0" w:color="auto"/>
              <w:bottom w:val="single" w:sz="4" w:space="0" w:color="auto"/>
              <w:right w:val="single" w:sz="4" w:space="0" w:color="auto"/>
            </w:tcBorders>
          </w:tcPr>
          <w:p w14:paraId="4B979DCD"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01.03.2024 – 22.05.2024 </w:t>
            </w:r>
          </w:p>
        </w:tc>
        <w:tc>
          <w:tcPr>
            <w:tcW w:w="3402" w:type="dxa"/>
            <w:tcBorders>
              <w:top w:val="single" w:sz="4" w:space="0" w:color="auto"/>
              <w:left w:val="single" w:sz="4" w:space="0" w:color="auto"/>
              <w:bottom w:val="single" w:sz="4" w:space="0" w:color="auto"/>
              <w:right w:val="single" w:sz="4" w:space="0" w:color="auto"/>
            </w:tcBorders>
          </w:tcPr>
          <w:p w14:paraId="128DAF19"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67D13BB4"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7DEA79B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Публикация в ФИС ОКО инструктивных материалов для региональных и/или муниципальных координаторов и организаторов ВПР в ОО по проведению ВПР в традиционной форме и в компьютерной форме </w:t>
            </w:r>
          </w:p>
        </w:tc>
        <w:tc>
          <w:tcPr>
            <w:tcW w:w="2092" w:type="dxa"/>
            <w:tcBorders>
              <w:top w:val="single" w:sz="4" w:space="0" w:color="auto"/>
              <w:left w:val="single" w:sz="4" w:space="0" w:color="auto"/>
              <w:bottom w:val="single" w:sz="4" w:space="0" w:color="auto"/>
              <w:right w:val="single" w:sz="4" w:space="0" w:color="auto"/>
            </w:tcBorders>
          </w:tcPr>
          <w:p w14:paraId="274B646D"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21.02.2024 </w:t>
            </w:r>
          </w:p>
        </w:tc>
        <w:tc>
          <w:tcPr>
            <w:tcW w:w="3402" w:type="dxa"/>
            <w:tcBorders>
              <w:top w:val="single" w:sz="4" w:space="0" w:color="auto"/>
              <w:left w:val="single" w:sz="4" w:space="0" w:color="auto"/>
              <w:bottom w:val="single" w:sz="4" w:space="0" w:color="auto"/>
              <w:right w:val="single" w:sz="4" w:space="0" w:color="auto"/>
            </w:tcBorders>
          </w:tcPr>
          <w:p w14:paraId="12587D7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73F6D1D3"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660E3C90"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Публикация в ФИС ОКО инструктивных материалов для экспертов по проверке заданий проверочной работы в традиционной форме и в компьютерной форме </w:t>
            </w:r>
          </w:p>
        </w:tc>
        <w:tc>
          <w:tcPr>
            <w:tcW w:w="2092" w:type="dxa"/>
            <w:tcBorders>
              <w:top w:val="single" w:sz="4" w:space="0" w:color="auto"/>
              <w:left w:val="single" w:sz="4" w:space="0" w:color="auto"/>
              <w:bottom w:val="single" w:sz="4" w:space="0" w:color="auto"/>
              <w:right w:val="single" w:sz="4" w:space="0" w:color="auto"/>
            </w:tcBorders>
          </w:tcPr>
          <w:p w14:paraId="4B365F9E"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28.02.2024 </w:t>
            </w:r>
          </w:p>
        </w:tc>
        <w:tc>
          <w:tcPr>
            <w:tcW w:w="3402" w:type="dxa"/>
            <w:tcBorders>
              <w:top w:val="single" w:sz="4" w:space="0" w:color="auto"/>
              <w:left w:val="single" w:sz="4" w:space="0" w:color="auto"/>
              <w:bottom w:val="single" w:sz="4" w:space="0" w:color="auto"/>
              <w:right w:val="single" w:sz="4" w:space="0" w:color="auto"/>
            </w:tcBorders>
          </w:tcPr>
          <w:p w14:paraId="7FFEFB2C"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3B219ED2"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4B86FDFB"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Сбор расписания проведения ВПР в традиционной и в компьютерной форме: </w:t>
            </w:r>
          </w:p>
          <w:p w14:paraId="14CA661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в 4-8 классах </w:t>
            </w:r>
          </w:p>
          <w:p w14:paraId="33BB6D6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в 11 классах </w:t>
            </w:r>
          </w:p>
        </w:tc>
        <w:tc>
          <w:tcPr>
            <w:tcW w:w="2092" w:type="dxa"/>
            <w:tcBorders>
              <w:top w:val="single" w:sz="4" w:space="0" w:color="auto"/>
              <w:left w:val="single" w:sz="4" w:space="0" w:color="auto"/>
              <w:bottom w:val="single" w:sz="4" w:space="0" w:color="auto"/>
              <w:right w:val="single" w:sz="4" w:space="0" w:color="auto"/>
            </w:tcBorders>
          </w:tcPr>
          <w:p w14:paraId="385FE0BB" w14:textId="77777777" w:rsidR="00896BE3" w:rsidRPr="003B6C17" w:rsidRDefault="00896BE3" w:rsidP="00896BE3">
            <w:pPr>
              <w:autoSpaceDE w:val="0"/>
              <w:autoSpaceDN w:val="0"/>
              <w:adjustRightInd w:val="0"/>
              <w:rPr>
                <w:rFonts w:eastAsiaTheme="minorHAnsi"/>
                <w:lang w:eastAsia="en-US"/>
              </w:rPr>
            </w:pPr>
          </w:p>
          <w:p w14:paraId="513D2C24" w14:textId="77777777" w:rsidR="00896BE3" w:rsidRPr="003B6C17" w:rsidRDefault="00896BE3" w:rsidP="00896BE3">
            <w:pPr>
              <w:autoSpaceDE w:val="0"/>
              <w:autoSpaceDN w:val="0"/>
              <w:adjustRightInd w:val="0"/>
              <w:rPr>
                <w:rFonts w:eastAsiaTheme="minorHAnsi"/>
                <w:lang w:eastAsia="en-US"/>
              </w:rPr>
            </w:pPr>
          </w:p>
          <w:p w14:paraId="32D3427C"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04.03.2024 </w:t>
            </w:r>
          </w:p>
          <w:p w14:paraId="6DAA6DFB"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22.02.2024 </w:t>
            </w:r>
          </w:p>
        </w:tc>
        <w:tc>
          <w:tcPr>
            <w:tcW w:w="3402" w:type="dxa"/>
            <w:tcBorders>
              <w:top w:val="single" w:sz="4" w:space="0" w:color="auto"/>
              <w:left w:val="single" w:sz="4" w:space="0" w:color="auto"/>
              <w:bottom w:val="single" w:sz="4" w:space="0" w:color="auto"/>
              <w:right w:val="single" w:sz="4" w:space="0" w:color="auto"/>
            </w:tcBorders>
          </w:tcPr>
          <w:p w14:paraId="3E4A155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и/или муниципальные координаторы, ОО </w:t>
            </w:r>
          </w:p>
        </w:tc>
      </w:tr>
      <w:tr w:rsidR="00896BE3" w:rsidRPr="003B6C17" w14:paraId="31577817"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2DCD4DE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Сбор списочного состава классов для формирования списков участников проверочных работ с контролем объективности результатов в 4-6 классах по учебным предметам «Русский язык» и «Математика» </w:t>
            </w:r>
          </w:p>
          <w:p w14:paraId="38322934"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в 11 классах по единой проверочной </w:t>
            </w:r>
            <w:r w:rsidRPr="003B6C17">
              <w:rPr>
                <w:rFonts w:eastAsiaTheme="minorHAnsi"/>
                <w:lang w:eastAsia="en-US"/>
              </w:rPr>
              <w:lastRenderedPageBreak/>
              <w:t xml:space="preserve">работе </w:t>
            </w:r>
          </w:p>
          <w:p w14:paraId="77636FA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по социально-гуманитарным учебным предметам </w:t>
            </w:r>
          </w:p>
        </w:tc>
        <w:tc>
          <w:tcPr>
            <w:tcW w:w="2092" w:type="dxa"/>
            <w:tcBorders>
              <w:top w:val="single" w:sz="4" w:space="0" w:color="auto"/>
              <w:left w:val="single" w:sz="4" w:space="0" w:color="auto"/>
              <w:bottom w:val="single" w:sz="4" w:space="0" w:color="auto"/>
              <w:right w:val="single" w:sz="4" w:space="0" w:color="auto"/>
            </w:tcBorders>
          </w:tcPr>
          <w:p w14:paraId="3CBF499D"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lastRenderedPageBreak/>
              <w:t xml:space="preserve">До 27.02.2024 </w:t>
            </w:r>
          </w:p>
        </w:tc>
        <w:tc>
          <w:tcPr>
            <w:tcW w:w="3402" w:type="dxa"/>
            <w:tcBorders>
              <w:top w:val="single" w:sz="4" w:space="0" w:color="auto"/>
              <w:left w:val="single" w:sz="4" w:space="0" w:color="auto"/>
              <w:bottom w:val="single" w:sz="4" w:space="0" w:color="auto"/>
              <w:right w:val="single" w:sz="4" w:space="0" w:color="auto"/>
            </w:tcBorders>
          </w:tcPr>
          <w:p w14:paraId="1177CDE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p w14:paraId="3C22BD6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координаторы </w:t>
            </w:r>
          </w:p>
          <w:p w14:paraId="1BCA0CBD"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ОО </w:t>
            </w:r>
          </w:p>
        </w:tc>
      </w:tr>
      <w:tr w:rsidR="00896BE3" w:rsidRPr="003B6C17" w14:paraId="3C06FAEC"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3498A35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Размещение итогового списка участников проверочных работ с контролем объективности результатов в 4-6 классах по учебным предметам «Русский язык» и «Математика»  в 11 классах по единой проверочной работе по социально- гуманитарным учебным предметам</w:t>
            </w:r>
          </w:p>
        </w:tc>
        <w:tc>
          <w:tcPr>
            <w:tcW w:w="2092" w:type="dxa"/>
            <w:tcBorders>
              <w:top w:val="single" w:sz="4" w:space="0" w:color="auto"/>
              <w:left w:val="single" w:sz="4" w:space="0" w:color="auto"/>
              <w:bottom w:val="single" w:sz="4" w:space="0" w:color="auto"/>
              <w:right w:val="single" w:sz="4" w:space="0" w:color="auto"/>
            </w:tcBorders>
          </w:tcPr>
          <w:p w14:paraId="5EBE49B1"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11.03.2024 </w:t>
            </w:r>
          </w:p>
          <w:p w14:paraId="451E0163"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04.03.2024 </w:t>
            </w:r>
          </w:p>
        </w:tc>
        <w:tc>
          <w:tcPr>
            <w:tcW w:w="3402" w:type="dxa"/>
            <w:tcBorders>
              <w:top w:val="single" w:sz="4" w:space="0" w:color="auto"/>
              <w:left w:val="single" w:sz="4" w:space="0" w:color="auto"/>
              <w:bottom w:val="single" w:sz="4" w:space="0" w:color="auto"/>
              <w:right w:val="single" w:sz="4" w:space="0" w:color="auto"/>
            </w:tcBorders>
          </w:tcPr>
          <w:p w14:paraId="2B2816F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1F329D3E"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6E4B0733"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Сбор расписания проведения единой проверочной работы по социально-гуманитарным учебным предметам (работа включает задания по предметам «География», «История», «Обществознание») в рамках выборочного проведения  с контролем объективности результатов в 11 классах </w:t>
            </w:r>
          </w:p>
        </w:tc>
        <w:tc>
          <w:tcPr>
            <w:tcW w:w="2092" w:type="dxa"/>
            <w:tcBorders>
              <w:top w:val="single" w:sz="4" w:space="0" w:color="auto"/>
              <w:left w:val="single" w:sz="4" w:space="0" w:color="auto"/>
              <w:bottom w:val="single" w:sz="4" w:space="0" w:color="auto"/>
              <w:right w:val="single" w:sz="4" w:space="0" w:color="auto"/>
            </w:tcBorders>
          </w:tcPr>
          <w:p w14:paraId="4F600F0F"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До 01.03.2024 </w:t>
            </w:r>
          </w:p>
        </w:tc>
        <w:tc>
          <w:tcPr>
            <w:tcW w:w="3402" w:type="dxa"/>
            <w:tcBorders>
              <w:top w:val="single" w:sz="4" w:space="0" w:color="auto"/>
              <w:left w:val="single" w:sz="4" w:space="0" w:color="auto"/>
              <w:bottom w:val="single" w:sz="4" w:space="0" w:color="auto"/>
              <w:right w:val="single" w:sz="4" w:space="0" w:color="auto"/>
            </w:tcBorders>
          </w:tcPr>
          <w:p w14:paraId="332EA31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и/или муниципальные координаторы </w:t>
            </w:r>
          </w:p>
        </w:tc>
      </w:tr>
      <w:tr w:rsidR="00896BE3" w:rsidRPr="003B6C17" w14:paraId="00710A6E" w14:textId="77777777" w:rsidTr="000152AC">
        <w:trPr>
          <w:trHeight w:val="316"/>
        </w:trPr>
        <w:tc>
          <w:tcPr>
            <w:tcW w:w="4962" w:type="dxa"/>
            <w:tcBorders>
              <w:top w:val="single" w:sz="4" w:space="0" w:color="auto"/>
              <w:left w:val="single" w:sz="4" w:space="0" w:color="auto"/>
              <w:bottom w:val="single" w:sz="4" w:space="0" w:color="auto"/>
              <w:right w:val="single" w:sz="4" w:space="0" w:color="auto"/>
            </w:tcBorders>
          </w:tcPr>
          <w:p w14:paraId="374D06B0"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реквизитов доступа для участников 5-8 классов для выполнения проверочных работ  в компьютерной форме по учебным предметам «История», «Биология», «География», «Обществознание» </w:t>
            </w:r>
          </w:p>
        </w:tc>
        <w:tc>
          <w:tcPr>
            <w:tcW w:w="2092" w:type="dxa"/>
            <w:tcBorders>
              <w:top w:val="single" w:sz="4" w:space="0" w:color="auto"/>
              <w:left w:val="single" w:sz="4" w:space="0" w:color="auto"/>
              <w:bottom w:val="single" w:sz="4" w:space="0" w:color="auto"/>
              <w:right w:val="single" w:sz="4" w:space="0" w:color="auto"/>
            </w:tcBorders>
          </w:tcPr>
          <w:p w14:paraId="21065D4A"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Не позднее, чем за три рабочих дня до дня проведения </w:t>
            </w:r>
          </w:p>
        </w:tc>
        <w:tc>
          <w:tcPr>
            <w:tcW w:w="3402" w:type="dxa"/>
            <w:tcBorders>
              <w:top w:val="single" w:sz="4" w:space="0" w:color="auto"/>
              <w:left w:val="single" w:sz="4" w:space="0" w:color="auto"/>
              <w:bottom w:val="single" w:sz="4" w:space="0" w:color="auto"/>
              <w:right w:val="single" w:sz="4" w:space="0" w:color="auto"/>
            </w:tcBorders>
          </w:tcPr>
          <w:p w14:paraId="0C35A113"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5EA306B6" w14:textId="77777777" w:rsidTr="000152AC">
        <w:trPr>
          <w:trHeight w:val="316"/>
        </w:trPr>
        <w:tc>
          <w:tcPr>
            <w:tcW w:w="4962" w:type="dxa"/>
          </w:tcPr>
          <w:p w14:paraId="0EBA518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реквизитов доступа для участников для выполнения единой проверочной работы по социально-гуманитарным учебным предметам (работа включает задания по учебным предметам «География», «История», «Обществознание») с контролем объективности результатов в 11 классах </w:t>
            </w:r>
          </w:p>
        </w:tc>
        <w:tc>
          <w:tcPr>
            <w:tcW w:w="2092" w:type="dxa"/>
          </w:tcPr>
          <w:p w14:paraId="1CD5A0D6"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07.03.2024 </w:t>
            </w:r>
          </w:p>
        </w:tc>
        <w:tc>
          <w:tcPr>
            <w:tcW w:w="3402" w:type="dxa"/>
          </w:tcPr>
          <w:p w14:paraId="4A880134"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22E3D8B9" w14:textId="77777777" w:rsidTr="000152AC">
        <w:trPr>
          <w:trHeight w:val="316"/>
        </w:trPr>
        <w:tc>
          <w:tcPr>
            <w:tcW w:w="4962" w:type="dxa"/>
          </w:tcPr>
          <w:p w14:paraId="12E6097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реквизитов доступа для экспертов  по проверке заданий единой проверочной работы по социально-гуманитарным учебным предметам (работа включает задания по учебным предметам «География», «История», «Обществознание») с контролем объективности результатов в 11 классах в системе удаленной проверки заданий «Эксперт» </w:t>
            </w:r>
          </w:p>
        </w:tc>
        <w:tc>
          <w:tcPr>
            <w:tcW w:w="2092" w:type="dxa"/>
          </w:tcPr>
          <w:p w14:paraId="1E06FCCB"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07.03.2024 </w:t>
            </w:r>
          </w:p>
        </w:tc>
        <w:tc>
          <w:tcPr>
            <w:tcW w:w="3402" w:type="dxa"/>
          </w:tcPr>
          <w:p w14:paraId="0D1CBF4E"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Федеральный организатор</w:t>
            </w:r>
          </w:p>
        </w:tc>
      </w:tr>
      <w:tr w:rsidR="00896BE3" w:rsidRPr="003B6C17" w14:paraId="4C9C1D17" w14:textId="77777777" w:rsidTr="000152AC">
        <w:trPr>
          <w:trHeight w:val="316"/>
        </w:trPr>
        <w:tc>
          <w:tcPr>
            <w:tcW w:w="4962" w:type="dxa"/>
          </w:tcPr>
          <w:tbl>
            <w:tblPr>
              <w:tblW w:w="7689" w:type="dxa"/>
              <w:tblBorders>
                <w:top w:val="nil"/>
                <w:left w:val="nil"/>
                <w:bottom w:val="nil"/>
                <w:right w:val="nil"/>
              </w:tblBorders>
              <w:tblLayout w:type="fixed"/>
              <w:tblLook w:val="0000" w:firstRow="0" w:lastRow="0" w:firstColumn="0" w:lastColumn="0" w:noHBand="0" w:noVBand="0"/>
            </w:tblPr>
            <w:tblGrid>
              <w:gridCol w:w="7689"/>
            </w:tblGrid>
            <w:tr w:rsidR="00896BE3" w:rsidRPr="003B6C17" w14:paraId="29A17E20" w14:textId="77777777" w:rsidTr="00896BE3">
              <w:trPr>
                <w:trHeight w:val="1093"/>
              </w:trPr>
              <w:tc>
                <w:tcPr>
                  <w:tcW w:w="7689" w:type="dxa"/>
                </w:tcPr>
                <w:p w14:paraId="3D60120E"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реквизитов доступа для экспертов по проверке заданий проверочных работ по учебным предметам «История», «Биология», «География», «Обществознание» участников 5-8 классов в системе удаленной проверки заданий «Эксперт» </w:t>
                  </w:r>
                </w:p>
              </w:tc>
            </w:tr>
          </w:tbl>
          <w:p w14:paraId="33705FB4" w14:textId="77777777" w:rsidR="00896BE3" w:rsidRPr="003B6C17" w:rsidRDefault="00896BE3" w:rsidP="00896BE3">
            <w:pPr>
              <w:autoSpaceDE w:val="0"/>
              <w:autoSpaceDN w:val="0"/>
              <w:adjustRightInd w:val="0"/>
              <w:rPr>
                <w:rFonts w:eastAsiaTheme="minorHAnsi"/>
                <w:lang w:eastAsia="en-US"/>
              </w:rPr>
            </w:pPr>
          </w:p>
        </w:tc>
        <w:tc>
          <w:tcPr>
            <w:tcW w:w="2092" w:type="dxa"/>
          </w:tcPr>
          <w:p w14:paraId="79143A34"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02.04.2024 </w:t>
            </w:r>
          </w:p>
        </w:tc>
        <w:tc>
          <w:tcPr>
            <w:tcW w:w="3402" w:type="dxa"/>
          </w:tcPr>
          <w:p w14:paraId="1809D77A"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Федеральный организатор </w:t>
            </w:r>
          </w:p>
        </w:tc>
      </w:tr>
      <w:tr w:rsidR="00896BE3" w:rsidRPr="003B6C17" w14:paraId="76D0D401" w14:textId="77777777" w:rsidTr="000152AC">
        <w:trPr>
          <w:trHeight w:val="316"/>
        </w:trPr>
        <w:tc>
          <w:tcPr>
            <w:tcW w:w="4962" w:type="dxa"/>
          </w:tcPr>
          <w:p w14:paraId="6685CDDC"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Сбор контекстных данных об ОО для проведения мониторинга качества подготовки обучающихся </w:t>
            </w:r>
          </w:p>
        </w:tc>
        <w:tc>
          <w:tcPr>
            <w:tcW w:w="2092" w:type="dxa"/>
          </w:tcPr>
          <w:p w14:paraId="36375E9E"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 xml:space="preserve">04.03.2024 – 25.03.2024 </w:t>
            </w:r>
          </w:p>
        </w:tc>
        <w:tc>
          <w:tcPr>
            <w:tcW w:w="3402" w:type="dxa"/>
          </w:tcPr>
          <w:p w14:paraId="0535AA3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Региональные и/или муниципальные координаторы, ОО </w:t>
            </w:r>
          </w:p>
        </w:tc>
      </w:tr>
    </w:tbl>
    <w:p w14:paraId="44620F24" w14:textId="77777777" w:rsidR="00896BE3" w:rsidRPr="003B6C17" w:rsidRDefault="00896BE3" w:rsidP="00896BE3">
      <w:pPr>
        <w:rPr>
          <w:rFonts w:asciiTheme="minorHAnsi" w:eastAsiaTheme="minorHAnsi" w:hAnsiTheme="minorHAnsi" w:cstheme="minorBidi"/>
          <w:sz w:val="22"/>
          <w:szCs w:val="22"/>
          <w:lang w:eastAsia="en-US"/>
        </w:rPr>
      </w:pPr>
    </w:p>
    <w:p w14:paraId="4CD261F1" w14:textId="77777777" w:rsidR="000152AC" w:rsidRDefault="000152AC" w:rsidP="00896BE3">
      <w:pPr>
        <w:spacing w:after="200" w:line="276" w:lineRule="auto"/>
        <w:jc w:val="center"/>
        <w:rPr>
          <w:rFonts w:eastAsiaTheme="minorHAnsi"/>
          <w:b/>
          <w:bCs/>
          <w:sz w:val="28"/>
          <w:szCs w:val="28"/>
          <w:lang w:eastAsia="en-US"/>
        </w:rPr>
      </w:pPr>
    </w:p>
    <w:p w14:paraId="00EBBDC3" w14:textId="77777777" w:rsidR="00896BE3" w:rsidRPr="003B6C17" w:rsidRDefault="00896BE3" w:rsidP="00896BE3">
      <w:pPr>
        <w:spacing w:after="200" w:line="276" w:lineRule="auto"/>
        <w:jc w:val="center"/>
        <w:rPr>
          <w:rFonts w:eastAsiaTheme="minorHAnsi"/>
          <w:sz w:val="28"/>
          <w:szCs w:val="28"/>
          <w:lang w:eastAsia="en-US"/>
        </w:rPr>
      </w:pPr>
      <w:r w:rsidRPr="003B6C17">
        <w:rPr>
          <w:rFonts w:eastAsiaTheme="minorHAnsi"/>
          <w:b/>
          <w:bCs/>
          <w:sz w:val="28"/>
          <w:szCs w:val="28"/>
          <w:lang w:eastAsia="en-US"/>
        </w:rPr>
        <w:t>График проведения ВПР с контролем объективности результатов в 4-6 классах (в штатном режиме)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843"/>
        <w:gridCol w:w="2551"/>
      </w:tblGrid>
      <w:tr w:rsidR="00896BE3" w:rsidRPr="003B6C17" w14:paraId="15F81F25" w14:textId="77777777" w:rsidTr="000152AC">
        <w:trPr>
          <w:trHeight w:val="523"/>
        </w:trPr>
        <w:tc>
          <w:tcPr>
            <w:tcW w:w="3936" w:type="dxa"/>
          </w:tcPr>
          <w:p w14:paraId="6EDB819B"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b/>
                <w:bCs/>
                <w:lang w:eastAsia="en-US"/>
              </w:rPr>
              <w:t xml:space="preserve">19.03.2024 –20.04.2024 </w:t>
            </w:r>
            <w:r w:rsidRPr="003B6C17">
              <w:rPr>
                <w:rFonts w:eastAsiaTheme="minorHAnsi"/>
                <w:lang w:eastAsia="en-US"/>
              </w:rPr>
              <w:t xml:space="preserve">(в любой день указанного периода) </w:t>
            </w:r>
          </w:p>
        </w:tc>
        <w:tc>
          <w:tcPr>
            <w:tcW w:w="2126" w:type="dxa"/>
          </w:tcPr>
          <w:p w14:paraId="7608181C"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4 класс</w:t>
            </w:r>
          </w:p>
          <w:p w14:paraId="2F91D8D8"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lang w:eastAsia="en-US"/>
              </w:rPr>
              <w:t xml:space="preserve">«Русский язык» (часть 1 и ч. </w:t>
            </w:r>
            <w:r w:rsidRPr="003B6C17">
              <w:rPr>
                <w:rFonts w:eastAsiaTheme="minorHAnsi"/>
                <w:lang w:eastAsia="en-US"/>
              </w:rPr>
              <w:lastRenderedPageBreak/>
              <w:t>2), «Математика»</w:t>
            </w:r>
          </w:p>
        </w:tc>
        <w:tc>
          <w:tcPr>
            <w:tcW w:w="1843" w:type="dxa"/>
          </w:tcPr>
          <w:p w14:paraId="093894E3"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lastRenderedPageBreak/>
              <w:t>5 класс</w:t>
            </w:r>
          </w:p>
          <w:p w14:paraId="5AB487B4"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lang w:eastAsia="en-US"/>
              </w:rPr>
              <w:t xml:space="preserve">«Русский язык», </w:t>
            </w:r>
            <w:r w:rsidRPr="003B6C17">
              <w:rPr>
                <w:rFonts w:eastAsiaTheme="minorHAnsi"/>
                <w:lang w:eastAsia="en-US"/>
              </w:rPr>
              <w:lastRenderedPageBreak/>
              <w:t>«Математика»</w:t>
            </w:r>
          </w:p>
        </w:tc>
        <w:tc>
          <w:tcPr>
            <w:tcW w:w="2551" w:type="dxa"/>
          </w:tcPr>
          <w:p w14:paraId="5AC6E9EB"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lastRenderedPageBreak/>
              <w:t>6 класс</w:t>
            </w:r>
          </w:p>
          <w:p w14:paraId="1C08BAE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«Русский язык», «Математика» </w:t>
            </w:r>
          </w:p>
        </w:tc>
      </w:tr>
      <w:tr w:rsidR="00896BE3" w:rsidRPr="003B6C17" w14:paraId="67286723" w14:textId="77777777" w:rsidTr="000152AC">
        <w:trPr>
          <w:trHeight w:val="523"/>
        </w:trPr>
        <w:tc>
          <w:tcPr>
            <w:tcW w:w="3936" w:type="dxa"/>
          </w:tcPr>
          <w:p w14:paraId="6ACF8A6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архивов с материалами в ЛК ФИС ОКО региональных координаторов </w:t>
            </w:r>
          </w:p>
        </w:tc>
        <w:tc>
          <w:tcPr>
            <w:tcW w:w="2126" w:type="dxa"/>
          </w:tcPr>
          <w:p w14:paraId="36FCB76E"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 xml:space="preserve">С 15.03.2024 </w:t>
            </w:r>
          </w:p>
        </w:tc>
        <w:tc>
          <w:tcPr>
            <w:tcW w:w="1843" w:type="dxa"/>
          </w:tcPr>
          <w:p w14:paraId="1815CB1C"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С 15.03.2024</w:t>
            </w:r>
          </w:p>
        </w:tc>
        <w:tc>
          <w:tcPr>
            <w:tcW w:w="2551" w:type="dxa"/>
          </w:tcPr>
          <w:p w14:paraId="171DA3FA"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С 15.03.2024</w:t>
            </w:r>
          </w:p>
        </w:tc>
      </w:tr>
      <w:tr w:rsidR="00896BE3" w:rsidRPr="003B6C17" w14:paraId="02023B12" w14:textId="77777777" w:rsidTr="000152AC">
        <w:trPr>
          <w:trHeight w:val="567"/>
        </w:trPr>
        <w:tc>
          <w:tcPr>
            <w:tcW w:w="3936" w:type="dxa"/>
          </w:tcPr>
          <w:p w14:paraId="1409A83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Размещение критериев оценивания работ в ЛК ФИС ОКО региональных координаторов </w:t>
            </w:r>
          </w:p>
        </w:tc>
        <w:tc>
          <w:tcPr>
            <w:tcW w:w="2126" w:type="dxa"/>
          </w:tcPr>
          <w:p w14:paraId="51865104"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С 15.03.2024</w:t>
            </w:r>
          </w:p>
        </w:tc>
        <w:tc>
          <w:tcPr>
            <w:tcW w:w="1843" w:type="dxa"/>
          </w:tcPr>
          <w:p w14:paraId="28DEF1E7"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С 15.03.2024</w:t>
            </w:r>
          </w:p>
        </w:tc>
        <w:tc>
          <w:tcPr>
            <w:tcW w:w="2551" w:type="dxa"/>
          </w:tcPr>
          <w:p w14:paraId="0BF2F088"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С 15.03.2024</w:t>
            </w:r>
          </w:p>
        </w:tc>
      </w:tr>
      <w:tr w:rsidR="00896BE3" w:rsidRPr="003B6C17" w14:paraId="49C471EC" w14:textId="77777777" w:rsidTr="000152AC">
        <w:trPr>
          <w:trHeight w:val="109"/>
        </w:trPr>
        <w:tc>
          <w:tcPr>
            <w:tcW w:w="3936" w:type="dxa"/>
          </w:tcPr>
          <w:p w14:paraId="2AA0D4B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Проведение работ </w:t>
            </w:r>
          </w:p>
        </w:tc>
        <w:tc>
          <w:tcPr>
            <w:tcW w:w="2126" w:type="dxa"/>
          </w:tcPr>
          <w:p w14:paraId="770D4CA4"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 xml:space="preserve">19.03.2024 –20.04.2024 </w:t>
            </w:r>
          </w:p>
        </w:tc>
        <w:tc>
          <w:tcPr>
            <w:tcW w:w="1843" w:type="dxa"/>
          </w:tcPr>
          <w:p w14:paraId="54423074"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19.03.2024 –20.04.2024</w:t>
            </w:r>
          </w:p>
        </w:tc>
        <w:tc>
          <w:tcPr>
            <w:tcW w:w="2551" w:type="dxa"/>
          </w:tcPr>
          <w:p w14:paraId="0A49BC2B"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19.03.2024 –20.04.2024</w:t>
            </w:r>
          </w:p>
        </w:tc>
      </w:tr>
      <w:tr w:rsidR="00896BE3" w:rsidRPr="003B6C17" w14:paraId="3FA9E51F" w14:textId="77777777" w:rsidTr="000152AC">
        <w:trPr>
          <w:trHeight w:val="315"/>
        </w:trPr>
        <w:tc>
          <w:tcPr>
            <w:tcW w:w="3936" w:type="dxa"/>
          </w:tcPr>
          <w:p w14:paraId="10533C5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Проверка работ и загрузка форм сбора результатов </w:t>
            </w:r>
          </w:p>
        </w:tc>
        <w:tc>
          <w:tcPr>
            <w:tcW w:w="2126" w:type="dxa"/>
          </w:tcPr>
          <w:p w14:paraId="643E5B4C" w14:textId="77777777" w:rsidR="00896BE3" w:rsidRPr="003B6C17" w:rsidRDefault="00896BE3" w:rsidP="00246CDF">
            <w:pPr>
              <w:autoSpaceDE w:val="0"/>
              <w:autoSpaceDN w:val="0"/>
              <w:adjustRightInd w:val="0"/>
              <w:ind w:firstLine="0"/>
              <w:jc w:val="left"/>
              <w:rPr>
                <w:rFonts w:eastAsiaTheme="minorHAnsi"/>
                <w:lang w:eastAsia="en-US"/>
              </w:rPr>
            </w:pPr>
            <w:r w:rsidRPr="003B6C17">
              <w:rPr>
                <w:rFonts w:eastAsiaTheme="minorHAnsi"/>
                <w:lang w:eastAsia="en-US"/>
              </w:rPr>
              <w:t>19.03.2024 –27.04.2024</w:t>
            </w:r>
          </w:p>
        </w:tc>
        <w:tc>
          <w:tcPr>
            <w:tcW w:w="1843" w:type="dxa"/>
          </w:tcPr>
          <w:p w14:paraId="47416B52"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19.03.2024 –27.04.2024</w:t>
            </w:r>
          </w:p>
        </w:tc>
        <w:tc>
          <w:tcPr>
            <w:tcW w:w="2551" w:type="dxa"/>
          </w:tcPr>
          <w:p w14:paraId="33BEF42B" w14:textId="77777777" w:rsidR="00896BE3" w:rsidRPr="003B6C17" w:rsidRDefault="00896BE3" w:rsidP="000152AC">
            <w:pPr>
              <w:autoSpaceDE w:val="0"/>
              <w:autoSpaceDN w:val="0"/>
              <w:adjustRightInd w:val="0"/>
              <w:ind w:firstLine="0"/>
              <w:jc w:val="left"/>
              <w:rPr>
                <w:rFonts w:eastAsiaTheme="minorHAnsi"/>
                <w:lang w:eastAsia="en-US"/>
              </w:rPr>
            </w:pPr>
            <w:r w:rsidRPr="003B6C17">
              <w:rPr>
                <w:rFonts w:eastAsiaTheme="minorHAnsi"/>
                <w:lang w:eastAsia="en-US"/>
              </w:rPr>
              <w:t>19.03.2024 –27.04.2024</w:t>
            </w:r>
          </w:p>
        </w:tc>
      </w:tr>
      <w:tr w:rsidR="00896BE3" w:rsidRPr="003B6C17" w14:paraId="76B1DCFF" w14:textId="77777777" w:rsidTr="000152AC">
        <w:trPr>
          <w:trHeight w:val="315"/>
        </w:trPr>
        <w:tc>
          <w:tcPr>
            <w:tcW w:w="3936" w:type="dxa"/>
          </w:tcPr>
          <w:p w14:paraId="73C7A56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Получение результатов</w:t>
            </w:r>
          </w:p>
        </w:tc>
        <w:tc>
          <w:tcPr>
            <w:tcW w:w="6520" w:type="dxa"/>
            <w:gridSpan w:val="3"/>
          </w:tcPr>
          <w:p w14:paraId="4D20999C" w14:textId="77777777" w:rsidR="00896BE3" w:rsidRPr="003B6C17" w:rsidRDefault="00896BE3" w:rsidP="000152AC">
            <w:pPr>
              <w:autoSpaceDE w:val="0"/>
              <w:autoSpaceDN w:val="0"/>
              <w:adjustRightInd w:val="0"/>
              <w:rPr>
                <w:rFonts w:eastAsiaTheme="minorHAnsi"/>
                <w:lang w:eastAsia="en-US"/>
              </w:rPr>
            </w:pPr>
            <w:r w:rsidRPr="003B6C17">
              <w:rPr>
                <w:rFonts w:eastAsiaTheme="minorHAnsi"/>
                <w:lang w:eastAsia="en-US"/>
              </w:rPr>
              <w:t>С 15.05.2024</w:t>
            </w:r>
          </w:p>
        </w:tc>
      </w:tr>
    </w:tbl>
    <w:p w14:paraId="20780EFC" w14:textId="77777777" w:rsidR="00896BE3" w:rsidRPr="003B6C17" w:rsidRDefault="00896BE3" w:rsidP="00896BE3">
      <w:pPr>
        <w:spacing w:after="200" w:line="276" w:lineRule="auto"/>
        <w:jc w:val="center"/>
        <w:rPr>
          <w:rFonts w:eastAsiaTheme="minorHAnsi"/>
          <w:b/>
          <w:bCs/>
          <w:sz w:val="28"/>
          <w:szCs w:val="28"/>
          <w:lang w:eastAsia="en-US"/>
        </w:rPr>
      </w:pPr>
    </w:p>
    <w:p w14:paraId="3E043F1B" w14:textId="77777777" w:rsidR="000152AC" w:rsidRDefault="000152AC" w:rsidP="00896BE3">
      <w:pPr>
        <w:spacing w:after="200" w:line="276" w:lineRule="auto"/>
        <w:jc w:val="center"/>
        <w:rPr>
          <w:rFonts w:eastAsiaTheme="minorHAnsi"/>
          <w:b/>
          <w:bCs/>
          <w:sz w:val="28"/>
          <w:szCs w:val="28"/>
          <w:lang w:eastAsia="en-US"/>
        </w:rPr>
      </w:pPr>
    </w:p>
    <w:p w14:paraId="38E3A633" w14:textId="77777777" w:rsidR="00896BE3" w:rsidRPr="003B6C17" w:rsidRDefault="00896BE3" w:rsidP="00896BE3">
      <w:pPr>
        <w:spacing w:after="200" w:line="276" w:lineRule="auto"/>
        <w:jc w:val="center"/>
        <w:rPr>
          <w:rFonts w:eastAsiaTheme="minorHAnsi"/>
          <w:sz w:val="28"/>
          <w:szCs w:val="28"/>
          <w:lang w:eastAsia="en-US"/>
        </w:rPr>
      </w:pPr>
      <w:r w:rsidRPr="003B6C17">
        <w:rPr>
          <w:rFonts w:eastAsiaTheme="minorHAnsi"/>
          <w:b/>
          <w:bCs/>
          <w:sz w:val="28"/>
          <w:szCs w:val="28"/>
          <w:lang w:eastAsia="en-US"/>
        </w:rPr>
        <w:t>График проведения ВПР в 4–8 классах (в штатном режиме)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1559"/>
        <w:gridCol w:w="1418"/>
        <w:gridCol w:w="1417"/>
        <w:gridCol w:w="1559"/>
      </w:tblGrid>
      <w:tr w:rsidR="00896BE3" w:rsidRPr="003B6C17" w14:paraId="4FDF8036" w14:textId="77777777" w:rsidTr="000152AC">
        <w:trPr>
          <w:trHeight w:val="312"/>
        </w:trPr>
        <w:tc>
          <w:tcPr>
            <w:tcW w:w="2943" w:type="dxa"/>
          </w:tcPr>
          <w:p w14:paraId="106BC56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b/>
                <w:bCs/>
                <w:lang w:eastAsia="en-US"/>
              </w:rPr>
              <w:t xml:space="preserve">19.03.2024 –17.05.2024 (в </w:t>
            </w:r>
            <w:r w:rsidRPr="003B6C17">
              <w:rPr>
                <w:rFonts w:eastAsiaTheme="minorHAnsi"/>
                <w:lang w:eastAsia="en-US"/>
              </w:rPr>
              <w:t>любой день указанного периода)</w:t>
            </w:r>
          </w:p>
        </w:tc>
        <w:tc>
          <w:tcPr>
            <w:tcW w:w="1560" w:type="dxa"/>
          </w:tcPr>
          <w:p w14:paraId="1180AFDA"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b/>
                <w:bCs/>
                <w:lang w:eastAsia="en-US"/>
              </w:rPr>
              <w:t>4 класс</w:t>
            </w:r>
          </w:p>
          <w:p w14:paraId="10E6F0DA" w14:textId="45C0A9C1" w:rsidR="00896BE3" w:rsidRPr="003B6C17" w:rsidRDefault="000152AC" w:rsidP="000152AC">
            <w:pPr>
              <w:autoSpaceDE w:val="0"/>
              <w:autoSpaceDN w:val="0"/>
              <w:adjustRightInd w:val="0"/>
              <w:ind w:firstLine="0"/>
              <w:rPr>
                <w:rFonts w:eastAsiaTheme="minorHAnsi"/>
                <w:lang w:eastAsia="en-US"/>
              </w:rPr>
            </w:pPr>
            <w:r>
              <w:rPr>
                <w:rFonts w:eastAsiaTheme="minorHAnsi"/>
                <w:lang w:eastAsia="en-US"/>
              </w:rPr>
              <w:t>«Русский язык» (ч. 1 и ч.</w:t>
            </w:r>
            <w:r w:rsidR="00896BE3" w:rsidRPr="003B6C17">
              <w:rPr>
                <w:rFonts w:eastAsiaTheme="minorHAnsi"/>
                <w:lang w:eastAsia="en-US"/>
              </w:rPr>
              <w:t>2), «Математика», «Окружающий мир»</w:t>
            </w:r>
          </w:p>
        </w:tc>
        <w:tc>
          <w:tcPr>
            <w:tcW w:w="1559" w:type="dxa"/>
          </w:tcPr>
          <w:p w14:paraId="06B28695"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b/>
                <w:bCs/>
                <w:lang w:eastAsia="en-US"/>
              </w:rPr>
              <w:t>5 класс</w:t>
            </w:r>
          </w:p>
          <w:p w14:paraId="09E1BC21"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«Русский язык», «Математика», «История», «Биология»</w:t>
            </w:r>
          </w:p>
        </w:tc>
        <w:tc>
          <w:tcPr>
            <w:tcW w:w="1418" w:type="dxa"/>
          </w:tcPr>
          <w:p w14:paraId="33FAE1BB"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b/>
                <w:bCs/>
                <w:lang w:eastAsia="en-US"/>
              </w:rPr>
              <w:t>6 класс</w:t>
            </w:r>
          </w:p>
          <w:p w14:paraId="3AB28F10"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«Русский язык», «Математика»</w:t>
            </w:r>
          </w:p>
        </w:tc>
        <w:tc>
          <w:tcPr>
            <w:tcW w:w="1417" w:type="dxa"/>
          </w:tcPr>
          <w:p w14:paraId="6F272144"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b/>
                <w:bCs/>
                <w:lang w:eastAsia="en-US"/>
              </w:rPr>
              <w:t>7 класс</w:t>
            </w:r>
          </w:p>
          <w:p w14:paraId="4B342058"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lang w:eastAsia="en-US"/>
              </w:rPr>
              <w:t>«Русский язык», «Математика» (в т.ч с углубл. изучением)</w:t>
            </w:r>
          </w:p>
        </w:tc>
        <w:tc>
          <w:tcPr>
            <w:tcW w:w="1559" w:type="dxa"/>
          </w:tcPr>
          <w:p w14:paraId="29C9A683"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b/>
                <w:bCs/>
                <w:lang w:eastAsia="en-US"/>
              </w:rPr>
              <w:t>8 класс</w:t>
            </w:r>
          </w:p>
          <w:p w14:paraId="3805C190" w14:textId="77777777" w:rsidR="00896BE3" w:rsidRPr="003B6C17" w:rsidRDefault="00896BE3" w:rsidP="000152AC">
            <w:pPr>
              <w:autoSpaceDE w:val="0"/>
              <w:autoSpaceDN w:val="0"/>
              <w:adjustRightInd w:val="0"/>
              <w:ind w:firstLine="0"/>
              <w:rPr>
                <w:rFonts w:eastAsiaTheme="minorHAnsi"/>
                <w:lang w:eastAsia="en-US"/>
              </w:rPr>
            </w:pPr>
            <w:r w:rsidRPr="003B6C17">
              <w:rPr>
                <w:rFonts w:eastAsiaTheme="minorHAnsi"/>
                <w:lang w:eastAsia="en-US"/>
              </w:rPr>
              <w:t>«Русский язык», «Математика» (в т.ч с углубл. изучением)</w:t>
            </w:r>
          </w:p>
        </w:tc>
      </w:tr>
      <w:tr w:rsidR="00896BE3" w:rsidRPr="003B6C17" w14:paraId="75489FEF" w14:textId="77777777" w:rsidTr="000152AC">
        <w:trPr>
          <w:trHeight w:val="312"/>
        </w:trPr>
        <w:tc>
          <w:tcPr>
            <w:tcW w:w="2943" w:type="dxa"/>
          </w:tcPr>
          <w:tbl>
            <w:tblPr>
              <w:tblW w:w="2835" w:type="dxa"/>
              <w:tblBorders>
                <w:top w:val="nil"/>
                <w:left w:val="nil"/>
                <w:bottom w:val="nil"/>
                <w:right w:val="nil"/>
              </w:tblBorders>
              <w:tblLayout w:type="fixed"/>
              <w:tblLook w:val="0000" w:firstRow="0" w:lastRow="0" w:firstColumn="0" w:lastColumn="0" w:noHBand="0" w:noVBand="0"/>
            </w:tblPr>
            <w:tblGrid>
              <w:gridCol w:w="2835"/>
            </w:tblGrid>
            <w:tr w:rsidR="00896BE3" w:rsidRPr="003B6C17" w14:paraId="2DE0ADC2" w14:textId="77777777" w:rsidTr="000152AC">
              <w:trPr>
                <w:trHeight w:val="2060"/>
              </w:trPr>
              <w:tc>
                <w:tcPr>
                  <w:tcW w:w="2835" w:type="dxa"/>
                </w:tcPr>
                <w:p w14:paraId="4C467BB9"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Доступ к скачиванию материалов проверочных работ в ЛК ОО открывается не позднее 14.00 по местному времени за два дня до проведения работы (варианты для каждой ОО генерируются на основе банка заданий ВПР) </w:t>
                  </w:r>
                </w:p>
                <w:p w14:paraId="4705357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Архивы с материалами проверочной работы будут доступны в течение трех рабочих дней после дня проведения </w:t>
                  </w:r>
                </w:p>
              </w:tc>
            </w:tr>
          </w:tbl>
          <w:p w14:paraId="1F76C6AB" w14:textId="77777777" w:rsidR="00896BE3" w:rsidRPr="003B6C17" w:rsidRDefault="00896BE3" w:rsidP="00896BE3">
            <w:pPr>
              <w:autoSpaceDE w:val="0"/>
              <w:autoSpaceDN w:val="0"/>
              <w:adjustRightInd w:val="0"/>
              <w:rPr>
                <w:rFonts w:eastAsiaTheme="minorHAnsi"/>
                <w:lang w:eastAsia="en-US"/>
              </w:rPr>
            </w:pPr>
          </w:p>
        </w:tc>
        <w:tc>
          <w:tcPr>
            <w:tcW w:w="1560" w:type="dxa"/>
          </w:tcPr>
          <w:p w14:paraId="2AB043C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 15.03.2024 </w:t>
            </w:r>
          </w:p>
        </w:tc>
        <w:tc>
          <w:tcPr>
            <w:tcW w:w="1559" w:type="dxa"/>
          </w:tcPr>
          <w:p w14:paraId="4724B88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c>
          <w:tcPr>
            <w:tcW w:w="1418" w:type="dxa"/>
          </w:tcPr>
          <w:p w14:paraId="66C701D4"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c>
          <w:tcPr>
            <w:tcW w:w="1417" w:type="dxa"/>
          </w:tcPr>
          <w:p w14:paraId="7B9E217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c>
          <w:tcPr>
            <w:tcW w:w="1559" w:type="dxa"/>
          </w:tcPr>
          <w:p w14:paraId="7C76D14E"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r>
      <w:tr w:rsidR="00896BE3" w:rsidRPr="003B6C17" w14:paraId="6C9427B1" w14:textId="77777777" w:rsidTr="000152AC">
        <w:trPr>
          <w:trHeight w:val="312"/>
        </w:trPr>
        <w:tc>
          <w:tcPr>
            <w:tcW w:w="2943" w:type="dxa"/>
          </w:tcPr>
          <w:p w14:paraId="7E2C84BD"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Доступ к скачиванию архивов с критериями оценивания  работ открывается не позднее 12.00 по местному времени в день проведения</w:t>
            </w:r>
          </w:p>
        </w:tc>
        <w:tc>
          <w:tcPr>
            <w:tcW w:w="1560" w:type="dxa"/>
          </w:tcPr>
          <w:p w14:paraId="0CED3CAD"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С 19.03.2024 </w:t>
            </w:r>
          </w:p>
        </w:tc>
        <w:tc>
          <w:tcPr>
            <w:tcW w:w="1559" w:type="dxa"/>
          </w:tcPr>
          <w:p w14:paraId="043D6FA0"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c>
          <w:tcPr>
            <w:tcW w:w="1418" w:type="dxa"/>
          </w:tcPr>
          <w:p w14:paraId="43EFF82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c>
          <w:tcPr>
            <w:tcW w:w="1417" w:type="dxa"/>
          </w:tcPr>
          <w:p w14:paraId="680F143B"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c>
          <w:tcPr>
            <w:tcW w:w="1559" w:type="dxa"/>
          </w:tcPr>
          <w:p w14:paraId="2587FA2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r>
      <w:tr w:rsidR="00896BE3" w:rsidRPr="003B6C17" w14:paraId="42AA6C6B" w14:textId="77777777" w:rsidTr="000152AC">
        <w:trPr>
          <w:trHeight w:val="312"/>
        </w:trPr>
        <w:tc>
          <w:tcPr>
            <w:tcW w:w="2943" w:type="dxa"/>
          </w:tcPr>
          <w:p w14:paraId="0AC3B1BB"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Размещение форм сбора результатов</w:t>
            </w:r>
          </w:p>
        </w:tc>
        <w:tc>
          <w:tcPr>
            <w:tcW w:w="1560" w:type="dxa"/>
          </w:tcPr>
          <w:p w14:paraId="1086134D"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С 18.03.2024 </w:t>
            </w:r>
          </w:p>
        </w:tc>
        <w:tc>
          <w:tcPr>
            <w:tcW w:w="1559" w:type="dxa"/>
          </w:tcPr>
          <w:p w14:paraId="029F2594"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С 18.03.2024 </w:t>
            </w:r>
          </w:p>
        </w:tc>
        <w:tc>
          <w:tcPr>
            <w:tcW w:w="1418" w:type="dxa"/>
          </w:tcPr>
          <w:p w14:paraId="2E713F83"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С 18.03.2024 </w:t>
            </w:r>
          </w:p>
        </w:tc>
        <w:tc>
          <w:tcPr>
            <w:tcW w:w="1417" w:type="dxa"/>
          </w:tcPr>
          <w:p w14:paraId="499E4687"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С 18.03.2024 </w:t>
            </w:r>
          </w:p>
        </w:tc>
        <w:tc>
          <w:tcPr>
            <w:tcW w:w="1559" w:type="dxa"/>
          </w:tcPr>
          <w:p w14:paraId="580493E4"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С 18.03.2024 </w:t>
            </w:r>
          </w:p>
        </w:tc>
      </w:tr>
      <w:tr w:rsidR="00896BE3" w:rsidRPr="003B6C17" w14:paraId="16DA2913" w14:textId="77777777" w:rsidTr="000152AC">
        <w:trPr>
          <w:trHeight w:val="312"/>
        </w:trPr>
        <w:tc>
          <w:tcPr>
            <w:tcW w:w="2943" w:type="dxa"/>
          </w:tcPr>
          <w:p w14:paraId="1F0E0F8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Проведение работ </w:t>
            </w:r>
          </w:p>
        </w:tc>
        <w:tc>
          <w:tcPr>
            <w:tcW w:w="1560" w:type="dxa"/>
          </w:tcPr>
          <w:p w14:paraId="7975780A"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19.03.2024 –</w:t>
            </w:r>
            <w:r w:rsidRPr="003B6C17">
              <w:rPr>
                <w:rFonts w:eastAsiaTheme="minorHAnsi"/>
                <w:lang w:eastAsia="en-US"/>
              </w:rPr>
              <w:lastRenderedPageBreak/>
              <w:t xml:space="preserve">21.05.2024 </w:t>
            </w:r>
          </w:p>
        </w:tc>
        <w:tc>
          <w:tcPr>
            <w:tcW w:w="1559" w:type="dxa"/>
          </w:tcPr>
          <w:p w14:paraId="2A8B0FF8"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lastRenderedPageBreak/>
              <w:t>19.03.2024 –</w:t>
            </w:r>
            <w:r w:rsidRPr="003B6C17">
              <w:rPr>
                <w:rFonts w:eastAsiaTheme="minorHAnsi"/>
                <w:lang w:eastAsia="en-US"/>
              </w:rPr>
              <w:lastRenderedPageBreak/>
              <w:t>21.05.2024</w:t>
            </w:r>
          </w:p>
        </w:tc>
        <w:tc>
          <w:tcPr>
            <w:tcW w:w="1418" w:type="dxa"/>
          </w:tcPr>
          <w:p w14:paraId="33F06C25"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lastRenderedPageBreak/>
              <w:t xml:space="preserve">19.03.2024 </w:t>
            </w:r>
            <w:r w:rsidRPr="003B6C17">
              <w:rPr>
                <w:rFonts w:eastAsiaTheme="minorHAnsi"/>
                <w:lang w:eastAsia="en-US"/>
              </w:rPr>
              <w:lastRenderedPageBreak/>
              <w:t>–21.05.2024</w:t>
            </w:r>
          </w:p>
        </w:tc>
        <w:tc>
          <w:tcPr>
            <w:tcW w:w="1417" w:type="dxa"/>
          </w:tcPr>
          <w:p w14:paraId="2971931F"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lastRenderedPageBreak/>
              <w:t xml:space="preserve">19.03.2024 </w:t>
            </w:r>
            <w:r w:rsidRPr="003B6C17">
              <w:rPr>
                <w:rFonts w:eastAsiaTheme="minorHAnsi"/>
                <w:lang w:eastAsia="en-US"/>
              </w:rPr>
              <w:lastRenderedPageBreak/>
              <w:t>–21.05.2024</w:t>
            </w:r>
          </w:p>
        </w:tc>
        <w:tc>
          <w:tcPr>
            <w:tcW w:w="1559" w:type="dxa"/>
          </w:tcPr>
          <w:p w14:paraId="0525D146"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lastRenderedPageBreak/>
              <w:t>19.03.2024 –</w:t>
            </w:r>
            <w:r w:rsidRPr="003B6C17">
              <w:rPr>
                <w:rFonts w:eastAsiaTheme="minorHAnsi"/>
                <w:lang w:eastAsia="en-US"/>
              </w:rPr>
              <w:lastRenderedPageBreak/>
              <w:t>21.05.2024</w:t>
            </w:r>
          </w:p>
        </w:tc>
      </w:tr>
      <w:tr w:rsidR="00896BE3" w:rsidRPr="003B6C17" w14:paraId="552EDEFA" w14:textId="77777777" w:rsidTr="000152AC">
        <w:trPr>
          <w:trHeight w:val="312"/>
        </w:trPr>
        <w:tc>
          <w:tcPr>
            <w:tcW w:w="2943" w:type="dxa"/>
          </w:tcPr>
          <w:p w14:paraId="4A666BA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lastRenderedPageBreak/>
              <w:t xml:space="preserve">Проверка работ и загрузка форм сбора результатов </w:t>
            </w:r>
          </w:p>
        </w:tc>
        <w:tc>
          <w:tcPr>
            <w:tcW w:w="1560" w:type="dxa"/>
          </w:tcPr>
          <w:p w14:paraId="563DF1BD"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19.03.2024 –17.05.2024</w:t>
            </w:r>
          </w:p>
        </w:tc>
        <w:tc>
          <w:tcPr>
            <w:tcW w:w="1559" w:type="dxa"/>
          </w:tcPr>
          <w:p w14:paraId="216FBF59"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15.03.2024 –26.05.2024</w:t>
            </w:r>
          </w:p>
        </w:tc>
        <w:tc>
          <w:tcPr>
            <w:tcW w:w="1418" w:type="dxa"/>
          </w:tcPr>
          <w:p w14:paraId="570C6B15"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15.03.2024 –26.05.2024 </w:t>
            </w:r>
          </w:p>
        </w:tc>
        <w:tc>
          <w:tcPr>
            <w:tcW w:w="1417" w:type="dxa"/>
          </w:tcPr>
          <w:p w14:paraId="1274F5D9"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15.03.2024 –26.05.2024 </w:t>
            </w:r>
          </w:p>
        </w:tc>
        <w:tc>
          <w:tcPr>
            <w:tcW w:w="1559" w:type="dxa"/>
          </w:tcPr>
          <w:p w14:paraId="2C084AEB" w14:textId="77777777" w:rsidR="00896BE3" w:rsidRPr="003B6C17" w:rsidRDefault="00896BE3" w:rsidP="00E840D6">
            <w:pPr>
              <w:autoSpaceDE w:val="0"/>
              <w:autoSpaceDN w:val="0"/>
              <w:adjustRightInd w:val="0"/>
              <w:ind w:firstLine="0"/>
              <w:rPr>
                <w:rFonts w:eastAsiaTheme="minorHAnsi"/>
                <w:lang w:eastAsia="en-US"/>
              </w:rPr>
            </w:pPr>
            <w:r w:rsidRPr="003B6C17">
              <w:rPr>
                <w:rFonts w:eastAsiaTheme="minorHAnsi"/>
                <w:lang w:eastAsia="en-US"/>
              </w:rPr>
              <w:t xml:space="preserve">15.03.2024 –26.05.2024 </w:t>
            </w:r>
          </w:p>
        </w:tc>
      </w:tr>
      <w:tr w:rsidR="00896BE3" w:rsidRPr="003B6C17" w14:paraId="23A08929" w14:textId="77777777" w:rsidTr="000152AC">
        <w:trPr>
          <w:trHeight w:val="312"/>
        </w:trPr>
        <w:tc>
          <w:tcPr>
            <w:tcW w:w="2943" w:type="dxa"/>
          </w:tcPr>
          <w:p w14:paraId="022D133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Получение результатов</w:t>
            </w:r>
          </w:p>
        </w:tc>
        <w:tc>
          <w:tcPr>
            <w:tcW w:w="7513" w:type="dxa"/>
            <w:gridSpan w:val="5"/>
          </w:tcPr>
          <w:p w14:paraId="1646B1CC"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 ОО, загрузившие в ЛК ФИС ОКО формы сбора результатов до 27 апреля 2024 года (до 23:00 мск), начнут получать результаты с 15 мая 2024 года. В статистике по муниципалитету, региону, Российской Федерации будут отражены результаты за период с 19 марта по 27 апреля 2024 г.  (первая волна); </w:t>
            </w:r>
          </w:p>
          <w:p w14:paraId="311F94E9"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ОО, загрузившие в ЛК ФИС ОКО формы сбора результатов с 27 апреля 2024 года (после 23:00 мск) до 21 мая 2024 года, начнут получать результаты с 4 июня 2024 года. В статистике по муниципалитету, региону, Российской Федерации будут отражены результаты за весь период проведения работ, т.е. все загруженные результаты с 19 марта по 21 мая 2024 г. (вторая волна).</w:t>
            </w:r>
          </w:p>
        </w:tc>
      </w:tr>
    </w:tbl>
    <w:p w14:paraId="60BAAD8E" w14:textId="77777777" w:rsidR="00896BE3" w:rsidRPr="003B6C17" w:rsidRDefault="00896BE3" w:rsidP="00896BE3">
      <w:pPr>
        <w:spacing w:after="200" w:line="276" w:lineRule="auto"/>
        <w:rPr>
          <w:rFonts w:asciiTheme="minorHAnsi" w:eastAsiaTheme="minorHAnsi" w:hAnsiTheme="minorHAnsi" w:cstheme="minorBidi"/>
          <w:sz w:val="22"/>
          <w:szCs w:val="22"/>
          <w:lang w:eastAsia="en-US"/>
        </w:rPr>
      </w:pPr>
    </w:p>
    <w:p w14:paraId="74A0FB3F" w14:textId="77777777" w:rsidR="00896BE3" w:rsidRPr="003B6C17" w:rsidRDefault="00896BE3" w:rsidP="00896BE3">
      <w:pPr>
        <w:spacing w:after="200" w:line="276" w:lineRule="auto"/>
        <w:jc w:val="center"/>
        <w:rPr>
          <w:rFonts w:eastAsiaTheme="minorHAnsi"/>
          <w:sz w:val="28"/>
          <w:szCs w:val="28"/>
          <w:lang w:eastAsia="en-US"/>
        </w:rPr>
      </w:pPr>
      <w:r w:rsidRPr="003B6C17">
        <w:rPr>
          <w:rFonts w:eastAsiaTheme="minorHAnsi"/>
          <w:b/>
          <w:bCs/>
          <w:sz w:val="28"/>
          <w:szCs w:val="28"/>
          <w:lang w:eastAsia="en-US"/>
        </w:rPr>
        <w:t>График проведения ВПР в традиционной форме в 6 - 8 классах по предметам на основе случайного выбора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409"/>
        <w:gridCol w:w="2268"/>
        <w:gridCol w:w="2552"/>
      </w:tblGrid>
      <w:tr w:rsidR="00896BE3" w:rsidRPr="003B6C17" w14:paraId="648BDAE7" w14:textId="77777777" w:rsidTr="000152AC">
        <w:trPr>
          <w:trHeight w:val="1346"/>
        </w:trPr>
        <w:tc>
          <w:tcPr>
            <w:tcW w:w="3369" w:type="dxa"/>
          </w:tcPr>
          <w:p w14:paraId="5ED397D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b/>
                <w:bCs/>
                <w:lang w:eastAsia="en-US"/>
              </w:rPr>
              <w:t xml:space="preserve">19.03.2024 –17.05.2024 </w:t>
            </w:r>
            <w:r w:rsidRPr="003B6C17">
              <w:rPr>
                <w:rFonts w:eastAsiaTheme="minorHAnsi"/>
                <w:lang w:eastAsia="en-US"/>
              </w:rPr>
              <w:t xml:space="preserve">(в любой день указанного периода) </w:t>
            </w:r>
          </w:p>
        </w:tc>
        <w:tc>
          <w:tcPr>
            <w:tcW w:w="2409" w:type="dxa"/>
          </w:tcPr>
          <w:p w14:paraId="76753253"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6 класс</w:t>
            </w:r>
          </w:p>
          <w:p w14:paraId="091899D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«География», «История», «Биология», «Обществознание» (для каждого класса по двум предметам на основе случайного выбора) </w:t>
            </w:r>
          </w:p>
        </w:tc>
        <w:tc>
          <w:tcPr>
            <w:tcW w:w="2268" w:type="dxa"/>
          </w:tcPr>
          <w:p w14:paraId="0FD247A4"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7 класс</w:t>
            </w:r>
          </w:p>
          <w:p w14:paraId="1113081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«Биология», «Физика» (в т.ч с углубл. изучением), «История», «География», «Обществознание» (для каждого класса по двум предметам на основе случайного выбора) </w:t>
            </w:r>
          </w:p>
        </w:tc>
        <w:tc>
          <w:tcPr>
            <w:tcW w:w="2552" w:type="dxa"/>
          </w:tcPr>
          <w:p w14:paraId="222A25F6" w14:textId="77777777" w:rsidR="00896BE3" w:rsidRPr="003B6C17" w:rsidRDefault="00896BE3" w:rsidP="00896BE3">
            <w:pPr>
              <w:autoSpaceDE w:val="0"/>
              <w:autoSpaceDN w:val="0"/>
              <w:adjustRightInd w:val="0"/>
              <w:jc w:val="center"/>
              <w:rPr>
                <w:rFonts w:eastAsiaTheme="minorHAnsi"/>
                <w:lang w:eastAsia="en-US"/>
              </w:rPr>
            </w:pPr>
            <w:r w:rsidRPr="003B6C17">
              <w:rPr>
                <w:rFonts w:eastAsiaTheme="minorHAnsi"/>
                <w:b/>
                <w:bCs/>
                <w:lang w:eastAsia="en-US"/>
              </w:rPr>
              <w:t>8 класс</w:t>
            </w:r>
          </w:p>
          <w:p w14:paraId="45FF0C6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«Биология», «Физика» (в т.ч с углубл. изучением), «География», «История», «Обществознание», «Химия» (для каждого класса по двум предметам на основе случайного выбора) </w:t>
            </w:r>
          </w:p>
        </w:tc>
      </w:tr>
      <w:tr w:rsidR="00896BE3" w:rsidRPr="003B6C17" w14:paraId="25121A28" w14:textId="77777777" w:rsidTr="000152AC">
        <w:trPr>
          <w:trHeight w:val="553"/>
        </w:trPr>
        <w:tc>
          <w:tcPr>
            <w:tcW w:w="3369" w:type="dxa"/>
          </w:tcPr>
          <w:p w14:paraId="6459CA0D"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Доступ к скачиванию материалов проверочных работ в ЛК ОО открывается не позднее 14.00 по местному времени за два дня до проведения работы (варианты для каждой ОО генерируются на основе банка заданий ВПР)</w:t>
            </w:r>
          </w:p>
          <w:p w14:paraId="63A9316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Архивы с материалами проверочной работы будут доступны в течение трех рабочих дней после дня проведения</w:t>
            </w:r>
          </w:p>
        </w:tc>
        <w:tc>
          <w:tcPr>
            <w:tcW w:w="2409" w:type="dxa"/>
          </w:tcPr>
          <w:p w14:paraId="6CD95711"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c>
          <w:tcPr>
            <w:tcW w:w="2268" w:type="dxa"/>
          </w:tcPr>
          <w:p w14:paraId="68EE23C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c>
          <w:tcPr>
            <w:tcW w:w="2552" w:type="dxa"/>
          </w:tcPr>
          <w:p w14:paraId="12DF8C3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15.03.2024</w:t>
            </w:r>
          </w:p>
        </w:tc>
      </w:tr>
      <w:tr w:rsidR="00896BE3" w:rsidRPr="003B6C17" w14:paraId="3F23F1AA" w14:textId="77777777" w:rsidTr="000152AC">
        <w:trPr>
          <w:trHeight w:val="1086"/>
        </w:trPr>
        <w:tc>
          <w:tcPr>
            <w:tcW w:w="3369" w:type="dxa"/>
            <w:tcBorders>
              <w:top w:val="single" w:sz="4" w:space="0" w:color="auto"/>
              <w:left w:val="single" w:sz="4" w:space="0" w:color="auto"/>
              <w:bottom w:val="single" w:sz="4" w:space="0" w:color="auto"/>
              <w:right w:val="single" w:sz="4" w:space="0" w:color="auto"/>
            </w:tcBorders>
          </w:tcPr>
          <w:p w14:paraId="428228A7"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Получение от федерального организатора списка классов ОО с указанием конкретных предметов, по которым проводится ВПР в данном классе </w:t>
            </w:r>
          </w:p>
        </w:tc>
        <w:tc>
          <w:tcPr>
            <w:tcW w:w="7229" w:type="dxa"/>
            <w:gridSpan w:val="3"/>
            <w:tcBorders>
              <w:top w:val="single" w:sz="4" w:space="0" w:color="auto"/>
              <w:left w:val="single" w:sz="4" w:space="0" w:color="auto"/>
              <w:bottom w:val="single" w:sz="4" w:space="0" w:color="auto"/>
              <w:right w:val="single" w:sz="4" w:space="0" w:color="auto"/>
            </w:tcBorders>
          </w:tcPr>
          <w:p w14:paraId="165E6A62"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12.03.2024 до 10.05.2024 (информация о распределении конкретных предметов на основе случайного выбора по конкретным классам будет предоставляться ОО не ранее, чем за семь дней до дня проведения в ЛК ФИС ОКО в соответствии с расписанием, полученным от ОО)</w:t>
            </w:r>
          </w:p>
        </w:tc>
      </w:tr>
      <w:tr w:rsidR="00896BE3" w:rsidRPr="003B6C17" w14:paraId="7885A0CD" w14:textId="77777777" w:rsidTr="000152AC">
        <w:trPr>
          <w:trHeight w:val="753"/>
        </w:trPr>
        <w:tc>
          <w:tcPr>
            <w:tcW w:w="3369" w:type="dxa"/>
            <w:tcBorders>
              <w:top w:val="single" w:sz="4" w:space="0" w:color="auto"/>
              <w:left w:val="single" w:sz="4" w:space="0" w:color="auto"/>
              <w:bottom w:val="single" w:sz="4" w:space="0" w:color="auto"/>
              <w:right w:val="single" w:sz="4" w:space="0" w:color="auto"/>
            </w:tcBorders>
          </w:tcPr>
          <w:p w14:paraId="60FAEC3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xml:space="preserve">Доступ к скачиванию архивов с критериями оценивания работ </w:t>
            </w:r>
            <w:r w:rsidRPr="003B6C17">
              <w:rPr>
                <w:rFonts w:eastAsiaTheme="minorHAnsi"/>
                <w:lang w:eastAsia="en-US"/>
              </w:rPr>
              <w:lastRenderedPageBreak/>
              <w:t>открывается не позднее 12.00 по местному времени в день проведения</w:t>
            </w:r>
          </w:p>
        </w:tc>
        <w:tc>
          <w:tcPr>
            <w:tcW w:w="2409" w:type="dxa"/>
            <w:tcBorders>
              <w:top w:val="single" w:sz="4" w:space="0" w:color="auto"/>
              <w:left w:val="single" w:sz="4" w:space="0" w:color="auto"/>
              <w:bottom w:val="single" w:sz="4" w:space="0" w:color="auto"/>
              <w:right w:val="single" w:sz="4" w:space="0" w:color="auto"/>
            </w:tcBorders>
          </w:tcPr>
          <w:p w14:paraId="1544AB3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lastRenderedPageBreak/>
              <w:t>С 19.03.2024</w:t>
            </w:r>
          </w:p>
        </w:tc>
        <w:tc>
          <w:tcPr>
            <w:tcW w:w="2268" w:type="dxa"/>
            <w:tcBorders>
              <w:top w:val="single" w:sz="4" w:space="0" w:color="auto"/>
              <w:left w:val="single" w:sz="4" w:space="0" w:color="auto"/>
              <w:bottom w:val="single" w:sz="4" w:space="0" w:color="auto"/>
              <w:right w:val="single" w:sz="4" w:space="0" w:color="auto"/>
            </w:tcBorders>
          </w:tcPr>
          <w:p w14:paraId="0668F70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c>
          <w:tcPr>
            <w:tcW w:w="2552" w:type="dxa"/>
            <w:tcBorders>
              <w:top w:val="single" w:sz="4" w:space="0" w:color="auto"/>
              <w:left w:val="single" w:sz="4" w:space="0" w:color="auto"/>
              <w:bottom w:val="single" w:sz="4" w:space="0" w:color="auto"/>
              <w:right w:val="single" w:sz="4" w:space="0" w:color="auto"/>
            </w:tcBorders>
          </w:tcPr>
          <w:p w14:paraId="03DAB605"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С 19.03.2024</w:t>
            </w:r>
          </w:p>
        </w:tc>
      </w:tr>
      <w:tr w:rsidR="00896BE3" w:rsidRPr="003B6C17" w14:paraId="61ACF559" w14:textId="77777777" w:rsidTr="000152AC">
        <w:trPr>
          <w:trHeight w:val="278"/>
        </w:trPr>
        <w:tc>
          <w:tcPr>
            <w:tcW w:w="3369" w:type="dxa"/>
            <w:tcBorders>
              <w:top w:val="single" w:sz="4" w:space="0" w:color="auto"/>
              <w:left w:val="single" w:sz="4" w:space="0" w:color="auto"/>
              <w:bottom w:val="single" w:sz="4" w:space="0" w:color="auto"/>
              <w:right w:val="single" w:sz="4" w:space="0" w:color="auto"/>
            </w:tcBorders>
          </w:tcPr>
          <w:p w14:paraId="3976C12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Проведение работ</w:t>
            </w:r>
          </w:p>
        </w:tc>
        <w:tc>
          <w:tcPr>
            <w:tcW w:w="2409" w:type="dxa"/>
            <w:tcBorders>
              <w:top w:val="single" w:sz="4" w:space="0" w:color="auto"/>
              <w:left w:val="single" w:sz="4" w:space="0" w:color="auto"/>
              <w:bottom w:val="single" w:sz="4" w:space="0" w:color="auto"/>
              <w:right w:val="single" w:sz="4" w:space="0" w:color="auto"/>
            </w:tcBorders>
          </w:tcPr>
          <w:p w14:paraId="1BDC9F35"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–17.05.2024</w:t>
            </w:r>
          </w:p>
        </w:tc>
        <w:tc>
          <w:tcPr>
            <w:tcW w:w="2268" w:type="dxa"/>
            <w:tcBorders>
              <w:top w:val="single" w:sz="4" w:space="0" w:color="auto"/>
              <w:left w:val="single" w:sz="4" w:space="0" w:color="auto"/>
              <w:bottom w:val="single" w:sz="4" w:space="0" w:color="auto"/>
              <w:right w:val="single" w:sz="4" w:space="0" w:color="auto"/>
            </w:tcBorders>
          </w:tcPr>
          <w:p w14:paraId="79D463E8"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–17.05.2024</w:t>
            </w:r>
          </w:p>
        </w:tc>
        <w:tc>
          <w:tcPr>
            <w:tcW w:w="2552" w:type="dxa"/>
            <w:tcBorders>
              <w:top w:val="single" w:sz="4" w:space="0" w:color="auto"/>
              <w:left w:val="single" w:sz="4" w:space="0" w:color="auto"/>
              <w:bottom w:val="single" w:sz="4" w:space="0" w:color="auto"/>
              <w:right w:val="single" w:sz="4" w:space="0" w:color="auto"/>
            </w:tcBorders>
          </w:tcPr>
          <w:p w14:paraId="6409A933"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–17.05.2024</w:t>
            </w:r>
          </w:p>
        </w:tc>
      </w:tr>
      <w:tr w:rsidR="00896BE3" w:rsidRPr="003B6C17" w14:paraId="09263494" w14:textId="77777777" w:rsidTr="000152AC">
        <w:trPr>
          <w:trHeight w:val="473"/>
        </w:trPr>
        <w:tc>
          <w:tcPr>
            <w:tcW w:w="3369" w:type="dxa"/>
            <w:tcBorders>
              <w:top w:val="single" w:sz="4" w:space="0" w:color="auto"/>
              <w:left w:val="single" w:sz="4" w:space="0" w:color="auto"/>
              <w:bottom w:val="single" w:sz="4" w:space="0" w:color="auto"/>
              <w:right w:val="single" w:sz="4" w:space="0" w:color="auto"/>
            </w:tcBorders>
          </w:tcPr>
          <w:p w14:paraId="434D3FC8"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Проверка работ и загрузка форм сбора результатов</w:t>
            </w:r>
          </w:p>
        </w:tc>
        <w:tc>
          <w:tcPr>
            <w:tcW w:w="2409" w:type="dxa"/>
            <w:tcBorders>
              <w:top w:val="single" w:sz="4" w:space="0" w:color="auto"/>
              <w:left w:val="single" w:sz="4" w:space="0" w:color="auto"/>
              <w:bottom w:val="single" w:sz="4" w:space="0" w:color="auto"/>
              <w:right w:val="single" w:sz="4" w:space="0" w:color="auto"/>
            </w:tcBorders>
          </w:tcPr>
          <w:p w14:paraId="0594BD71"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–21.05.2024</w:t>
            </w:r>
          </w:p>
        </w:tc>
        <w:tc>
          <w:tcPr>
            <w:tcW w:w="2268" w:type="dxa"/>
            <w:tcBorders>
              <w:top w:val="single" w:sz="4" w:space="0" w:color="auto"/>
              <w:left w:val="single" w:sz="4" w:space="0" w:color="auto"/>
              <w:bottom w:val="single" w:sz="4" w:space="0" w:color="auto"/>
              <w:right w:val="single" w:sz="4" w:space="0" w:color="auto"/>
            </w:tcBorders>
          </w:tcPr>
          <w:p w14:paraId="36344D1A"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–21.05.2024</w:t>
            </w:r>
          </w:p>
        </w:tc>
        <w:tc>
          <w:tcPr>
            <w:tcW w:w="2552" w:type="dxa"/>
            <w:tcBorders>
              <w:top w:val="single" w:sz="4" w:space="0" w:color="auto"/>
              <w:left w:val="single" w:sz="4" w:space="0" w:color="auto"/>
              <w:bottom w:val="single" w:sz="4" w:space="0" w:color="auto"/>
              <w:right w:val="single" w:sz="4" w:space="0" w:color="auto"/>
            </w:tcBorders>
          </w:tcPr>
          <w:p w14:paraId="0F7EA901" w14:textId="77777777" w:rsidR="00896BE3" w:rsidRPr="003B6C17" w:rsidRDefault="00896BE3" w:rsidP="00246CDF">
            <w:pPr>
              <w:autoSpaceDE w:val="0"/>
              <w:autoSpaceDN w:val="0"/>
              <w:adjustRightInd w:val="0"/>
              <w:ind w:firstLine="0"/>
              <w:rPr>
                <w:rFonts w:eastAsiaTheme="minorHAnsi"/>
                <w:lang w:eastAsia="en-US"/>
              </w:rPr>
            </w:pPr>
            <w:r w:rsidRPr="003B6C17">
              <w:rPr>
                <w:rFonts w:eastAsiaTheme="minorHAnsi"/>
                <w:lang w:eastAsia="en-US"/>
              </w:rPr>
              <w:t>19.03.2024 –21.05.2024</w:t>
            </w:r>
          </w:p>
        </w:tc>
      </w:tr>
      <w:tr w:rsidR="00896BE3" w:rsidRPr="003B6C17" w14:paraId="7A5237DD" w14:textId="77777777" w:rsidTr="000152AC">
        <w:trPr>
          <w:trHeight w:val="1264"/>
        </w:trPr>
        <w:tc>
          <w:tcPr>
            <w:tcW w:w="3369" w:type="dxa"/>
          </w:tcPr>
          <w:p w14:paraId="19BBC17F"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Получение результатов</w:t>
            </w:r>
          </w:p>
          <w:p w14:paraId="52FAF3A9" w14:textId="77777777" w:rsidR="00896BE3" w:rsidRPr="003B6C17" w:rsidRDefault="00896BE3" w:rsidP="00896BE3">
            <w:pPr>
              <w:autoSpaceDE w:val="0"/>
              <w:autoSpaceDN w:val="0"/>
              <w:adjustRightInd w:val="0"/>
              <w:rPr>
                <w:rFonts w:eastAsiaTheme="minorHAnsi"/>
                <w:lang w:eastAsia="en-US"/>
              </w:rPr>
            </w:pPr>
          </w:p>
        </w:tc>
        <w:tc>
          <w:tcPr>
            <w:tcW w:w="7229" w:type="dxa"/>
            <w:gridSpan w:val="3"/>
          </w:tcPr>
          <w:p w14:paraId="00628206" w14:textId="77777777" w:rsidR="00896BE3" w:rsidRPr="003B6C17" w:rsidRDefault="00896BE3" w:rsidP="00896BE3">
            <w:pPr>
              <w:autoSpaceDE w:val="0"/>
              <w:autoSpaceDN w:val="0"/>
              <w:adjustRightInd w:val="0"/>
              <w:rPr>
                <w:rFonts w:eastAsiaTheme="minorHAnsi"/>
                <w:lang w:eastAsia="en-US"/>
              </w:rPr>
            </w:pPr>
            <w:r w:rsidRPr="003B6C17">
              <w:rPr>
                <w:rFonts w:eastAsiaTheme="minorHAnsi"/>
                <w:lang w:eastAsia="en-US"/>
              </w:rPr>
              <w:t>- ОО, загрузившие в ЛК ФИС ОКО формы сбора результатов до 27 апреля 2024 года (до 23:00 мск), начнут получать результаты с 15 мая 2024 года. В статистике по муниципалитету, региону, Российской Федерации будут отражены результаты за период с 19 марта по 27 апреля 2024 г. (первая волна);</w:t>
            </w:r>
          </w:p>
          <w:p w14:paraId="5E22DBAC" w14:textId="0B3D2E8D" w:rsidR="00896BE3" w:rsidRPr="003B6C17" w:rsidRDefault="00896BE3" w:rsidP="00896BE3">
            <w:pPr>
              <w:autoSpaceDE w:val="0"/>
              <w:autoSpaceDN w:val="0"/>
              <w:adjustRightInd w:val="0"/>
              <w:rPr>
                <w:rFonts w:eastAsiaTheme="minorHAnsi"/>
                <w:lang w:eastAsia="en-US"/>
              </w:rPr>
            </w:pPr>
          </w:p>
        </w:tc>
      </w:tr>
    </w:tbl>
    <w:p w14:paraId="3F361478" w14:textId="77777777" w:rsidR="00896BE3" w:rsidRPr="003B6C17" w:rsidRDefault="00896BE3" w:rsidP="00896BE3">
      <w:pPr>
        <w:rPr>
          <w:rFonts w:asciiTheme="minorHAnsi" w:eastAsiaTheme="minorHAnsi" w:hAnsiTheme="minorHAnsi" w:cstheme="minorBidi"/>
          <w:sz w:val="22"/>
          <w:szCs w:val="22"/>
          <w:lang w:eastAsia="en-US"/>
        </w:rPr>
      </w:pPr>
    </w:p>
    <w:p w14:paraId="18BC0AC0" w14:textId="77777777" w:rsidR="00896BE3" w:rsidRDefault="00896BE3" w:rsidP="00896BE3"/>
    <w:p w14:paraId="00F52259" w14:textId="77777777" w:rsidR="00896BE3" w:rsidRDefault="00896BE3" w:rsidP="00896BE3">
      <w:pPr>
        <w:autoSpaceDE w:val="0"/>
        <w:autoSpaceDN w:val="0"/>
        <w:adjustRightInd w:val="0"/>
        <w:jc w:val="center"/>
        <w:rPr>
          <w:rFonts w:eastAsiaTheme="minorHAnsi"/>
          <w:b/>
          <w:bCs/>
          <w:sz w:val="28"/>
          <w:szCs w:val="28"/>
          <w:lang w:eastAsia="en-US"/>
        </w:rPr>
      </w:pPr>
    </w:p>
    <w:p w14:paraId="57336575" w14:textId="77777777" w:rsidR="00896BE3" w:rsidRDefault="00896BE3" w:rsidP="00896BE3">
      <w:pPr>
        <w:autoSpaceDE w:val="0"/>
        <w:autoSpaceDN w:val="0"/>
        <w:adjustRightInd w:val="0"/>
        <w:jc w:val="center"/>
        <w:rPr>
          <w:rFonts w:eastAsiaTheme="minorHAnsi"/>
          <w:b/>
          <w:bCs/>
          <w:sz w:val="28"/>
          <w:szCs w:val="28"/>
          <w:lang w:eastAsia="en-US"/>
        </w:rPr>
      </w:pPr>
    </w:p>
    <w:p w14:paraId="69C80B06" w14:textId="77777777" w:rsidR="00896BE3" w:rsidRDefault="00896BE3" w:rsidP="00896BE3">
      <w:pPr>
        <w:jc w:val="right"/>
        <w:sectPr w:rsidR="00896BE3" w:rsidSect="00896BE3">
          <w:type w:val="continuous"/>
          <w:pgSz w:w="11906" w:h="16838"/>
          <w:pgMar w:top="709" w:right="1276" w:bottom="709" w:left="709" w:header="708" w:footer="708" w:gutter="0"/>
          <w:cols w:space="708"/>
          <w:docGrid w:linePitch="360"/>
        </w:sectPr>
      </w:pPr>
    </w:p>
    <w:p w14:paraId="7E559130" w14:textId="452F9E1B" w:rsidR="00F475EE" w:rsidRPr="00C62D69" w:rsidRDefault="000152AC" w:rsidP="00F475EE">
      <w:pPr>
        <w:jc w:val="right"/>
      </w:pPr>
      <w:r>
        <w:t>П</w:t>
      </w:r>
      <w:r w:rsidR="00F475EE" w:rsidRPr="00C62D69">
        <w:t>риложение</w:t>
      </w:r>
      <w:r w:rsidR="00F475EE">
        <w:t xml:space="preserve"> </w:t>
      </w:r>
      <w:r w:rsidR="00F475EE" w:rsidRPr="00C62D69">
        <w:t xml:space="preserve">2 </w:t>
      </w:r>
    </w:p>
    <w:p w14:paraId="33AFEBD4" w14:textId="176C36F3" w:rsidR="00F475EE" w:rsidRPr="00AD1E27" w:rsidRDefault="00F475EE" w:rsidP="00F475EE">
      <w:pPr>
        <w:jc w:val="center"/>
      </w:pPr>
      <w:r>
        <w:t xml:space="preserve">                                                                                            </w:t>
      </w:r>
      <w:r w:rsidRPr="00C62D69">
        <w:t xml:space="preserve">к приказу </w:t>
      </w:r>
      <w:r w:rsidRPr="00E70983">
        <w:t xml:space="preserve">от </w:t>
      </w:r>
      <w:r>
        <w:t>2</w:t>
      </w:r>
      <w:r w:rsidR="00896BE3">
        <w:t>6</w:t>
      </w:r>
      <w:r w:rsidRPr="00E70983">
        <w:t>.0</w:t>
      </w:r>
      <w:r>
        <w:t>2.</w:t>
      </w:r>
      <w:r w:rsidRPr="00E70983">
        <w:t>202</w:t>
      </w:r>
      <w:r>
        <w:t>3</w:t>
      </w:r>
      <w:r w:rsidRPr="00E70983">
        <w:t xml:space="preserve"> г. №</w:t>
      </w:r>
      <w:r w:rsidR="00B17AAC">
        <w:t xml:space="preserve"> </w:t>
      </w:r>
      <w:r w:rsidR="00896BE3">
        <w:t>43</w:t>
      </w:r>
      <w:r w:rsidRPr="00E70983">
        <w:t>-А</w:t>
      </w:r>
    </w:p>
    <w:p w14:paraId="7EF6F48F" w14:textId="77777777" w:rsidR="00F475EE" w:rsidRPr="00C62D69" w:rsidRDefault="00F475EE" w:rsidP="00F475EE">
      <w:pPr>
        <w:jc w:val="right"/>
      </w:pPr>
    </w:p>
    <w:p w14:paraId="22764288" w14:textId="77777777" w:rsidR="00F475EE" w:rsidRPr="0077191B" w:rsidRDefault="00F475EE" w:rsidP="00F475EE">
      <w:pPr>
        <w:pStyle w:val="a9"/>
        <w:jc w:val="center"/>
        <w:rPr>
          <w:rFonts w:eastAsiaTheme="minorHAnsi"/>
          <w:b/>
          <w:sz w:val="28"/>
          <w:szCs w:val="28"/>
          <w:lang w:eastAsia="en-US"/>
        </w:rPr>
      </w:pPr>
      <w:r w:rsidRPr="0077191B">
        <w:rPr>
          <w:rFonts w:eastAsiaTheme="minorHAnsi"/>
          <w:b/>
          <w:sz w:val="28"/>
          <w:szCs w:val="28"/>
          <w:lang w:eastAsia="en-US"/>
        </w:rPr>
        <w:t>Порядок проведения всероссийских проверочных работ</w:t>
      </w:r>
    </w:p>
    <w:p w14:paraId="2DE32F7A" w14:textId="5720F86C" w:rsidR="00F475EE" w:rsidRPr="0077191B" w:rsidRDefault="00F475EE" w:rsidP="00F475EE">
      <w:pPr>
        <w:pStyle w:val="a9"/>
        <w:jc w:val="center"/>
        <w:rPr>
          <w:rFonts w:eastAsiaTheme="minorHAnsi"/>
          <w:b/>
          <w:sz w:val="28"/>
          <w:szCs w:val="28"/>
          <w:lang w:eastAsia="en-US"/>
        </w:rPr>
      </w:pPr>
      <w:r w:rsidRPr="0077191B">
        <w:rPr>
          <w:rFonts w:eastAsiaTheme="minorHAnsi"/>
          <w:b/>
          <w:sz w:val="28"/>
          <w:szCs w:val="28"/>
          <w:lang w:eastAsia="en-US"/>
        </w:rPr>
        <w:t xml:space="preserve">в </w:t>
      </w:r>
      <w:r>
        <w:rPr>
          <w:rFonts w:eastAsiaTheme="minorHAnsi"/>
          <w:b/>
          <w:sz w:val="28"/>
          <w:szCs w:val="28"/>
          <w:lang w:eastAsia="en-US"/>
        </w:rPr>
        <w:t>МКОУ СОШ № 8 с.Уборка</w:t>
      </w:r>
      <w:r w:rsidRPr="0077191B">
        <w:rPr>
          <w:rFonts w:eastAsiaTheme="minorHAnsi"/>
          <w:b/>
          <w:sz w:val="28"/>
          <w:szCs w:val="28"/>
          <w:lang w:eastAsia="en-US"/>
        </w:rPr>
        <w:t xml:space="preserve"> в 202</w:t>
      </w:r>
      <w:r w:rsidR="00896BE3">
        <w:rPr>
          <w:rFonts w:eastAsiaTheme="minorHAnsi"/>
          <w:b/>
          <w:sz w:val="28"/>
          <w:szCs w:val="28"/>
          <w:lang w:eastAsia="en-US"/>
        </w:rPr>
        <w:t>4</w:t>
      </w:r>
      <w:r w:rsidRPr="0077191B">
        <w:rPr>
          <w:rFonts w:eastAsiaTheme="minorHAnsi"/>
          <w:b/>
          <w:sz w:val="28"/>
          <w:szCs w:val="28"/>
          <w:lang w:eastAsia="en-US"/>
        </w:rPr>
        <w:t xml:space="preserve"> году</w:t>
      </w:r>
    </w:p>
    <w:p w14:paraId="563CA41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Порядок проведения всероссийских проверочных работ в 2024 году разработан в соответствии с приказом Рособрнадзора от 21.12.2023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(далее – приказ Рособрнадзора № 2160). </w:t>
      </w:r>
    </w:p>
    <w:p w14:paraId="6F6F98DC"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p>
    <w:p w14:paraId="27482AF5"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Общие положения:</w:t>
      </w:r>
    </w:p>
    <w:p w14:paraId="16A4B65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1. Всероссийские проверочные работы (далее – ВПР, проверочные работы) проводятся с целью мониторинга качества подготовки обучающихся общеобразовательных организаций (далее – ОО). ВПР не требуют специальной подготовки. </w:t>
      </w:r>
    </w:p>
    <w:p w14:paraId="47F52B4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2. В 2024 году ВПР по учебным предметам в 4-8 и 11 классах будут проводиться по образцам и описаниям контрольных измерительных материалов 2023 года, представленным на сайте ФГБУ «Федеральный институт оценки качества образования» (https://fioco.ru/obraztsi_i_opisaniya_vpr_2023) (письмо Рособрнадзора от 04.12.2023 № 02-422). </w:t>
      </w:r>
    </w:p>
    <w:p w14:paraId="238A620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3. Порядком проведения ВПР 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 </w:t>
      </w:r>
    </w:p>
    <w:p w14:paraId="0EDF0CC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4. Решение об участии в ВПР обучающихся с ограниченными возможностями здоровья принимает ОО по согласованию с родителями (законными представителями) обучающегося с учетом того, что контрольные измерительные материалы для проведения проверочных работ составлены по программам начального общего, основного общего и/или среднего общего образования. </w:t>
      </w:r>
    </w:p>
    <w:p w14:paraId="1DF9A8D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 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 </w:t>
      </w:r>
    </w:p>
    <w:p w14:paraId="0DCE768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 В 4 классах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 </w:t>
      </w:r>
    </w:p>
    <w:p w14:paraId="44A5E4A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 Наименования классов обозначаются их порядковыми номерами (фактические наименования (литеры) классов не используются). </w:t>
      </w:r>
    </w:p>
    <w:p w14:paraId="2B41725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8. Не рекомендуется привлекать учителей к заполнению электронных форм сбора результатов. Формы сбора результатов заполняет и загружает в Федеральную информационную систему оценки качества образования (далее – ФИС ОКО) ответственный организатор ОО (при необходимости с помощью технического специалиста). </w:t>
      </w:r>
    </w:p>
    <w:p w14:paraId="08CC831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9. Доступ к скачиванию материалов проверочных работ в личных кабинетах (далее – ЛК) ОО ФИС ОКО открывается не позднее 14.00 по местному времени за два рабочих дня до проведения работы. Архивы с материалами проверочных работ будут доступны в течение трех рабочих дней после дня проведения. </w:t>
      </w:r>
    </w:p>
    <w:p w14:paraId="28CE037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Дни размещения архивов с материалами ВПР представлены ниже в таблице. </w:t>
      </w:r>
    </w:p>
    <w:tbl>
      <w:tblPr>
        <w:tblStyle w:val="a6"/>
        <w:tblW w:w="0" w:type="auto"/>
        <w:tblLook w:val="04A0" w:firstRow="1" w:lastRow="0" w:firstColumn="1" w:lastColumn="0" w:noHBand="0" w:noVBand="1"/>
      </w:tblPr>
      <w:tblGrid>
        <w:gridCol w:w="3936"/>
        <w:gridCol w:w="2305"/>
        <w:gridCol w:w="3685"/>
      </w:tblGrid>
      <w:tr w:rsidR="00896BE3" w:rsidRPr="008B0A42" w14:paraId="1EDE978D" w14:textId="77777777" w:rsidTr="00896BE3">
        <w:tc>
          <w:tcPr>
            <w:tcW w:w="3936" w:type="dxa"/>
          </w:tcPr>
          <w:p w14:paraId="0268AF1A" w14:textId="77777777" w:rsidR="00896BE3" w:rsidRPr="008B0A42" w:rsidRDefault="00896BE3" w:rsidP="00896BE3">
            <w:pPr>
              <w:jc w:val="center"/>
              <w:rPr>
                <w:rFonts w:eastAsiaTheme="minorHAnsi"/>
              </w:rPr>
            </w:pPr>
            <w:r w:rsidRPr="008B0A42">
              <w:rPr>
                <w:rFonts w:eastAsiaTheme="minorHAnsi"/>
              </w:rPr>
              <w:t>Открытие доступа к материалам до проведения ВПР из ЛК ФИС ОКО</w:t>
            </w:r>
          </w:p>
        </w:tc>
        <w:tc>
          <w:tcPr>
            <w:tcW w:w="2305" w:type="dxa"/>
          </w:tcPr>
          <w:p w14:paraId="05122003" w14:textId="77777777" w:rsidR="00896BE3" w:rsidRPr="008B0A42" w:rsidRDefault="00896BE3" w:rsidP="00896BE3">
            <w:pPr>
              <w:jc w:val="center"/>
              <w:rPr>
                <w:rFonts w:eastAsiaTheme="minorHAnsi"/>
              </w:rPr>
            </w:pPr>
            <w:r w:rsidRPr="008B0A42">
              <w:rPr>
                <w:rFonts w:eastAsiaTheme="minorHAnsi"/>
              </w:rPr>
              <w:t>Проведение ВПР</w:t>
            </w:r>
          </w:p>
        </w:tc>
        <w:tc>
          <w:tcPr>
            <w:tcW w:w="3685" w:type="dxa"/>
          </w:tcPr>
          <w:p w14:paraId="2362C2F9" w14:textId="77777777" w:rsidR="00896BE3" w:rsidRPr="008B0A42" w:rsidRDefault="00896BE3" w:rsidP="00896BE3">
            <w:pPr>
              <w:jc w:val="center"/>
              <w:rPr>
                <w:rFonts w:eastAsiaTheme="minorHAnsi"/>
              </w:rPr>
            </w:pPr>
            <w:r w:rsidRPr="008B0A42">
              <w:rPr>
                <w:rFonts w:eastAsiaTheme="minorHAnsi"/>
              </w:rPr>
              <w:t>Доступ к скачиванию материалов после проведения ВПР</w:t>
            </w:r>
          </w:p>
        </w:tc>
      </w:tr>
      <w:tr w:rsidR="00896BE3" w:rsidRPr="008B0A42" w14:paraId="4077FF2F" w14:textId="77777777" w:rsidTr="00896BE3">
        <w:tc>
          <w:tcPr>
            <w:tcW w:w="3936" w:type="dxa"/>
          </w:tcPr>
          <w:p w14:paraId="5C68C34A"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 14:00 четверга </w:t>
            </w:r>
          </w:p>
        </w:tc>
        <w:tc>
          <w:tcPr>
            <w:tcW w:w="2305" w:type="dxa"/>
          </w:tcPr>
          <w:p w14:paraId="3A18E5E2"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понедельник </w:t>
            </w:r>
          </w:p>
        </w:tc>
        <w:tc>
          <w:tcPr>
            <w:tcW w:w="3685" w:type="dxa"/>
          </w:tcPr>
          <w:p w14:paraId="6837D1C9"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до 18:00 четверга </w:t>
            </w:r>
          </w:p>
        </w:tc>
      </w:tr>
      <w:tr w:rsidR="00896BE3" w:rsidRPr="008B0A42" w14:paraId="098ED608" w14:textId="77777777" w:rsidTr="00896BE3">
        <w:tc>
          <w:tcPr>
            <w:tcW w:w="3936" w:type="dxa"/>
          </w:tcPr>
          <w:p w14:paraId="56858EE1"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 14:00 пятницы </w:t>
            </w:r>
          </w:p>
        </w:tc>
        <w:tc>
          <w:tcPr>
            <w:tcW w:w="2305" w:type="dxa"/>
          </w:tcPr>
          <w:p w14:paraId="5CC741A7"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вторник </w:t>
            </w:r>
          </w:p>
        </w:tc>
        <w:tc>
          <w:tcPr>
            <w:tcW w:w="3685" w:type="dxa"/>
          </w:tcPr>
          <w:p w14:paraId="632E7D6E"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до 18:00 пятницы </w:t>
            </w:r>
          </w:p>
        </w:tc>
      </w:tr>
      <w:tr w:rsidR="00896BE3" w:rsidRPr="008B0A42" w14:paraId="5B875B73" w14:textId="77777777" w:rsidTr="00896BE3">
        <w:tc>
          <w:tcPr>
            <w:tcW w:w="3936" w:type="dxa"/>
          </w:tcPr>
          <w:p w14:paraId="47B5A80E"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 14:00 понедельника </w:t>
            </w:r>
          </w:p>
        </w:tc>
        <w:tc>
          <w:tcPr>
            <w:tcW w:w="2305" w:type="dxa"/>
          </w:tcPr>
          <w:p w14:paraId="1EFCEEF0"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среда </w:t>
            </w:r>
          </w:p>
        </w:tc>
        <w:tc>
          <w:tcPr>
            <w:tcW w:w="3685" w:type="dxa"/>
          </w:tcPr>
          <w:p w14:paraId="68673C76"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до 18:00 понедельника </w:t>
            </w:r>
          </w:p>
        </w:tc>
      </w:tr>
      <w:tr w:rsidR="00896BE3" w:rsidRPr="008B0A42" w14:paraId="0A93E08D" w14:textId="77777777" w:rsidTr="00896BE3">
        <w:tc>
          <w:tcPr>
            <w:tcW w:w="3936" w:type="dxa"/>
          </w:tcPr>
          <w:p w14:paraId="72CC29C9"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 14:00 вторника </w:t>
            </w:r>
          </w:p>
        </w:tc>
        <w:tc>
          <w:tcPr>
            <w:tcW w:w="2305" w:type="dxa"/>
          </w:tcPr>
          <w:p w14:paraId="1D6BEA26"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четверг </w:t>
            </w:r>
          </w:p>
        </w:tc>
        <w:tc>
          <w:tcPr>
            <w:tcW w:w="3685" w:type="dxa"/>
          </w:tcPr>
          <w:p w14:paraId="50027D75"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до 18:00 вторника </w:t>
            </w:r>
          </w:p>
        </w:tc>
      </w:tr>
      <w:tr w:rsidR="00896BE3" w:rsidRPr="008B0A42" w14:paraId="649BCEF7" w14:textId="77777777" w:rsidTr="00896BE3">
        <w:tc>
          <w:tcPr>
            <w:tcW w:w="3936" w:type="dxa"/>
          </w:tcPr>
          <w:p w14:paraId="661A3C0A"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с 14:00 среды </w:t>
            </w:r>
          </w:p>
        </w:tc>
        <w:tc>
          <w:tcPr>
            <w:tcW w:w="2305" w:type="dxa"/>
          </w:tcPr>
          <w:p w14:paraId="177E3C07" w14:textId="77777777" w:rsidR="00896BE3" w:rsidRPr="008B0A42" w:rsidRDefault="00896BE3" w:rsidP="00896BE3">
            <w:pPr>
              <w:rPr>
                <w:rFonts w:eastAsiaTheme="minorHAnsi"/>
              </w:rPr>
            </w:pPr>
            <w:r w:rsidRPr="008B0A42">
              <w:rPr>
                <w:rFonts w:eastAsiaTheme="minorHAnsi"/>
                <w:bCs/>
                <w:sz w:val="26"/>
                <w:szCs w:val="26"/>
              </w:rPr>
              <w:t>пятница</w:t>
            </w:r>
          </w:p>
        </w:tc>
        <w:tc>
          <w:tcPr>
            <w:tcW w:w="3685" w:type="dxa"/>
          </w:tcPr>
          <w:p w14:paraId="60D19DB3"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 xml:space="preserve">до 18:00 среды </w:t>
            </w:r>
          </w:p>
        </w:tc>
      </w:tr>
      <w:tr w:rsidR="00896BE3" w:rsidRPr="008B0A42" w14:paraId="10D9EF8F" w14:textId="77777777" w:rsidTr="00896BE3">
        <w:tc>
          <w:tcPr>
            <w:tcW w:w="3936" w:type="dxa"/>
          </w:tcPr>
          <w:p w14:paraId="485FCBFF"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с 14:00 четверга</w:t>
            </w:r>
          </w:p>
        </w:tc>
        <w:tc>
          <w:tcPr>
            <w:tcW w:w="2305" w:type="dxa"/>
          </w:tcPr>
          <w:p w14:paraId="1E21CF8E" w14:textId="77777777" w:rsidR="00896BE3" w:rsidRPr="008B0A42" w:rsidRDefault="00896BE3" w:rsidP="00896BE3">
            <w:pPr>
              <w:rPr>
                <w:rFonts w:eastAsiaTheme="minorHAnsi"/>
                <w:bCs/>
                <w:sz w:val="26"/>
                <w:szCs w:val="26"/>
              </w:rPr>
            </w:pPr>
            <w:r w:rsidRPr="008B0A42">
              <w:rPr>
                <w:rFonts w:eastAsiaTheme="minorHAnsi"/>
                <w:bCs/>
                <w:sz w:val="26"/>
                <w:szCs w:val="26"/>
              </w:rPr>
              <w:t>суббота</w:t>
            </w:r>
          </w:p>
        </w:tc>
        <w:tc>
          <w:tcPr>
            <w:tcW w:w="3685" w:type="dxa"/>
          </w:tcPr>
          <w:p w14:paraId="12242CDE" w14:textId="77777777" w:rsidR="00896BE3" w:rsidRPr="008B0A42" w:rsidRDefault="00896BE3" w:rsidP="00896BE3">
            <w:pPr>
              <w:autoSpaceDE w:val="0"/>
              <w:autoSpaceDN w:val="0"/>
              <w:adjustRightInd w:val="0"/>
              <w:spacing w:line="360" w:lineRule="auto"/>
              <w:rPr>
                <w:rFonts w:eastAsiaTheme="minorHAnsi"/>
                <w:bCs/>
                <w:sz w:val="26"/>
                <w:szCs w:val="26"/>
              </w:rPr>
            </w:pPr>
            <w:r w:rsidRPr="008B0A42">
              <w:rPr>
                <w:rFonts w:eastAsiaTheme="minorHAnsi"/>
                <w:bCs/>
                <w:sz w:val="26"/>
                <w:szCs w:val="26"/>
              </w:rPr>
              <w:t>до 18:00 среды</w:t>
            </w:r>
          </w:p>
        </w:tc>
      </w:tr>
    </w:tbl>
    <w:p w14:paraId="13C7E93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77499EA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Архивы с материалами проверочных работ хранятся в ФИС ОКО только в период проведения ВПР в соответствии с планом-графиком проведения ВПР.</w:t>
      </w:r>
    </w:p>
    <w:p w14:paraId="5E58E3DB"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Ответственному организатору ОО рекомендуется скачать архивы с материалами ВПР в ЛК ФИС ОКО в период доступа, указанный в таблице выше, и хранить в течение времени, установленного ОО самостоятельно. Предоставление федеральным организатором материалов ВПР по истечении периода проведения ВПР не предусмотрено.</w:t>
      </w:r>
    </w:p>
    <w:p w14:paraId="132A2B6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10. С учетом имеющихся существенных различий в подходах к построению образовательных программ основного общего образования по биологии в 2024 году для проведения ВПР по биологии в 6, 7 и 8 классах предложено две проверочные работы:</w:t>
      </w:r>
    </w:p>
    <w:p w14:paraId="53CF653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 6 и 8 классах: по линейной программе и концентрической программе.</w:t>
      </w:r>
    </w:p>
    <w:p w14:paraId="566A7FD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 7 классах:</w:t>
      </w:r>
    </w:p>
    <w:p w14:paraId="4EB72FE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проверочная работа для 7 класса по линейной программе (по программе 7 класса) в соответствии с образцом и описанием проверочной работы по биологии 7 класс;</w:t>
      </w:r>
    </w:p>
    <w:p w14:paraId="64B6624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проверочная работа для 7 класса по концентрической программе (по программе 8 класса, линейная программа) в соответствии с образцом и описанием проверочной работы по биологии 8 класс, линейная программа.</w:t>
      </w:r>
    </w:p>
    <w:p w14:paraId="43E4123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Каждая ОО самостоятельно выбирает одну из предложенных работ, предварительно ознакомившись с образцами и описанием проверочных работ, размещенными на официальном сайте ФГБУ «ФИОКО» по ссылке https://fioco.ru/obraztsi_i_opisaniya_vpr_2023. Для каждой проверочной работы в ЛК ФИС ОКО размещается отдельная публикация с материалами в соответствии с планом-графиком проведения ВПР.</w:t>
      </w:r>
    </w:p>
    <w:p w14:paraId="1F9B56B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Перед заполнением заявки на проведение проверочной работы по предмету «Биология» в 6-8 классах необходимо ознакомить учителей биологии с образцами и описаниями проверочных работ по данному предмету и на основании решения учителей биологии осуществить выбор необходимых материалов для проведения ВПР.</w:t>
      </w:r>
    </w:p>
    <w:p w14:paraId="255B888C"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1. Проведение ВПР в 4-8 и 11 классах.</w:t>
      </w:r>
    </w:p>
    <w:p w14:paraId="43922E5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ВПР проводятся в любой день периода, указанного в графике проведения Федеральной службой по надзору в сфере образования и науки мониторинга качества подготовки обучающихся ОО в форме ВПР в 2024 году, утвержденного приказом Рособрнадзора № 2160 (далее – график проведения ВПР).</w:t>
      </w:r>
    </w:p>
    <w:p w14:paraId="5A07898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Даты проведения ВПР определяются ОО самостоятельно.</w:t>
      </w:r>
    </w:p>
    <w:p w14:paraId="6E33F16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Участниками ВПР в 4–8 классах по каждому учебному предмету являются все обучающиеся соответствующих классов всех ОО Российской Федерации, реализующих образовательные программы начального общего, основного общего, среднего общего образования.</w:t>
      </w:r>
    </w:p>
    <w:p w14:paraId="59C11C2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Обучающиеся 11 классов принимают участие в ВПР по решению ОО. Орган исполнительной власти субъекта Российской Федерации, осуществляющий государственное управление в сфере образования (далее – ОИВ), может принять решение об участии в ВПР обучающихся 11 классов отдельных ОО. ВПР в 11 классах проводятся по тем предметам, которые не выбраны для сдачи в форме единого государственного экзамена (далее – ЕГЭ). В случае принятия ОО такого решения в ВПР по конкретному учебному предмету принимают участие все обучающиеся этой ОО, не планирующие проходить государственную итоговую аттестацию в форме ЕГЭ по данному учебному предмету. Обучающиеся 11 классов, планирующие сдавать ЕГЭ по конкретному учебному предмету, принимают участие в ВПР по данному предмету по своему выбору.</w:t>
      </w:r>
    </w:p>
    <w:p w14:paraId="60625AF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1.1 ВПР:</w:t>
      </w:r>
    </w:p>
    <w:p w14:paraId="38496CA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в 4 классах по учебным предметам: «Русский язык», «Математика», «Окружающий мир» принимают участие все обучающиеся параллели.</w:t>
      </w:r>
    </w:p>
    <w:p w14:paraId="73DB481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По предмету «Русский язык» части 1 и 2 проверочной работы рекомендуется выполнять в разные дни (2 часть выполняется на следующий день или через день);</w:t>
      </w:r>
    </w:p>
    <w:p w14:paraId="3E68B3DB"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в 5 классах по учебным предметам «Русский язык», «Математика», «История», «Биология» принимают участие все обучающиеся параллели;</w:t>
      </w:r>
    </w:p>
    <w:p w14:paraId="51C89FD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в 6 классах по учебным предметам «Русский язык», «Математика» принимают участие все обучающиеся параллели; по учебным предметам «История», «Биология», «География», «Обществознание» для каждого класса проводятся ВПР по двум предметам на основе случайного выбора;</w:t>
      </w:r>
    </w:p>
    <w:p w14:paraId="18A7E4C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в 4–6 классах проводятся ВПР с контролем объективности результатов по учебным предметам «Русский язык», «Математика» (формируемая выборка ОО и участников, включённых в выборку, определяется федеральным организатором). В каждой ОО, включенной в репрезентативную выборку, ВПР проводятся в присутствии независимых наблюдателей, а проверка работ осуществляется независимыми экспертами. Независимые наблюдатели и независимые эксперты определяются ОИВ. Опыт преподавания соответствующего предмета у экспертов, участвующих в проверке, должен составлять не менее трех лет.</w:t>
      </w:r>
    </w:p>
    <w:p w14:paraId="7C01581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в 7 классах по учебным предметам «Русский язык», «Математика принимают участие все обучающиеся параллели; по учебным предметам «История», «Биология», «География», «Обществознание», «Физика» для каждого класса проводятся ВПР по двум предметам на основе случайного выбора.</w:t>
      </w:r>
    </w:p>
    <w:p w14:paraId="5A9CB54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 классах с углубленным изучением предмета (-ов) «Математика» и/или «Физика» ВПР по данным предметам могут проводиться на углубленном уровне.</w:t>
      </w:r>
    </w:p>
    <w:p w14:paraId="48E45A7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в 8 классах по учебным предметам «Русский язык», «Математика» принимают участие все обучающиеся параллели; по учебным предметам «История», «Биология», «География», «Обществознание», «Физика», «Химия» для каждого класса проводятся ВПР по двум предметам на основе случайного выбора.</w:t>
      </w:r>
    </w:p>
    <w:p w14:paraId="7B6F34A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 классах с углубленным изучением предметов «Математика и/или «Физика» ВПР по данным предметам могут проводиться на углубленном уровне.</w:t>
      </w:r>
    </w:p>
    <w:p w14:paraId="74432DE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Для проведения ВПР по двум предметам на основе случайного выбора предметы распределяются по одному из каждой предметной области:</w:t>
      </w:r>
    </w:p>
    <w:p w14:paraId="5044C4EB"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общественно-научные предметы – «История», «Обществознание», «География»;</w:t>
      </w:r>
    </w:p>
    <w:p w14:paraId="794348A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естественно-научные предметы – «Физика», «Химия», «Биология».</w:t>
      </w:r>
    </w:p>
    <w:p w14:paraId="2547345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В 6 классах для равного количества предметов для распределения предмет «География» переносится в естественно-научную предметную область.</w:t>
      </w:r>
    </w:p>
    <w:p w14:paraId="37AFC93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Таким образом:</w:t>
      </w:r>
    </w:p>
    <w:tbl>
      <w:tblPr>
        <w:tblStyle w:val="a6"/>
        <w:tblW w:w="10304" w:type="dxa"/>
        <w:tblLook w:val="04A0" w:firstRow="1" w:lastRow="0" w:firstColumn="1" w:lastColumn="0" w:noHBand="0" w:noVBand="1"/>
      </w:tblPr>
      <w:tblGrid>
        <w:gridCol w:w="2802"/>
        <w:gridCol w:w="2509"/>
        <w:gridCol w:w="2509"/>
        <w:gridCol w:w="2484"/>
      </w:tblGrid>
      <w:tr w:rsidR="00896BE3" w:rsidRPr="008B0A42" w14:paraId="71827649" w14:textId="77777777" w:rsidTr="00896BE3">
        <w:tc>
          <w:tcPr>
            <w:tcW w:w="2802" w:type="dxa"/>
          </w:tcPr>
          <w:p w14:paraId="6DC82EFB" w14:textId="77777777" w:rsidR="00896BE3" w:rsidRPr="008B0A42" w:rsidRDefault="00896BE3" w:rsidP="00896BE3">
            <w:pPr>
              <w:rPr>
                <w:rFonts w:eastAsiaTheme="minorHAnsi"/>
                <w:b/>
              </w:rPr>
            </w:pPr>
            <w:r w:rsidRPr="008B0A42">
              <w:rPr>
                <w:rFonts w:asciiTheme="minorHAnsi" w:eastAsiaTheme="minorHAnsi" w:hAnsiTheme="minorHAnsi" w:cstheme="minorBidi"/>
                <w:bCs/>
                <w:noProof/>
                <w:sz w:val="26"/>
                <w:szCs w:val="26"/>
              </w:rPr>
              <mc:AlternateContent>
                <mc:Choice Requires="wps">
                  <w:drawing>
                    <wp:anchor distT="0" distB="0" distL="114300" distR="114300" simplePos="0" relativeHeight="251659264" behindDoc="0" locked="0" layoutInCell="1" allowOverlap="1" wp14:anchorId="566C708D" wp14:editId="1926B481">
                      <wp:simplePos x="0" y="0"/>
                      <wp:positionH relativeFrom="column">
                        <wp:posOffset>-76613</wp:posOffset>
                      </wp:positionH>
                      <wp:positionV relativeFrom="paragraph">
                        <wp:posOffset>19980</wp:posOffset>
                      </wp:positionV>
                      <wp:extent cx="1775637" cy="318977"/>
                      <wp:effectExtent l="0" t="0" r="15240" b="2413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75637" cy="3189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0711B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55pt" to="133.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"/>
                  </w:pict>
                </mc:Fallback>
              </mc:AlternateContent>
            </w:r>
            <w:r w:rsidRPr="008B0A42">
              <w:rPr>
                <w:rFonts w:eastAsiaTheme="minorHAnsi"/>
                <w:b/>
              </w:rPr>
              <w:t xml:space="preserve">                      Класс</w:t>
            </w:r>
          </w:p>
          <w:p w14:paraId="33BF3CC2" w14:textId="77777777" w:rsidR="00896BE3" w:rsidRPr="008B0A42" w:rsidRDefault="00896BE3" w:rsidP="00896BE3">
            <w:pPr>
              <w:rPr>
                <w:rFonts w:eastAsiaTheme="minorHAnsi"/>
                <w:b/>
              </w:rPr>
            </w:pPr>
            <w:r w:rsidRPr="008B0A42">
              <w:rPr>
                <w:rFonts w:eastAsiaTheme="minorHAnsi"/>
                <w:b/>
              </w:rPr>
              <w:t>Область</w:t>
            </w:r>
          </w:p>
        </w:tc>
        <w:tc>
          <w:tcPr>
            <w:tcW w:w="2509" w:type="dxa"/>
            <w:vAlign w:val="center"/>
          </w:tcPr>
          <w:p w14:paraId="4A8AB5C5" w14:textId="77777777" w:rsidR="00896BE3" w:rsidRPr="008B0A42" w:rsidRDefault="00896BE3" w:rsidP="00896BE3">
            <w:pPr>
              <w:jc w:val="center"/>
              <w:rPr>
                <w:rFonts w:eastAsiaTheme="minorHAnsi"/>
                <w:b/>
              </w:rPr>
            </w:pPr>
            <w:r w:rsidRPr="008B0A42">
              <w:rPr>
                <w:rFonts w:eastAsiaTheme="minorHAnsi"/>
                <w:b/>
              </w:rPr>
              <w:t>6</w:t>
            </w:r>
          </w:p>
        </w:tc>
        <w:tc>
          <w:tcPr>
            <w:tcW w:w="2509" w:type="dxa"/>
            <w:vAlign w:val="center"/>
          </w:tcPr>
          <w:p w14:paraId="466C117F" w14:textId="77777777" w:rsidR="00896BE3" w:rsidRPr="008B0A42" w:rsidRDefault="00896BE3" w:rsidP="00896BE3">
            <w:pPr>
              <w:jc w:val="center"/>
              <w:rPr>
                <w:rFonts w:eastAsiaTheme="minorHAnsi"/>
                <w:b/>
              </w:rPr>
            </w:pPr>
            <w:r w:rsidRPr="008B0A42">
              <w:rPr>
                <w:rFonts w:eastAsiaTheme="minorHAnsi"/>
                <w:b/>
              </w:rPr>
              <w:t>7</w:t>
            </w:r>
          </w:p>
        </w:tc>
        <w:tc>
          <w:tcPr>
            <w:tcW w:w="2484" w:type="dxa"/>
            <w:vAlign w:val="center"/>
          </w:tcPr>
          <w:p w14:paraId="3AE80131" w14:textId="77777777" w:rsidR="00896BE3" w:rsidRPr="008B0A42" w:rsidRDefault="00896BE3" w:rsidP="00896BE3">
            <w:pPr>
              <w:jc w:val="center"/>
              <w:rPr>
                <w:rFonts w:eastAsiaTheme="minorHAnsi"/>
                <w:b/>
              </w:rPr>
            </w:pPr>
            <w:r w:rsidRPr="008B0A42">
              <w:rPr>
                <w:rFonts w:eastAsiaTheme="minorHAnsi"/>
                <w:b/>
              </w:rPr>
              <w:t>8</w:t>
            </w:r>
          </w:p>
        </w:tc>
      </w:tr>
      <w:tr w:rsidR="00896BE3" w:rsidRPr="008B0A42" w14:paraId="79A9DD6C" w14:textId="77777777" w:rsidTr="00896BE3">
        <w:tc>
          <w:tcPr>
            <w:tcW w:w="2802" w:type="dxa"/>
          </w:tcPr>
          <w:p w14:paraId="3500C548" w14:textId="77777777" w:rsidR="00896BE3" w:rsidRPr="008B0A42" w:rsidRDefault="00896BE3" w:rsidP="00896BE3">
            <w:pPr>
              <w:rPr>
                <w:rFonts w:eastAsiaTheme="minorHAnsi"/>
                <w:bCs/>
              </w:rPr>
            </w:pPr>
            <w:r w:rsidRPr="008B0A42">
              <w:rPr>
                <w:rFonts w:eastAsiaTheme="minorHAnsi"/>
              </w:rPr>
              <w:t>Общественно-научная предметная область</w:t>
            </w:r>
          </w:p>
        </w:tc>
        <w:tc>
          <w:tcPr>
            <w:tcW w:w="2509" w:type="dxa"/>
          </w:tcPr>
          <w:p w14:paraId="799D313F" w14:textId="77777777" w:rsidR="00896BE3" w:rsidRPr="008B0A42" w:rsidRDefault="00896BE3" w:rsidP="00896BE3">
            <w:pPr>
              <w:rPr>
                <w:rFonts w:eastAsiaTheme="minorHAnsi"/>
              </w:rPr>
            </w:pPr>
            <w:r w:rsidRPr="008B0A42">
              <w:rPr>
                <w:rFonts w:eastAsiaTheme="minorHAnsi"/>
              </w:rPr>
              <w:t xml:space="preserve">«История» </w:t>
            </w:r>
          </w:p>
          <w:p w14:paraId="1E7732C7" w14:textId="77777777" w:rsidR="00896BE3" w:rsidRPr="008B0A42" w:rsidRDefault="00896BE3" w:rsidP="00896BE3">
            <w:pPr>
              <w:rPr>
                <w:rFonts w:eastAsiaTheme="minorHAnsi"/>
                <w:bCs/>
              </w:rPr>
            </w:pPr>
            <w:r w:rsidRPr="008B0A42">
              <w:rPr>
                <w:rFonts w:eastAsiaTheme="minorHAnsi"/>
              </w:rPr>
              <w:t>«Обществознание»</w:t>
            </w:r>
          </w:p>
        </w:tc>
        <w:tc>
          <w:tcPr>
            <w:tcW w:w="2509" w:type="dxa"/>
          </w:tcPr>
          <w:p w14:paraId="5DE3BD8E" w14:textId="77777777" w:rsidR="00896BE3" w:rsidRPr="008B0A42" w:rsidRDefault="00896BE3" w:rsidP="00896BE3">
            <w:pPr>
              <w:rPr>
                <w:rFonts w:eastAsiaTheme="minorHAnsi"/>
              </w:rPr>
            </w:pPr>
            <w:r w:rsidRPr="008B0A42">
              <w:rPr>
                <w:rFonts w:eastAsiaTheme="minorHAnsi"/>
              </w:rPr>
              <w:t xml:space="preserve">«История» </w:t>
            </w:r>
          </w:p>
          <w:p w14:paraId="04EBD272" w14:textId="77777777" w:rsidR="00896BE3" w:rsidRPr="008B0A42" w:rsidRDefault="00896BE3" w:rsidP="00896BE3">
            <w:pPr>
              <w:rPr>
                <w:rFonts w:eastAsiaTheme="minorHAnsi"/>
              </w:rPr>
            </w:pPr>
            <w:r w:rsidRPr="008B0A42">
              <w:rPr>
                <w:rFonts w:eastAsiaTheme="minorHAnsi"/>
              </w:rPr>
              <w:t xml:space="preserve">«Обществознание» </w:t>
            </w:r>
          </w:p>
          <w:p w14:paraId="65F51B6E" w14:textId="77777777" w:rsidR="00896BE3" w:rsidRPr="008B0A42" w:rsidRDefault="00896BE3" w:rsidP="00896BE3">
            <w:pPr>
              <w:rPr>
                <w:rFonts w:eastAsiaTheme="minorHAnsi"/>
                <w:bCs/>
              </w:rPr>
            </w:pPr>
          </w:p>
        </w:tc>
        <w:tc>
          <w:tcPr>
            <w:tcW w:w="2484" w:type="dxa"/>
          </w:tcPr>
          <w:p w14:paraId="072A37C3" w14:textId="77777777" w:rsidR="00896BE3" w:rsidRPr="008B0A42" w:rsidRDefault="00896BE3" w:rsidP="00896BE3">
            <w:pPr>
              <w:rPr>
                <w:rFonts w:eastAsiaTheme="minorHAnsi"/>
                <w:bCs/>
              </w:rPr>
            </w:pPr>
            <w:r w:rsidRPr="008B0A42">
              <w:rPr>
                <w:rFonts w:eastAsiaTheme="minorHAnsi"/>
              </w:rPr>
              <w:t>«История» «Обществознание» «География»</w:t>
            </w:r>
          </w:p>
        </w:tc>
      </w:tr>
      <w:tr w:rsidR="00896BE3" w:rsidRPr="008B0A42" w14:paraId="06714A53" w14:textId="77777777" w:rsidTr="00896BE3">
        <w:tc>
          <w:tcPr>
            <w:tcW w:w="2802" w:type="dxa"/>
          </w:tcPr>
          <w:p w14:paraId="04A0712C" w14:textId="77777777" w:rsidR="00896BE3" w:rsidRPr="008B0A42" w:rsidRDefault="00896BE3" w:rsidP="00896BE3">
            <w:pPr>
              <w:rPr>
                <w:rFonts w:eastAsiaTheme="minorHAnsi"/>
                <w:bCs/>
              </w:rPr>
            </w:pPr>
            <w:r w:rsidRPr="008B0A42">
              <w:rPr>
                <w:rFonts w:eastAsiaTheme="minorHAnsi"/>
              </w:rPr>
              <w:t>Естественно-научная предметная область</w:t>
            </w:r>
          </w:p>
        </w:tc>
        <w:tc>
          <w:tcPr>
            <w:tcW w:w="2509" w:type="dxa"/>
          </w:tcPr>
          <w:p w14:paraId="1A225F0E" w14:textId="77777777" w:rsidR="00896BE3" w:rsidRPr="008B0A42" w:rsidRDefault="00896BE3" w:rsidP="00896BE3">
            <w:pPr>
              <w:rPr>
                <w:rFonts w:eastAsiaTheme="minorHAnsi"/>
              </w:rPr>
            </w:pPr>
            <w:r w:rsidRPr="008B0A42">
              <w:rPr>
                <w:rFonts w:eastAsiaTheme="minorHAnsi"/>
              </w:rPr>
              <w:t xml:space="preserve">«Биология» </w:t>
            </w:r>
          </w:p>
          <w:p w14:paraId="33A56D29" w14:textId="77777777" w:rsidR="00896BE3" w:rsidRPr="008B0A42" w:rsidRDefault="00896BE3" w:rsidP="00896BE3">
            <w:pPr>
              <w:rPr>
                <w:rFonts w:eastAsiaTheme="minorHAnsi"/>
                <w:bCs/>
              </w:rPr>
            </w:pPr>
            <w:r w:rsidRPr="008B0A42">
              <w:rPr>
                <w:rFonts w:eastAsiaTheme="minorHAnsi"/>
              </w:rPr>
              <w:t>«География»</w:t>
            </w:r>
          </w:p>
        </w:tc>
        <w:tc>
          <w:tcPr>
            <w:tcW w:w="2509" w:type="dxa"/>
          </w:tcPr>
          <w:tbl>
            <w:tblPr>
              <w:tblW w:w="0" w:type="auto"/>
              <w:tblBorders>
                <w:top w:val="nil"/>
                <w:left w:val="nil"/>
                <w:bottom w:val="nil"/>
                <w:right w:val="nil"/>
              </w:tblBorders>
              <w:tblLook w:val="0000" w:firstRow="0" w:lastRow="0" w:firstColumn="0" w:lastColumn="0" w:noHBand="0" w:noVBand="0"/>
            </w:tblPr>
            <w:tblGrid>
              <w:gridCol w:w="2293"/>
            </w:tblGrid>
            <w:tr w:rsidR="00896BE3" w:rsidRPr="008B0A42" w14:paraId="4172B7C0" w14:textId="77777777" w:rsidTr="00896BE3">
              <w:trPr>
                <w:trHeight w:val="610"/>
              </w:trPr>
              <w:tc>
                <w:tcPr>
                  <w:tcW w:w="0" w:type="auto"/>
                </w:tcPr>
                <w:p w14:paraId="6C5985E6" w14:textId="77777777" w:rsidR="00896BE3" w:rsidRPr="008B0A42" w:rsidRDefault="00896BE3" w:rsidP="00896BE3">
                  <w:pPr>
                    <w:rPr>
                      <w:rFonts w:eastAsiaTheme="minorHAnsi"/>
                      <w:lang w:eastAsia="en-US"/>
                    </w:rPr>
                  </w:pPr>
                  <w:r w:rsidRPr="008B0A42">
                    <w:rPr>
                      <w:rFonts w:eastAsiaTheme="minorHAnsi"/>
                      <w:lang w:eastAsia="en-US"/>
                    </w:rPr>
                    <w:t xml:space="preserve">«География» «Биология» «Физика» </w:t>
                  </w:r>
                </w:p>
              </w:tc>
            </w:tr>
          </w:tbl>
          <w:p w14:paraId="69000981" w14:textId="77777777" w:rsidR="00896BE3" w:rsidRPr="008B0A42" w:rsidRDefault="00896BE3" w:rsidP="00896BE3">
            <w:pPr>
              <w:rPr>
                <w:rFonts w:eastAsiaTheme="minorHAnsi"/>
                <w:bCs/>
              </w:rPr>
            </w:pPr>
          </w:p>
        </w:tc>
        <w:tc>
          <w:tcPr>
            <w:tcW w:w="2484" w:type="dxa"/>
          </w:tcPr>
          <w:p w14:paraId="41798204" w14:textId="77777777" w:rsidR="00896BE3" w:rsidRPr="008B0A42" w:rsidRDefault="00896BE3" w:rsidP="00896BE3">
            <w:pPr>
              <w:rPr>
                <w:rFonts w:eastAsiaTheme="minorHAnsi"/>
              </w:rPr>
            </w:pPr>
            <w:r w:rsidRPr="008B0A42">
              <w:rPr>
                <w:rFonts w:eastAsiaTheme="minorHAnsi"/>
              </w:rPr>
              <w:t xml:space="preserve">«Физика» </w:t>
            </w:r>
          </w:p>
          <w:p w14:paraId="6D7D995C" w14:textId="77777777" w:rsidR="00896BE3" w:rsidRPr="008B0A42" w:rsidRDefault="00896BE3" w:rsidP="00896BE3">
            <w:pPr>
              <w:rPr>
                <w:rFonts w:eastAsiaTheme="minorHAnsi"/>
                <w:bCs/>
              </w:rPr>
            </w:pPr>
            <w:r w:rsidRPr="008B0A42">
              <w:rPr>
                <w:rFonts w:eastAsiaTheme="minorHAnsi"/>
              </w:rPr>
              <w:t>«Химия» «Биология»</w:t>
            </w:r>
          </w:p>
        </w:tc>
      </w:tr>
    </w:tbl>
    <w:p w14:paraId="433CF4D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1489E02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1.2. В режиме апробации проводятся ВПР: </w:t>
      </w:r>
    </w:p>
    <w:p w14:paraId="08682DC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11 классах по учебным предметам «Физика», «Химия», «Биология», «История», «География»; </w:t>
      </w:r>
    </w:p>
    <w:p w14:paraId="1FB0F25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11 классах проводится единая проверочная работа по социально-гуманитарным предметам с контролем объективности результатов (формируемая выборка ОО и участников, включённых в выборку, определяется федеральным организатором). В каждой ОО, включенной в репрезентативную выборку, ВПР проводятся в присутствии независимых наблюдателей, а проверка работ осуществляется независимыми экспертами. Независимые наблюдатели и независимые эксперты определяются ОИВ. </w:t>
      </w:r>
      <w:r w:rsidRPr="008B0A42">
        <w:rPr>
          <w:rFonts w:eastAsiaTheme="minorHAnsi"/>
          <w:bCs/>
          <w:sz w:val="26"/>
          <w:szCs w:val="26"/>
          <w:lang w:eastAsia="en-US"/>
        </w:rPr>
        <w:lastRenderedPageBreak/>
        <w:t xml:space="preserve">Опыт преподавания соответствующего предмета у экспертов, участвующих в проверке, должен составлять не менее трех лет. В единую проверочную работу входят задания по учебным предметам «География», «История», «Обществознание». </w:t>
      </w:r>
    </w:p>
    <w:p w14:paraId="624D3B7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1.3. При проведении ВПР ОО предоставляется альтернативная возможность выполнения участниками работ в компьютерной форме: </w:t>
      </w:r>
    </w:p>
    <w:p w14:paraId="47EFDC0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5 классах по учебным предметам «История», «Биология»; </w:t>
      </w:r>
    </w:p>
    <w:p w14:paraId="57D8425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6, 7, 8 классах по учебным предметам «История», «Биология», «География», «Обществознание». </w:t>
      </w:r>
    </w:p>
    <w:p w14:paraId="1E7703D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Для проведения ВПР в 5–8 классах по учебным предметам «История», «Биология», «География», «Обществознание» в каждой параллели по каждому предмету выбирается только одна форма проведения (для всей параллели по выбранному предмету) – традиционная или компьютерная. </w:t>
      </w:r>
    </w:p>
    <w:p w14:paraId="56DB13F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Каждому участнику выдается один и тот же код на все работы (в 4–8 классах – пятизначный код, в 11 классах – четырехзначный код). При выдаче кодов рекомендуется воспользоваться каким-либо правилом, например, выдавать коды по классам в порядке следования номеров учеников в списке и т.п. Каждый код является уникальным и используется во всей ОО только для одного обучающегося. </w:t>
      </w:r>
    </w:p>
    <w:p w14:paraId="2D99C1C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Инструктивные материалы, разработанные в соответствии с настоящим Порядком проведения для региональных координаторов, организаторов ВПР в ОО, организаторов в аудитории, экспертов по проверке работ, предоставляются федеральным организатором в соответствии с планом-графиком проведения ВПР в 2024 году. В инструктивных материалах описывается последовательность действий привлеченных к проведению ВПР лиц. </w:t>
      </w:r>
    </w:p>
    <w:p w14:paraId="7EAC8B7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Продолжительность выполнения работ и формат печати вариантов ВПР представлены в приложении к настоящему Порядку проведения. </w:t>
      </w:r>
    </w:p>
    <w:p w14:paraId="3C705F8D"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2. Проведение ВПР в компьютерной форме в 5–8 классах. </w:t>
      </w:r>
    </w:p>
    <w:p w14:paraId="3E0E8AF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ВПР в компьютерной форме проводятся: </w:t>
      </w:r>
    </w:p>
    <w:p w14:paraId="4EF5673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5 классах по учебным предметам «История», «Биология»; </w:t>
      </w:r>
    </w:p>
    <w:p w14:paraId="37867CA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в 6–8 классах по учебным предметам «История», «Биология», «География», «Обществознание». </w:t>
      </w:r>
    </w:p>
    <w:p w14:paraId="3D6814C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Решение о проведении проверочных работ в компьютерной форме ОО принимает самостоятельно с учетом технических возможностей. Выбор компьютерной формы по предмету не гарантирует распределение данной ОО именно этого предмета. В ОО с большим количеством участников возможно проведение ВПР в компьютерной форме в </w:t>
      </w:r>
      <w:r w:rsidRPr="008B0A42">
        <w:rPr>
          <w:rFonts w:eastAsiaTheme="minorHAnsi"/>
          <w:bCs/>
          <w:sz w:val="26"/>
          <w:szCs w:val="26"/>
          <w:lang w:eastAsia="en-US"/>
        </w:rPr>
        <w:lastRenderedPageBreak/>
        <w:t xml:space="preserve">несколько сессий в рамках выбранной даты или в течение нескольких дней (не более пяти дней) периода проведения ВПР в компьютерной форме, установленного планом-графиком проведения ВПР. Количество сессий и время начала каждой сессии ОО определяет самостоятельно. </w:t>
      </w:r>
    </w:p>
    <w:p w14:paraId="5CF25D3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58EF5DB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При проведении ВПР в несколько сессий необходимо обеспечить выполнение условий конфиденциальности предоставленных вариантов проверочной работы. </w:t>
      </w:r>
    </w:p>
    <w:p w14:paraId="71EB725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В случае принятия решения о проведении проверочных работ в компьютерной форме экспертам для проверки заданий предоставляется доступ к системе удаленной проверки заданий «Эксперт». </w:t>
      </w:r>
    </w:p>
    <w:p w14:paraId="708FA37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Федеральный организатор обеспечивает ОО реквизитами доступа участников ВПР для выполнения проверочных работ в компьютерной форме и экспертов для проверки заданий. Реквизиты доступа участников публикуются в ЛК ОО ФИС ОКО на каждый день проведения. Реквизиты доступа экспертов публикуются в ЛК ОО ФИС ОКО до начала проверки. </w:t>
      </w:r>
    </w:p>
    <w:p w14:paraId="517FF1B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 и предоставляться в разделе «Аналитика». </w:t>
      </w:r>
    </w:p>
    <w:p w14:paraId="3468C45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Технические требования к компьютерам (при выборе компьютерной формы проведения). </w:t>
      </w:r>
    </w:p>
    <w:p w14:paraId="3240DC5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Под управлением операционной системы семейства Windows или Linux для платформ x86, x64. </w:t>
      </w:r>
    </w:p>
    <w:p w14:paraId="7D51481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Процессор: </w:t>
      </w:r>
    </w:p>
    <w:p w14:paraId="3248C3A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Минимальная конфигурация: одноядерный, минимальная частота 3,0 ГГц. </w:t>
      </w:r>
    </w:p>
    <w:p w14:paraId="2C8690D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Рекомендуемая конфигурация: двухъядерный, минимальная частота 2 ГГц. </w:t>
      </w:r>
    </w:p>
    <w:p w14:paraId="416F8AA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Оперативная память: </w:t>
      </w:r>
    </w:p>
    <w:p w14:paraId="6F262C5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Минимальный объем: от 2 ГБ. </w:t>
      </w:r>
    </w:p>
    <w:p w14:paraId="2680B88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Рекомендуемый объем: от 4 ГБ. </w:t>
      </w:r>
    </w:p>
    <w:p w14:paraId="3333536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Свободное дисковое пространство: от 10 ГБ. </w:t>
      </w:r>
    </w:p>
    <w:p w14:paraId="531474A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Прочее оборудование: Манипулятор «мышь». Клавиатура. </w:t>
      </w:r>
    </w:p>
    <w:p w14:paraId="52CB443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Видеокарта и монитор: разрешение не менее 1024 по горизонтали, не менее 768 по вертикали. </w:t>
      </w:r>
    </w:p>
    <w:p w14:paraId="5B05CCB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Дополнительное ПО: Яндекс.Браузер актуальной версии. </w:t>
      </w:r>
    </w:p>
    <w:p w14:paraId="088CAD8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Требуется стабильное подключение к сети Интернет. </w:t>
      </w:r>
    </w:p>
    <w:p w14:paraId="17E8F9D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5FC58DF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Технический специалист, в присутствии ответственного организатора, проводит проверку доступа к сети Интернет на каждом рабочем месте. </w:t>
      </w:r>
    </w:p>
    <w:p w14:paraId="38E4F76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2.1. Для проведения ВПР в компьютерной форме в параллели 5 классов предоставляется следующая информация: </w:t>
      </w:r>
    </w:p>
    <w:p w14:paraId="42F50C9B"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количество классов в параллели; </w:t>
      </w:r>
    </w:p>
    <w:p w14:paraId="4DF1616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дата проведения ВПР по каждому предмету (не более пяти дней); </w:t>
      </w:r>
    </w:p>
    <w:p w14:paraId="4031ECF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количество участников на каждую дату по каждому предмету. </w:t>
      </w:r>
    </w:p>
    <w:p w14:paraId="565C2C4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2.2. Для проведения ВПР в компьютерной форме в параллелях 6 ,7, 8 классов по двум предметам на основе случайного выбора и распределения предметов по классам предоставляется следующая информация: </w:t>
      </w:r>
    </w:p>
    <w:p w14:paraId="291A646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количество классов в каждой параллели; </w:t>
      </w:r>
    </w:p>
    <w:p w14:paraId="748A6C0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дата проведения ВПР по общественно-научному предмету (не более пяти дней); </w:t>
      </w:r>
    </w:p>
    <w:p w14:paraId="7D5F339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дата проведения ВПР по естественно-научному предмету (не более пяти дней); </w:t>
      </w:r>
    </w:p>
    <w:p w14:paraId="484BFD9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количество участников на каждую дату по каждому предмету. </w:t>
      </w:r>
    </w:p>
    <w:p w14:paraId="264CE89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При проведении проверочных работ в компьютерной форме предусмотрено заполнение и загрузка в ФИС ОКО электронных протоколов, в которых указывается связь логина участника, полученного для входа в систему тестирования для выполнения работы, с пятизначным кодом участника. Электронные протоколы предзаполнены логинами участников. </w:t>
      </w:r>
    </w:p>
    <w:p w14:paraId="6F84CFE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Результаты будут сформированы после проверки работ участников экспертами в системе электронной проверки заданий «Эксперт» в сроки, установленные планом-графиком проведения ВПР. </w:t>
      </w:r>
    </w:p>
    <w:p w14:paraId="552907AB"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3. Проведение ВПР в 6–8 классах по учебным предметам на основе случайного выбора. </w:t>
      </w:r>
    </w:p>
    <w:p w14:paraId="221805D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3.1. В 6–8 классах распределение конкретных предметов на основе случайного выбора по конкретным классам осуществляется федеральным организатором. </w:t>
      </w:r>
    </w:p>
    <w:p w14:paraId="0EA5A17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3.2. Для 6–8 классов информация о распределении конкретных учебных предметов на основе случайного выбора по конкретным классам будет предоставляться ОО не ранее чем за семь дней до дня проведения в ЛК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 </w:t>
      </w:r>
    </w:p>
    <w:p w14:paraId="033106B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3.3. Ответственный 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 </w:t>
      </w:r>
    </w:p>
    <w:p w14:paraId="0ADB46D7"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4. Федеральный организатор: </w:t>
      </w:r>
    </w:p>
    <w:p w14:paraId="19396DF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4.1.Создаёт ЛК для региональных координаторов в ФИС ОКО; </w:t>
      </w:r>
    </w:p>
    <w:p w14:paraId="4B3C6E9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4.2. Направляет региональному координатору реквизиты доступа в ЛК ФИС ОКО с соблюдением условий конфиденциальности; </w:t>
      </w:r>
    </w:p>
    <w:p w14:paraId="686C827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4.3. Размещает в ЛК региональных координаторов в ФИС ОКО реквизиты доступа в ЛК ОО и муниципальных координаторов; </w:t>
      </w:r>
    </w:p>
    <w:p w14:paraId="25D525E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4.4. Публикует образцы и описания проверочных работ на сайте ФГБУ «ФИОКО» по ссылке https://fioco.ru/obraztsi_i_opisaniya_vpr_2023. Размещает демонстрационные варианты проверочных работ в компьютерной форме в системе тестирования по ссылке https://demo.fioco.ru. </w:t>
      </w:r>
    </w:p>
    <w:p w14:paraId="7D1B1A1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4.5. Публикует в ФИС ОКО инструктивные материалы для региональных координаторов, ответственных организаторов ОО, организаторов в аудиториях, экспертов, участвующих в организации, проведении и проверке ВПР; </w:t>
      </w:r>
    </w:p>
    <w:p w14:paraId="13C550D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4.6. Собирает заявки на участие ОО в ВПР; </w:t>
      </w:r>
    </w:p>
    <w:p w14:paraId="13BAB8C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4.7. Собирает расписание проведения ВПР в ОО через ЛК ОО ФИС ОКО; </w:t>
      </w:r>
    </w:p>
    <w:p w14:paraId="7D4E482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4.8. Публикует архивы с материалами для проведения ВПР и критерии оценивания для проверки в ЛК ОО ФИС ОКО; </w:t>
      </w:r>
    </w:p>
    <w:p w14:paraId="3F331F6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4.9. Размещает архивы с материалами для проведения ВПР с контролем объективности результатов и критерии оценивания проверочных работ в ЛК ФИС ОКО региональных координаторов; </w:t>
      </w:r>
    </w:p>
    <w:p w14:paraId="274818B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4.10. Размещает реквизиты доступа участников ВПР для проведения проверочных работ в компьютерной форме; </w:t>
      </w:r>
    </w:p>
    <w:p w14:paraId="13E9191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4.11. Размещает реквизиты доступа к системе удаленной проверки «Эксперт» для экспертов по проверке заданий проверочных работ; </w:t>
      </w:r>
    </w:p>
    <w:p w14:paraId="7073934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4.12. Размещает формы сбора результатов и электронные протоколы для внесения информации об участниках; </w:t>
      </w:r>
    </w:p>
    <w:p w14:paraId="1CE6703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4.13. Консультирует региональных координаторов, организаторов ВПР в ОО и других специалистов, участвующих в подготовке и проведении ВПР. </w:t>
      </w:r>
    </w:p>
    <w:p w14:paraId="4F6C1BBD"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5. Региональный/муниципальный координатор: </w:t>
      </w:r>
    </w:p>
    <w:p w14:paraId="0171041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5.1. Получает от федерального организатора/регионального координатора реквизиты доступа в ЛК ФИС ОКО с соблюдением условий конфиденциальности; </w:t>
      </w:r>
    </w:p>
    <w:p w14:paraId="67B7C04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5.2. Соблюдая конфиденциальность, направляет реквизиты доступа к ЛК ФИС ОКО муниципальным координаторам и в ОО. </w:t>
      </w:r>
    </w:p>
    <w:p w14:paraId="0F5915C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5.3. Осуществляет мониторинг формирования заявки от ОО на участие в ВПР, корректирует заявку (при необходимости), взаимодействуя с муниципальными/региональными координаторами и ОО. </w:t>
      </w:r>
    </w:p>
    <w:p w14:paraId="67A637E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5.4. Осуществляет мониторинг заполнения ОО расписания проведения ВПР в традиционной и компьютерной формах.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предмету. </w:t>
      </w:r>
    </w:p>
    <w:p w14:paraId="6EBAADD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5.5. Информирует ответственных организаторов ОО о необходимости ознакомления с образцами и описаниями проверочных работ, размещенных на сайте ФГБУ «ФИОКО» по ссылке https://fioco.ru/obraztsi_i_opisaniya_vpr_2023, демонстрационными вариантами проверочных работ в компьютерной форме в системе тестирования по ссылке https://demo.fioco.ru, с инструктивными материалами для проведения ВПР, контролирует подготовку и проведение ВПР в ОО. </w:t>
      </w:r>
    </w:p>
    <w:p w14:paraId="0AAC220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5.6. Осуществляет мониторинг загрузки ОО электронных форм сбора результатов ВПР. </w:t>
      </w:r>
    </w:p>
    <w:p w14:paraId="08A1D8A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5.7. После проверки экспертами проверочных работ с контролем объективности результатов в 4-6 классах заполняет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 </w:t>
      </w:r>
    </w:p>
    <w:p w14:paraId="4402744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5.8.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 Принимает меры для своевременного завершения проверки в ОО (привлекает дополнительно экспертов) в случае необходимости. </w:t>
      </w:r>
    </w:p>
    <w:p w14:paraId="2D32FB2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5.9. Осуществляет мониторинг загрузки форм сбора контекстных данных об ОО ответственными организаторами ОО. </w:t>
      </w:r>
    </w:p>
    <w:p w14:paraId="17D974E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5.10. Своевременно информирует ОИВ о ходе ВПР. </w:t>
      </w:r>
    </w:p>
    <w:p w14:paraId="0C65F605"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6. Ответственный организатор ОО: </w:t>
      </w:r>
    </w:p>
    <w:p w14:paraId="3E9BD13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6.1. Получает от регионального/муниципального координатора реквизиты доступа в ЛК ФИС ОКО с соблюдением условий конфиденциальности. </w:t>
      </w:r>
    </w:p>
    <w:p w14:paraId="7AB61C0B"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6.2. Формирует заявку на участие в ВПР в ЛК ФИС ОКО. </w:t>
      </w:r>
    </w:p>
    <w:p w14:paraId="375ED5D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https://fioco.ru/obraztsi_i_opisaniya_vpr_2023. </w:t>
      </w:r>
    </w:p>
    <w:p w14:paraId="4C3F99D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Демонстрационные варианты проверочных работ в компьютерной форме размещены в системе тестирования по ссылке https://demo.fioco.ru. </w:t>
      </w:r>
    </w:p>
    <w:p w14:paraId="3EFE828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Перед заполнением заявки на проведение проверочной работы по предмету «Биология» в 6-8 классах необходимо ознакомить учителей биологии с образцами и описаниями проверочных работ по данному учебному предмету и на основании </w:t>
      </w:r>
    </w:p>
    <w:p w14:paraId="44E3888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решения учителей биологии осуществить выбор необходимых материалов для проведения ВПР. </w:t>
      </w:r>
    </w:p>
    <w:p w14:paraId="67F9A86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6.3. Формирует расписание ВПР в традиционной и компьютерной форме в 4–8 и 11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 </w:t>
      </w:r>
    </w:p>
    <w:p w14:paraId="6FBED0A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6.4. Скачивает в ЛК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w:t>
      </w:r>
    </w:p>
    <w:p w14:paraId="0656C6C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 </w:t>
      </w:r>
    </w:p>
    <w:p w14:paraId="4A1541F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6.5. 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 </w:t>
      </w:r>
    </w:p>
    <w:p w14:paraId="2C90BA5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6.6. Соблюдая конфиденциальность, скачивает архив с материалами для проведения ВПР – файлы для участников ВПР в ЛК ФИС ОКО https://lk-fisoko.obrnadzor.gov.ru в разделе «ВПР». Архив размещается в ФИС ОКО в сроки, установленные планом-графиком проведения ВПР. Рекомендуется скачать </w:t>
      </w:r>
    </w:p>
    <w:p w14:paraId="474936A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5EC2947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архив заранее, до дня проведения работы. Для каждой ОО варианты сгенерированы индивидуально на основе банка оценочных средств ВПР с использованием ФИС ОКО. Критерии оценивания ответов и формы сбора результатов размещаются в ФИС ОКО в сроки, установленные планом-графиком проведения ВПР. </w:t>
      </w:r>
    </w:p>
    <w:p w14:paraId="69C64D0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Каждой ОО 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соблюдением условий конфиденциальности. В 4 классах по предмету «Русский язык» формат печати – А4, печать чёрно-белая, односторонняя. По всем предметам в 4-8 и 11 классах формат печати – А4, печать чёрно-белая, допускается печать на обеих сторонах листа. Не допускается печать двух страниц на одну сторону листа А4. </w:t>
      </w:r>
    </w:p>
    <w:p w14:paraId="77850CE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Организует выполнение работы участниками. Каждому участнику выдается один и тот же код на все работы (произвольно из имеющихся). Каждый участник переписывает код в специально отведенное поле на каждой странице работы. </w:t>
      </w:r>
    </w:p>
    <w:p w14:paraId="464D0F8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Архивы с материалами проверочных работ хранятся в ФИС ОКО только в период проведения ВПР. Ответственному организатору ОО рекомендуется скачать архивы с материалами в ЛК ФИС ОКО в период доступа, указанный в таблице выше и хранить в течение времени, установленного ОО самостоятельно. Предоставление федеральным организатором материалов ВПР по истечении периода проведения ВПР не предусмотрено. </w:t>
      </w:r>
    </w:p>
    <w:p w14:paraId="155A640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6.7. Скачивает информацию о распределении предметов для 6-8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 </w:t>
      </w:r>
    </w:p>
    <w:p w14:paraId="47BBFED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6.8. Собирает все работы с ответами участников по окончании проведения ВПР. </w:t>
      </w:r>
    </w:p>
    <w:p w14:paraId="122B5A1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6.9. Организует проверку работ участников экспертами с помощью критериев оценивания (период проверки работ определен в плане-графике проведения ВПР). </w:t>
      </w:r>
    </w:p>
    <w:p w14:paraId="242BE6B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 </w:t>
      </w:r>
    </w:p>
    <w:p w14:paraId="433FDE5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6.10. 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w:t>
      </w:r>
    </w:p>
    <w:p w14:paraId="0440945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 </w:t>
      </w:r>
    </w:p>
    <w:p w14:paraId="3C88331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6.11. Загружает электронную форму сбора результатов и электронный протокол в ФИС ОКО в разделе «ВПР» (период загрузки форм сбора и электронных протоколов указан в плане-графике проведения ВПР). </w:t>
      </w:r>
    </w:p>
    <w:p w14:paraId="501DA10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6.12. 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w:t>
      </w:r>
    </w:p>
    <w:p w14:paraId="1BB7339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Информирует экспертов о сроках проверки заданий проверочных работ. Обеспечивает контроль за ходом проверки, принимает меры для своевременного </w:t>
      </w:r>
    </w:p>
    <w:p w14:paraId="5E428AC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p>
    <w:p w14:paraId="39D3089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w:t>
      </w:r>
      <w:r w:rsidRPr="008B0A42">
        <w:rPr>
          <w:rFonts w:eastAsiaTheme="minorHAnsi"/>
          <w:bCs/>
          <w:sz w:val="26"/>
          <w:szCs w:val="26"/>
          <w:lang w:eastAsia="en-US"/>
        </w:rPr>
        <w:lastRenderedPageBreak/>
        <w:t xml:space="preserve">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 </w:t>
      </w:r>
    </w:p>
    <w:p w14:paraId="6FFCDB2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6.13. Заполняет форму сбора контекстных данных для проведения мониторинга качества подготовки обучающихся. </w:t>
      </w:r>
    </w:p>
    <w:p w14:paraId="52702249"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7. Организатор в аудитории: </w:t>
      </w:r>
    </w:p>
    <w:p w14:paraId="32E0308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w:t>
      </w:r>
    </w:p>
    <w:p w14:paraId="5DB15A2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 При проведении ВПР в традиционной форме: </w:t>
      </w:r>
    </w:p>
    <w:p w14:paraId="77DC076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7.1.1. Получает от ответственного организатора коды и варианты (первый и второй) проверочных работ. </w:t>
      </w:r>
    </w:p>
    <w:p w14:paraId="4F14923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Если коды не выданы участникам заранее, раздает коды в соответствии со списком, полученным от ответственного организатора. </w:t>
      </w:r>
    </w:p>
    <w:p w14:paraId="633B4BBC"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w:t>
      </w:r>
    </w:p>
    <w:p w14:paraId="74D544C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Работа может выполняться ручками (синей или черной), которые обычно используются обучающимися на уроках. </w:t>
      </w:r>
    </w:p>
    <w:p w14:paraId="34BBC20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7.1.2. Проводит инструктаж (не более 5 мин.) (текст размещен в инструктивных материалах). </w:t>
      </w:r>
    </w:p>
    <w:p w14:paraId="220F9AF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7.1.3. Проверяет, чтобы каждый участник записал выданный ему код в специально отведенное поле в верхней правой части каждого листа с заданиями. </w:t>
      </w:r>
    </w:p>
    <w:p w14:paraId="4BB93C2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7.1.4. В процессе проведения работы заполняет бумажный протокол, в котором фиксирует код участника, который он записал в работе, в таблице рядом с ФИО участника. </w:t>
      </w:r>
    </w:p>
    <w:p w14:paraId="1C450A52"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7.1.5. По окончании проведения проверочной работы собирает работы участников и передает их ответственному организатору ОО. </w:t>
      </w:r>
    </w:p>
    <w:p w14:paraId="1FA9AC1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 При проведении ВПР в компьютерной форме: </w:t>
      </w:r>
    </w:p>
    <w:p w14:paraId="4B3B4F4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7.2.1. Перед началом проведения ВПР проверяет подключение компьютеров к сети Интернет (с помощью технического специалиста), открывает на каждом компьютере страницу для входа https://edutest.obrnadzor.gov.ru/login. </w:t>
      </w:r>
    </w:p>
    <w:p w14:paraId="3D5C889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7.2.2. Получает от ответственного организатора ОО бумажные протоколы проведения. </w:t>
      </w:r>
    </w:p>
    <w:p w14:paraId="21F00A9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7.2.3. Рассаживает участников за рабочие места и раздает логины и пароли для проведения проверочной работы. Помогает участникам, у которых возникло затруднение при вводе логина и пароля. </w:t>
      </w:r>
    </w:p>
    <w:p w14:paraId="10D38D51"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7.2.4. Проводит инструктаж (не более 5 мин.) (текст размещен в инструктивных материалах). </w:t>
      </w:r>
    </w:p>
    <w:p w14:paraId="1EE107F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7.2.5. 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 </w:t>
      </w:r>
    </w:p>
    <w:p w14:paraId="39FB304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7.2.6. Через каждые 10 минут проведения проверочной работы проводит рекомендуемый комплекс упражнений гимнастики глаз (в течение 5 мин.). Комплекс упражнений необходимо заранее скачать в ЛК ФИС ОКО (https://lk-fisoko.obrnadzor.gov.ru). </w:t>
      </w:r>
    </w:p>
    <w:p w14:paraId="7478BBD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7.2.7. 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 </w:t>
      </w:r>
    </w:p>
    <w:p w14:paraId="56CACD9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 </w:t>
      </w:r>
    </w:p>
    <w:p w14:paraId="3D3F0E53"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8. Эксперт: </w:t>
      </w:r>
    </w:p>
    <w:p w14:paraId="37155D85"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Список экспертов по проверке работ формирует ОО из числа педагогических работников, работающих в ОО и обладающих навыками оценки образовательных достижений обучающихся. </w:t>
      </w:r>
    </w:p>
    <w:p w14:paraId="49B18936"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Для проверки работ с контролем объективности результатов в качестве независимых экспертов должны быть привлечены педагогические работники, не работающие в ОО, в которой проводятся проверочные работы с контролем объективности результатов. </w:t>
      </w:r>
    </w:p>
    <w:p w14:paraId="3AE9CAE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Опыт преподавания соответствующего предмета у независимых экспертов, участвующих в проверке работ с контролем объективности результатов, должен составлять не менее трех лет. Независимые эксперты определяются ОИВ. </w:t>
      </w:r>
    </w:p>
    <w:p w14:paraId="361A34DF"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8.1. Оценивает работы в соответствии с полученными критериями оценивания. </w:t>
      </w:r>
    </w:p>
    <w:p w14:paraId="266B1BE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8.2. Вписывает баллы за каждое задание в специальное квадратное поле с пунктирной границей слева от соответствующего задания: </w:t>
      </w:r>
    </w:p>
    <w:p w14:paraId="7619BB3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если участник не приступал к выполнению заданий, то в квадратное поле с пунктирной границей слева от соответствующего задания вносится «Х» (решение и ответ отсутствуют); </w:t>
      </w:r>
    </w:p>
    <w:p w14:paraId="543102F4"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 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 </w:t>
      </w:r>
    </w:p>
    <w:p w14:paraId="774B24C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8.3. После проверки каждой работы необходимо внести баллы в таблицу на титульном листе работы «Таблица для внесения баллов участника» для внесения баллов за каждое задание. </w:t>
      </w:r>
    </w:p>
    <w:p w14:paraId="18CED3D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8.4. В случае принятия решения ОО о проведении проверочных работ в компьютерной форме экспертам для проверки заданий предоставляется доступ к системе удаленной проверки заданий «Эксперт». Проверку заданий необходимо завершить в сроки, указанные в плане-графике проведения ВПР. Если по каким-то причинам эксперт не укладывается в указанные сроки, он должен своевременно сообщить об этом ответственному организатору. </w:t>
      </w:r>
    </w:p>
    <w:p w14:paraId="51A1A829"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9. Независимый наблюдатель (при проведении проверочных работ с контролем объективности результатов): </w:t>
      </w:r>
    </w:p>
    <w:p w14:paraId="41BD0A8E"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Независимым наблюдателем может быть специалист ОИВ, курирующий вопросы федерального государственного контроля качества образования (ФГККО) в субъекте Российской Федерации; специалист ОИВ, курирующий вопросы оценки качества образования. Могут быть привлечены специалисты муниципальных органов управления образованием, институтов развития образования, центров оценки качества образования, курирующие вопросы оценки качества общего образования, заместители директоров ОО, не работающие в ОО, в которой проводятся проверочные работы с контролем объективности результатов. Независимые наблюдатели определяются ОИВ. </w:t>
      </w:r>
    </w:p>
    <w:p w14:paraId="0C4AC56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9.1. При проведении ВПР с контролем объективности результатов по учебным предметам «Русский язык», «Математика» в 4-6 классах и единой проверочной работы по социально-гуманитарным предметам в 11 классах ОИВ должен обеспечить присутствие независимых наблюдателей (по одному на каждую аудиторию). </w:t>
      </w:r>
    </w:p>
    <w:p w14:paraId="2B82BAE9"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lastRenderedPageBreak/>
        <w:t xml:space="preserve">9.2. Независимый наблюдатель обеспечивает контроль объективности проведения ВПР путем присутствия в аудитории, в которой проводится проверочная работа с контролем объективности результатов. </w:t>
      </w:r>
    </w:p>
    <w:p w14:paraId="5149379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9.3. Независимый наблюдатель следит за соблюдением процедуры проведения ВПР в аудитории. </w:t>
      </w:r>
    </w:p>
    <w:p w14:paraId="00E75A01"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10. Консультирование региональных координаторов, организаторов ВПР в ОО, экспертов и других специалистов, участвующих в организации, проведении и проверке ВПР: </w:t>
      </w:r>
    </w:p>
    <w:p w14:paraId="46749548"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10.1 Консультирование региональных/муниципальных координаторов, организаторов ВПР в ОО по вопросам порядка проведения и мониторинга хода проведения ВПР на уровне субъекта и/или муниципалитета посредством предоставления доступа к инструктивным материалам, размещённым в ФИС ОКО, а также посредством предоставления доступа к разделу «Форум технической поддержки ВПР» в ФИС ОКО (https://help-fisoko.obrnadzor.gov.ru/vpr/rt1.php ), </w:t>
      </w:r>
    </w:p>
    <w:p w14:paraId="018FB87D"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где каждый региональный/муниципальный координатор, организатор в ОО может задать вопрос и получить ответ. </w:t>
      </w:r>
    </w:p>
    <w:p w14:paraId="01A53D6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10.2. Консультирование экспертов по вопросам проверки и оценивания ответов участников осуществляется посредством предоставления доступа к инструктивным материалам, размещённым в ФИС ОКО, а также посредством предоставления доступа к разделу «Форум для экспертов ВПР» в ФИС ОКО, где каждый эксперт может задать вопрос федеральному организатору и получить ответ. </w:t>
      </w:r>
    </w:p>
    <w:p w14:paraId="3B30349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Региональные координаторы, ответственные организаторы ОО и другие специалисты могут направлять вопросы по организации, проведению и проверке ВПР на адрес электронной почты технической поддержки vprhelp@fioco.ru. </w:t>
      </w:r>
    </w:p>
    <w:p w14:paraId="435D4F7D" w14:textId="77777777" w:rsidR="00896BE3" w:rsidRPr="008B0A42" w:rsidRDefault="00896BE3" w:rsidP="00896BE3">
      <w:pPr>
        <w:autoSpaceDE w:val="0"/>
        <w:autoSpaceDN w:val="0"/>
        <w:adjustRightInd w:val="0"/>
        <w:spacing w:line="360" w:lineRule="auto"/>
        <w:rPr>
          <w:rFonts w:eastAsiaTheme="minorHAnsi"/>
          <w:b/>
          <w:bCs/>
          <w:sz w:val="26"/>
          <w:szCs w:val="26"/>
          <w:lang w:eastAsia="en-US"/>
        </w:rPr>
      </w:pPr>
      <w:r w:rsidRPr="008B0A42">
        <w:rPr>
          <w:rFonts w:eastAsiaTheme="minorHAnsi"/>
          <w:b/>
          <w:bCs/>
          <w:sz w:val="26"/>
          <w:szCs w:val="26"/>
          <w:lang w:eastAsia="en-US"/>
        </w:rPr>
        <w:t xml:space="preserve">11. Получение результатов ВПР: </w:t>
      </w:r>
    </w:p>
    <w:p w14:paraId="6DBF5177"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Ответственный организатор ОО, муниципальный и/или региональный координатор: </w:t>
      </w:r>
    </w:p>
    <w:p w14:paraId="5FA52103"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Получает результаты ВПР в разделе «Аналитика» ФИС ОКО в соответствии с инструкцией по работе с разделом, размещенной во вкладке «Техническая поддержка» в ЛК ФИС ОКО. </w:t>
      </w:r>
    </w:p>
    <w:p w14:paraId="5CF067C0"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 xml:space="preserve">Региональные координаторы передают результаты ВПР в ОИВ. </w:t>
      </w:r>
    </w:p>
    <w:p w14:paraId="0DC90DAA" w14:textId="77777777" w:rsidR="00896BE3" w:rsidRPr="008B0A42" w:rsidRDefault="00896BE3" w:rsidP="00896BE3">
      <w:pPr>
        <w:autoSpaceDE w:val="0"/>
        <w:autoSpaceDN w:val="0"/>
        <w:adjustRightInd w:val="0"/>
        <w:spacing w:line="360" w:lineRule="auto"/>
        <w:rPr>
          <w:rFonts w:eastAsiaTheme="minorHAnsi"/>
          <w:bCs/>
          <w:sz w:val="26"/>
          <w:szCs w:val="26"/>
          <w:lang w:eastAsia="en-US"/>
        </w:rPr>
      </w:pPr>
      <w:r w:rsidRPr="008B0A42">
        <w:rPr>
          <w:rFonts w:eastAsiaTheme="minorHAnsi"/>
          <w:bCs/>
          <w:sz w:val="26"/>
          <w:szCs w:val="26"/>
          <w:lang w:eastAsia="en-US"/>
        </w:rPr>
        <w:t>Хранение работ участников рекомендуется обеспечить до окончания ВПР (до получения результатов). ОИВ может принять решение об ином сроке хранения работ участников ВПР.</w:t>
      </w:r>
    </w:p>
    <w:p w14:paraId="751DEF39" w14:textId="77777777" w:rsidR="00896BE3" w:rsidRPr="0077191B" w:rsidRDefault="00896BE3" w:rsidP="00896BE3">
      <w:pPr>
        <w:spacing w:after="200" w:line="276" w:lineRule="auto"/>
        <w:rPr>
          <w:rFonts w:asciiTheme="minorHAnsi" w:eastAsiaTheme="minorHAnsi" w:hAnsiTheme="minorHAnsi" w:cstheme="minorBidi"/>
          <w:sz w:val="22"/>
          <w:szCs w:val="22"/>
          <w:lang w:eastAsia="en-US"/>
        </w:rPr>
        <w:sectPr w:rsidR="00896BE3" w:rsidRPr="0077191B" w:rsidSect="00896BE3">
          <w:type w:val="continuous"/>
          <w:pgSz w:w="11906" w:h="16838"/>
          <w:pgMar w:top="709" w:right="709" w:bottom="709" w:left="1276" w:header="708" w:footer="708" w:gutter="0"/>
          <w:cols w:space="708"/>
          <w:docGrid w:linePitch="360"/>
        </w:sectPr>
      </w:pPr>
    </w:p>
    <w:p w14:paraId="186F4DF4" w14:textId="77777777" w:rsidR="00896BE3" w:rsidRPr="005C6C63" w:rsidRDefault="00896BE3" w:rsidP="00896BE3">
      <w:pPr>
        <w:jc w:val="right"/>
        <w:rPr>
          <w:rFonts w:eastAsiaTheme="minorHAnsi"/>
          <w:sz w:val="26"/>
          <w:szCs w:val="26"/>
          <w:lang w:eastAsia="en-US"/>
        </w:rPr>
      </w:pPr>
      <w:r w:rsidRPr="005C6C63">
        <w:rPr>
          <w:rFonts w:eastAsiaTheme="minorHAnsi"/>
          <w:sz w:val="26"/>
          <w:szCs w:val="26"/>
          <w:lang w:eastAsia="en-US"/>
        </w:rPr>
        <w:lastRenderedPageBreak/>
        <w:t xml:space="preserve">Приложение </w:t>
      </w:r>
    </w:p>
    <w:p w14:paraId="010E4104" w14:textId="77777777" w:rsidR="00896BE3" w:rsidRPr="0077191B" w:rsidRDefault="00896BE3" w:rsidP="00896BE3">
      <w:pPr>
        <w:autoSpaceDE w:val="0"/>
        <w:autoSpaceDN w:val="0"/>
        <w:adjustRightInd w:val="0"/>
        <w:jc w:val="right"/>
        <w:rPr>
          <w:rFonts w:eastAsiaTheme="minorHAnsi"/>
          <w:sz w:val="26"/>
          <w:szCs w:val="26"/>
          <w:lang w:eastAsia="en-US"/>
        </w:rPr>
      </w:pPr>
      <w:r w:rsidRPr="0077191B">
        <w:rPr>
          <w:rFonts w:eastAsiaTheme="minorHAnsi"/>
          <w:sz w:val="26"/>
          <w:szCs w:val="26"/>
          <w:lang w:eastAsia="en-US"/>
        </w:rPr>
        <w:t>к Порядку проведения ВПР</w:t>
      </w:r>
    </w:p>
    <w:p w14:paraId="1AE0F2D9" w14:textId="77777777" w:rsidR="00896BE3" w:rsidRPr="0077191B" w:rsidRDefault="00896BE3" w:rsidP="00896BE3">
      <w:pPr>
        <w:autoSpaceDE w:val="0"/>
        <w:autoSpaceDN w:val="0"/>
        <w:adjustRightInd w:val="0"/>
        <w:rPr>
          <w:rFonts w:eastAsiaTheme="minorHAnsi"/>
          <w:sz w:val="26"/>
          <w:szCs w:val="26"/>
          <w:lang w:eastAsia="en-US"/>
        </w:rPr>
      </w:pPr>
    </w:p>
    <w:p w14:paraId="42D131BF" w14:textId="77777777" w:rsidR="00896BE3" w:rsidRPr="009F39BA" w:rsidRDefault="00896BE3" w:rsidP="00896BE3">
      <w:pPr>
        <w:autoSpaceDE w:val="0"/>
        <w:autoSpaceDN w:val="0"/>
        <w:adjustRightInd w:val="0"/>
        <w:jc w:val="center"/>
        <w:rPr>
          <w:rFonts w:eastAsiaTheme="minorHAnsi"/>
          <w:b/>
          <w:sz w:val="26"/>
          <w:szCs w:val="26"/>
          <w:lang w:eastAsia="en-US"/>
        </w:rPr>
      </w:pPr>
      <w:r w:rsidRPr="009F39BA">
        <w:rPr>
          <w:rFonts w:eastAsiaTheme="minorHAnsi"/>
          <w:b/>
          <w:sz w:val="28"/>
          <w:szCs w:val="28"/>
          <w:lang w:eastAsia="en-US"/>
        </w:rPr>
        <w:t>Продолжительность выполнения работ и формат печати ВПР в 2024 году</w:t>
      </w:r>
    </w:p>
    <w:p w14:paraId="6E6E333B" w14:textId="77777777" w:rsidR="00896BE3" w:rsidRPr="009F39BA" w:rsidRDefault="00896BE3" w:rsidP="00896BE3">
      <w:pPr>
        <w:autoSpaceDE w:val="0"/>
        <w:autoSpaceDN w:val="0"/>
        <w:adjustRightInd w:val="0"/>
        <w:rPr>
          <w:rFonts w:eastAsiaTheme="minorHAnsi"/>
          <w:sz w:val="26"/>
          <w:szCs w:val="26"/>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1842"/>
        <w:gridCol w:w="3544"/>
      </w:tblGrid>
      <w:tr w:rsidR="00896BE3" w:rsidRPr="009F39BA" w14:paraId="49CB4A0A" w14:textId="77777777" w:rsidTr="00896BE3">
        <w:trPr>
          <w:trHeight w:val="440"/>
        </w:trPr>
        <w:tc>
          <w:tcPr>
            <w:tcW w:w="3369" w:type="dxa"/>
          </w:tcPr>
          <w:p w14:paraId="14B0417E"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b/>
                <w:bCs/>
                <w:lang w:eastAsia="en-US"/>
              </w:rPr>
              <w:t xml:space="preserve">Предмет </w:t>
            </w:r>
          </w:p>
        </w:tc>
        <w:tc>
          <w:tcPr>
            <w:tcW w:w="1134" w:type="dxa"/>
          </w:tcPr>
          <w:p w14:paraId="48CD375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b/>
                <w:bCs/>
                <w:lang w:eastAsia="en-US"/>
              </w:rPr>
              <w:t>Класс</w:t>
            </w:r>
          </w:p>
        </w:tc>
        <w:tc>
          <w:tcPr>
            <w:tcW w:w="1842" w:type="dxa"/>
          </w:tcPr>
          <w:p w14:paraId="03D10A2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b/>
                <w:bCs/>
                <w:lang w:eastAsia="en-US"/>
              </w:rPr>
              <w:t>Продолжительность выполнения работы</w:t>
            </w:r>
          </w:p>
        </w:tc>
        <w:tc>
          <w:tcPr>
            <w:tcW w:w="3544" w:type="dxa"/>
          </w:tcPr>
          <w:p w14:paraId="057E61B1"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b/>
                <w:bCs/>
                <w:lang w:eastAsia="en-US"/>
              </w:rPr>
              <w:t xml:space="preserve">Печать вариантов ВПР </w:t>
            </w:r>
          </w:p>
          <w:p w14:paraId="5C7684A3"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b/>
                <w:bCs/>
                <w:i/>
                <w:iCs/>
                <w:lang w:eastAsia="en-US"/>
              </w:rPr>
              <w:t xml:space="preserve">Не допускается </w:t>
            </w:r>
            <w:r w:rsidRPr="009F39BA">
              <w:rPr>
                <w:rFonts w:eastAsiaTheme="minorHAnsi"/>
                <w:i/>
                <w:iCs/>
                <w:lang w:eastAsia="en-US"/>
              </w:rPr>
              <w:t xml:space="preserve">печать двух страниц на одну сторону листа А4 </w:t>
            </w:r>
          </w:p>
        </w:tc>
      </w:tr>
      <w:tr w:rsidR="00896BE3" w:rsidRPr="009F39BA" w14:paraId="2F482E54" w14:textId="77777777" w:rsidTr="00896BE3">
        <w:trPr>
          <w:trHeight w:val="219"/>
        </w:trPr>
        <w:tc>
          <w:tcPr>
            <w:tcW w:w="3369" w:type="dxa"/>
          </w:tcPr>
          <w:p w14:paraId="16E43FE5"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Русский язык  (1 часть) </w:t>
            </w:r>
          </w:p>
        </w:tc>
        <w:tc>
          <w:tcPr>
            <w:tcW w:w="1134" w:type="dxa"/>
          </w:tcPr>
          <w:p w14:paraId="4D73FB00"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w:t>
            </w:r>
          </w:p>
        </w:tc>
        <w:tc>
          <w:tcPr>
            <w:tcW w:w="1842" w:type="dxa"/>
          </w:tcPr>
          <w:p w14:paraId="7570FB6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val="restart"/>
          </w:tcPr>
          <w:p w14:paraId="0A6A68EE"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односторонняя </w:t>
            </w:r>
          </w:p>
        </w:tc>
      </w:tr>
      <w:tr w:rsidR="00896BE3" w:rsidRPr="009F39BA" w14:paraId="7329E379" w14:textId="77777777" w:rsidTr="00896BE3">
        <w:trPr>
          <w:trHeight w:val="223"/>
        </w:trPr>
        <w:tc>
          <w:tcPr>
            <w:tcW w:w="3369" w:type="dxa"/>
          </w:tcPr>
          <w:p w14:paraId="7F262B5F"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Русский язык  (2 часть)</w:t>
            </w:r>
          </w:p>
        </w:tc>
        <w:tc>
          <w:tcPr>
            <w:tcW w:w="1134" w:type="dxa"/>
          </w:tcPr>
          <w:p w14:paraId="765ADA10"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w:t>
            </w:r>
          </w:p>
        </w:tc>
        <w:tc>
          <w:tcPr>
            <w:tcW w:w="1842" w:type="dxa"/>
          </w:tcPr>
          <w:p w14:paraId="166C901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5DDFF0E8" w14:textId="77777777" w:rsidR="00896BE3" w:rsidRPr="009F39BA" w:rsidRDefault="00896BE3" w:rsidP="00896BE3">
            <w:pPr>
              <w:autoSpaceDE w:val="0"/>
              <w:autoSpaceDN w:val="0"/>
              <w:adjustRightInd w:val="0"/>
              <w:rPr>
                <w:rFonts w:eastAsiaTheme="minorHAnsi"/>
                <w:lang w:eastAsia="en-US"/>
              </w:rPr>
            </w:pPr>
          </w:p>
        </w:tc>
      </w:tr>
      <w:tr w:rsidR="00896BE3" w:rsidRPr="009F39BA" w14:paraId="43A5583E" w14:textId="77777777" w:rsidTr="00896BE3">
        <w:trPr>
          <w:trHeight w:val="242"/>
        </w:trPr>
        <w:tc>
          <w:tcPr>
            <w:tcW w:w="3369" w:type="dxa"/>
          </w:tcPr>
          <w:p w14:paraId="29088814"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Математика </w:t>
            </w:r>
          </w:p>
        </w:tc>
        <w:tc>
          <w:tcPr>
            <w:tcW w:w="1134" w:type="dxa"/>
          </w:tcPr>
          <w:p w14:paraId="4759292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w:t>
            </w:r>
          </w:p>
        </w:tc>
        <w:tc>
          <w:tcPr>
            <w:tcW w:w="1842" w:type="dxa"/>
          </w:tcPr>
          <w:p w14:paraId="428BA3D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val="restart"/>
          </w:tcPr>
          <w:p w14:paraId="021A3D11"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03E36D5A" w14:textId="77777777" w:rsidTr="00896BE3">
        <w:trPr>
          <w:trHeight w:val="117"/>
        </w:trPr>
        <w:tc>
          <w:tcPr>
            <w:tcW w:w="3369" w:type="dxa"/>
          </w:tcPr>
          <w:p w14:paraId="39371CA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Окружающий мир</w:t>
            </w:r>
          </w:p>
        </w:tc>
        <w:tc>
          <w:tcPr>
            <w:tcW w:w="1134" w:type="dxa"/>
          </w:tcPr>
          <w:p w14:paraId="125383F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w:t>
            </w:r>
          </w:p>
        </w:tc>
        <w:tc>
          <w:tcPr>
            <w:tcW w:w="1842" w:type="dxa"/>
          </w:tcPr>
          <w:p w14:paraId="28F99AC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0AB2AEAA" w14:textId="77777777" w:rsidR="00896BE3" w:rsidRPr="009F39BA" w:rsidRDefault="00896BE3" w:rsidP="00896BE3">
            <w:pPr>
              <w:autoSpaceDE w:val="0"/>
              <w:autoSpaceDN w:val="0"/>
              <w:adjustRightInd w:val="0"/>
              <w:rPr>
                <w:rFonts w:eastAsiaTheme="minorHAnsi"/>
                <w:lang w:eastAsia="en-US"/>
              </w:rPr>
            </w:pPr>
          </w:p>
        </w:tc>
      </w:tr>
      <w:tr w:rsidR="00896BE3" w:rsidRPr="009F39BA" w14:paraId="50742BEC" w14:textId="77777777" w:rsidTr="00896BE3">
        <w:trPr>
          <w:trHeight w:val="218"/>
        </w:trPr>
        <w:tc>
          <w:tcPr>
            <w:tcW w:w="3369" w:type="dxa"/>
          </w:tcPr>
          <w:p w14:paraId="46E6D502"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Математика </w:t>
            </w:r>
          </w:p>
        </w:tc>
        <w:tc>
          <w:tcPr>
            <w:tcW w:w="1134" w:type="dxa"/>
          </w:tcPr>
          <w:p w14:paraId="20869A3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5</w:t>
            </w:r>
          </w:p>
        </w:tc>
        <w:tc>
          <w:tcPr>
            <w:tcW w:w="1842" w:type="dxa"/>
          </w:tcPr>
          <w:p w14:paraId="66D75725"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val="restart"/>
          </w:tcPr>
          <w:p w14:paraId="6E37097E"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4E6DB9A5" w14:textId="77777777" w:rsidTr="00896BE3">
        <w:trPr>
          <w:trHeight w:val="269"/>
        </w:trPr>
        <w:tc>
          <w:tcPr>
            <w:tcW w:w="3369" w:type="dxa"/>
          </w:tcPr>
          <w:p w14:paraId="13C5CE09"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Русский язык </w:t>
            </w:r>
          </w:p>
        </w:tc>
        <w:tc>
          <w:tcPr>
            <w:tcW w:w="1134" w:type="dxa"/>
          </w:tcPr>
          <w:p w14:paraId="267DE5D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5</w:t>
            </w:r>
          </w:p>
        </w:tc>
        <w:tc>
          <w:tcPr>
            <w:tcW w:w="1842" w:type="dxa"/>
          </w:tcPr>
          <w:p w14:paraId="46E665C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60 минут</w:t>
            </w:r>
          </w:p>
        </w:tc>
        <w:tc>
          <w:tcPr>
            <w:tcW w:w="3544" w:type="dxa"/>
            <w:vMerge/>
          </w:tcPr>
          <w:p w14:paraId="0FDA8D5C" w14:textId="77777777" w:rsidR="00896BE3" w:rsidRPr="009F39BA" w:rsidRDefault="00896BE3" w:rsidP="00896BE3">
            <w:pPr>
              <w:autoSpaceDE w:val="0"/>
              <w:autoSpaceDN w:val="0"/>
              <w:adjustRightInd w:val="0"/>
              <w:rPr>
                <w:rFonts w:eastAsiaTheme="minorHAnsi"/>
                <w:lang w:eastAsia="en-US"/>
              </w:rPr>
            </w:pPr>
          </w:p>
        </w:tc>
      </w:tr>
      <w:tr w:rsidR="00896BE3" w:rsidRPr="009F39BA" w14:paraId="36CF5455" w14:textId="77777777" w:rsidTr="00896BE3">
        <w:trPr>
          <w:trHeight w:val="269"/>
        </w:trPr>
        <w:tc>
          <w:tcPr>
            <w:tcW w:w="3369" w:type="dxa"/>
          </w:tcPr>
          <w:p w14:paraId="6277C3C2"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Биология </w:t>
            </w:r>
          </w:p>
        </w:tc>
        <w:tc>
          <w:tcPr>
            <w:tcW w:w="1134" w:type="dxa"/>
          </w:tcPr>
          <w:p w14:paraId="279DDAF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5</w:t>
            </w:r>
          </w:p>
        </w:tc>
        <w:tc>
          <w:tcPr>
            <w:tcW w:w="1842" w:type="dxa"/>
          </w:tcPr>
          <w:p w14:paraId="6DE7233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573F69EC" w14:textId="77777777" w:rsidR="00896BE3" w:rsidRPr="009F39BA" w:rsidRDefault="00896BE3" w:rsidP="00896BE3">
            <w:pPr>
              <w:autoSpaceDE w:val="0"/>
              <w:autoSpaceDN w:val="0"/>
              <w:adjustRightInd w:val="0"/>
              <w:rPr>
                <w:rFonts w:eastAsiaTheme="minorHAnsi"/>
                <w:lang w:eastAsia="en-US"/>
              </w:rPr>
            </w:pPr>
          </w:p>
        </w:tc>
      </w:tr>
      <w:tr w:rsidR="00896BE3" w:rsidRPr="009F39BA" w14:paraId="0649DD64" w14:textId="77777777" w:rsidTr="00896BE3">
        <w:trPr>
          <w:trHeight w:val="269"/>
        </w:trPr>
        <w:tc>
          <w:tcPr>
            <w:tcW w:w="3369" w:type="dxa"/>
          </w:tcPr>
          <w:p w14:paraId="4AE3134D"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История </w:t>
            </w:r>
          </w:p>
        </w:tc>
        <w:tc>
          <w:tcPr>
            <w:tcW w:w="1134" w:type="dxa"/>
          </w:tcPr>
          <w:p w14:paraId="0468435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5</w:t>
            </w:r>
          </w:p>
        </w:tc>
        <w:tc>
          <w:tcPr>
            <w:tcW w:w="1842" w:type="dxa"/>
          </w:tcPr>
          <w:p w14:paraId="2EEB6C2B"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18A17D1F" w14:textId="77777777" w:rsidR="00896BE3" w:rsidRPr="009F39BA" w:rsidRDefault="00896BE3" w:rsidP="00896BE3">
            <w:pPr>
              <w:autoSpaceDE w:val="0"/>
              <w:autoSpaceDN w:val="0"/>
              <w:adjustRightInd w:val="0"/>
              <w:rPr>
                <w:rFonts w:eastAsiaTheme="minorHAnsi"/>
                <w:lang w:eastAsia="en-US"/>
              </w:rPr>
            </w:pPr>
          </w:p>
        </w:tc>
      </w:tr>
      <w:tr w:rsidR="00896BE3" w:rsidRPr="009F39BA" w14:paraId="60C78D74" w14:textId="77777777" w:rsidTr="00896BE3">
        <w:trPr>
          <w:trHeight w:val="269"/>
        </w:trPr>
        <w:tc>
          <w:tcPr>
            <w:tcW w:w="3369" w:type="dxa"/>
          </w:tcPr>
          <w:p w14:paraId="5ABEF19C"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Математика </w:t>
            </w:r>
          </w:p>
        </w:tc>
        <w:tc>
          <w:tcPr>
            <w:tcW w:w="1134" w:type="dxa"/>
          </w:tcPr>
          <w:p w14:paraId="6A47D4EC"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60C0471C"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60 минут</w:t>
            </w:r>
          </w:p>
        </w:tc>
        <w:tc>
          <w:tcPr>
            <w:tcW w:w="3544" w:type="dxa"/>
            <w:vMerge w:val="restart"/>
          </w:tcPr>
          <w:p w14:paraId="4B74F428"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180573B3" w14:textId="77777777" w:rsidTr="00896BE3">
        <w:trPr>
          <w:trHeight w:val="269"/>
        </w:trPr>
        <w:tc>
          <w:tcPr>
            <w:tcW w:w="3369" w:type="dxa"/>
          </w:tcPr>
          <w:p w14:paraId="628A7CB2"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Русский язык </w:t>
            </w:r>
          </w:p>
        </w:tc>
        <w:tc>
          <w:tcPr>
            <w:tcW w:w="1134" w:type="dxa"/>
          </w:tcPr>
          <w:p w14:paraId="75DEA58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79814FA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70DAE163" w14:textId="77777777" w:rsidR="00896BE3" w:rsidRPr="009F39BA" w:rsidRDefault="00896BE3" w:rsidP="00896BE3">
            <w:pPr>
              <w:autoSpaceDE w:val="0"/>
              <w:autoSpaceDN w:val="0"/>
              <w:adjustRightInd w:val="0"/>
              <w:rPr>
                <w:rFonts w:eastAsiaTheme="minorHAnsi"/>
                <w:lang w:eastAsia="en-US"/>
              </w:rPr>
            </w:pPr>
          </w:p>
        </w:tc>
      </w:tr>
      <w:tr w:rsidR="00896BE3" w:rsidRPr="009F39BA" w14:paraId="63ADDA7A" w14:textId="77777777" w:rsidTr="00896BE3">
        <w:trPr>
          <w:trHeight w:val="269"/>
        </w:trPr>
        <w:tc>
          <w:tcPr>
            <w:tcW w:w="3369" w:type="dxa"/>
          </w:tcPr>
          <w:p w14:paraId="243460B0"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Биология </w:t>
            </w:r>
          </w:p>
        </w:tc>
        <w:tc>
          <w:tcPr>
            <w:tcW w:w="1134" w:type="dxa"/>
          </w:tcPr>
          <w:p w14:paraId="086DFE6E"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7EC6882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2162BB08" w14:textId="77777777" w:rsidR="00896BE3" w:rsidRPr="009F39BA" w:rsidRDefault="00896BE3" w:rsidP="00896BE3">
            <w:pPr>
              <w:autoSpaceDE w:val="0"/>
              <w:autoSpaceDN w:val="0"/>
              <w:adjustRightInd w:val="0"/>
              <w:rPr>
                <w:rFonts w:eastAsiaTheme="minorHAnsi"/>
                <w:lang w:eastAsia="en-US"/>
              </w:rPr>
            </w:pPr>
          </w:p>
        </w:tc>
      </w:tr>
      <w:tr w:rsidR="00896BE3" w:rsidRPr="009F39BA" w14:paraId="73C43E71" w14:textId="77777777" w:rsidTr="00896BE3">
        <w:trPr>
          <w:trHeight w:val="269"/>
        </w:trPr>
        <w:tc>
          <w:tcPr>
            <w:tcW w:w="3369" w:type="dxa"/>
          </w:tcPr>
          <w:p w14:paraId="1FA3597B"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География </w:t>
            </w:r>
          </w:p>
        </w:tc>
        <w:tc>
          <w:tcPr>
            <w:tcW w:w="1134" w:type="dxa"/>
          </w:tcPr>
          <w:p w14:paraId="58AC916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6F52444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45минут</w:t>
            </w:r>
          </w:p>
        </w:tc>
        <w:tc>
          <w:tcPr>
            <w:tcW w:w="3544" w:type="dxa"/>
            <w:vMerge/>
          </w:tcPr>
          <w:p w14:paraId="421326CC" w14:textId="77777777" w:rsidR="00896BE3" w:rsidRPr="009F39BA" w:rsidRDefault="00896BE3" w:rsidP="00896BE3">
            <w:pPr>
              <w:autoSpaceDE w:val="0"/>
              <w:autoSpaceDN w:val="0"/>
              <w:adjustRightInd w:val="0"/>
              <w:rPr>
                <w:rFonts w:eastAsiaTheme="minorHAnsi"/>
                <w:lang w:eastAsia="en-US"/>
              </w:rPr>
            </w:pPr>
          </w:p>
        </w:tc>
      </w:tr>
      <w:tr w:rsidR="00896BE3" w:rsidRPr="009F39BA" w14:paraId="39541D81" w14:textId="77777777" w:rsidTr="00896BE3">
        <w:trPr>
          <w:trHeight w:val="269"/>
        </w:trPr>
        <w:tc>
          <w:tcPr>
            <w:tcW w:w="3369" w:type="dxa"/>
          </w:tcPr>
          <w:p w14:paraId="4A9C6930"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Обществознание </w:t>
            </w:r>
          </w:p>
        </w:tc>
        <w:tc>
          <w:tcPr>
            <w:tcW w:w="1134" w:type="dxa"/>
          </w:tcPr>
          <w:p w14:paraId="6D7C454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5379C14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00F7B129" w14:textId="77777777" w:rsidR="00896BE3" w:rsidRPr="009F39BA" w:rsidRDefault="00896BE3" w:rsidP="00896BE3">
            <w:pPr>
              <w:autoSpaceDE w:val="0"/>
              <w:autoSpaceDN w:val="0"/>
              <w:adjustRightInd w:val="0"/>
              <w:rPr>
                <w:rFonts w:eastAsiaTheme="minorHAnsi"/>
                <w:lang w:eastAsia="en-US"/>
              </w:rPr>
            </w:pPr>
          </w:p>
        </w:tc>
      </w:tr>
      <w:tr w:rsidR="00896BE3" w:rsidRPr="009F39BA" w14:paraId="763A198F" w14:textId="77777777" w:rsidTr="00896BE3">
        <w:trPr>
          <w:trHeight w:val="269"/>
        </w:trPr>
        <w:tc>
          <w:tcPr>
            <w:tcW w:w="3369" w:type="dxa"/>
          </w:tcPr>
          <w:p w14:paraId="6AFCACC3"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История </w:t>
            </w:r>
          </w:p>
        </w:tc>
        <w:tc>
          <w:tcPr>
            <w:tcW w:w="1134" w:type="dxa"/>
          </w:tcPr>
          <w:p w14:paraId="7A7CA46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6</w:t>
            </w:r>
          </w:p>
        </w:tc>
        <w:tc>
          <w:tcPr>
            <w:tcW w:w="1842" w:type="dxa"/>
          </w:tcPr>
          <w:p w14:paraId="1ABC1575"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3C8FDDBB" w14:textId="77777777" w:rsidR="00896BE3" w:rsidRPr="009F39BA" w:rsidRDefault="00896BE3" w:rsidP="00896BE3">
            <w:pPr>
              <w:autoSpaceDE w:val="0"/>
              <w:autoSpaceDN w:val="0"/>
              <w:adjustRightInd w:val="0"/>
              <w:rPr>
                <w:rFonts w:eastAsiaTheme="minorHAnsi"/>
                <w:lang w:eastAsia="en-US"/>
              </w:rPr>
            </w:pPr>
          </w:p>
        </w:tc>
      </w:tr>
      <w:tr w:rsidR="00896BE3" w:rsidRPr="009F39BA" w14:paraId="1DF41E40" w14:textId="77777777" w:rsidTr="00896BE3">
        <w:trPr>
          <w:trHeight w:val="269"/>
        </w:trPr>
        <w:tc>
          <w:tcPr>
            <w:tcW w:w="3369" w:type="dxa"/>
          </w:tcPr>
          <w:p w14:paraId="2DF37FDB"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Математика (в т.ч с углубленным изучением) </w:t>
            </w:r>
          </w:p>
        </w:tc>
        <w:tc>
          <w:tcPr>
            <w:tcW w:w="1134" w:type="dxa"/>
          </w:tcPr>
          <w:p w14:paraId="717CC69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5ADBFE2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val="restart"/>
          </w:tcPr>
          <w:p w14:paraId="44B2E47B"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4790C7E8" w14:textId="77777777" w:rsidTr="00896BE3">
        <w:trPr>
          <w:trHeight w:val="269"/>
        </w:trPr>
        <w:tc>
          <w:tcPr>
            <w:tcW w:w="3369" w:type="dxa"/>
          </w:tcPr>
          <w:p w14:paraId="39392F61"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Русский язык </w:t>
            </w:r>
          </w:p>
        </w:tc>
        <w:tc>
          <w:tcPr>
            <w:tcW w:w="1134" w:type="dxa"/>
          </w:tcPr>
          <w:p w14:paraId="61DB639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3887AEE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484CDB95" w14:textId="77777777" w:rsidR="00896BE3" w:rsidRPr="009F39BA" w:rsidRDefault="00896BE3" w:rsidP="00896BE3">
            <w:pPr>
              <w:autoSpaceDE w:val="0"/>
              <w:autoSpaceDN w:val="0"/>
              <w:adjustRightInd w:val="0"/>
              <w:rPr>
                <w:rFonts w:eastAsiaTheme="minorHAnsi"/>
                <w:lang w:eastAsia="en-US"/>
              </w:rPr>
            </w:pPr>
          </w:p>
        </w:tc>
      </w:tr>
      <w:tr w:rsidR="00896BE3" w:rsidRPr="009F39BA" w14:paraId="1C032EF1" w14:textId="77777777" w:rsidTr="00896BE3">
        <w:trPr>
          <w:trHeight w:val="269"/>
        </w:trPr>
        <w:tc>
          <w:tcPr>
            <w:tcW w:w="3369" w:type="dxa"/>
          </w:tcPr>
          <w:p w14:paraId="1851F4E3"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Биология </w:t>
            </w:r>
          </w:p>
        </w:tc>
        <w:tc>
          <w:tcPr>
            <w:tcW w:w="1134" w:type="dxa"/>
          </w:tcPr>
          <w:p w14:paraId="1B2C67A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11906A0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6C41310A" w14:textId="77777777" w:rsidR="00896BE3" w:rsidRPr="009F39BA" w:rsidRDefault="00896BE3" w:rsidP="00896BE3">
            <w:pPr>
              <w:autoSpaceDE w:val="0"/>
              <w:autoSpaceDN w:val="0"/>
              <w:adjustRightInd w:val="0"/>
              <w:rPr>
                <w:rFonts w:eastAsiaTheme="minorHAnsi"/>
                <w:lang w:eastAsia="en-US"/>
              </w:rPr>
            </w:pPr>
          </w:p>
        </w:tc>
      </w:tr>
      <w:tr w:rsidR="00896BE3" w:rsidRPr="009F39BA" w14:paraId="70E8F773" w14:textId="77777777" w:rsidTr="00896BE3">
        <w:trPr>
          <w:trHeight w:val="269"/>
        </w:trPr>
        <w:tc>
          <w:tcPr>
            <w:tcW w:w="3369" w:type="dxa"/>
          </w:tcPr>
          <w:p w14:paraId="412C9304"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География </w:t>
            </w:r>
          </w:p>
        </w:tc>
        <w:tc>
          <w:tcPr>
            <w:tcW w:w="1134" w:type="dxa"/>
          </w:tcPr>
          <w:p w14:paraId="6610D485"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2EB5EAE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1400772F" w14:textId="77777777" w:rsidR="00896BE3" w:rsidRPr="009F39BA" w:rsidRDefault="00896BE3" w:rsidP="00896BE3">
            <w:pPr>
              <w:autoSpaceDE w:val="0"/>
              <w:autoSpaceDN w:val="0"/>
              <w:adjustRightInd w:val="0"/>
              <w:rPr>
                <w:rFonts w:eastAsiaTheme="minorHAnsi"/>
                <w:lang w:eastAsia="en-US"/>
              </w:rPr>
            </w:pPr>
          </w:p>
        </w:tc>
      </w:tr>
      <w:tr w:rsidR="00896BE3" w:rsidRPr="009F39BA" w14:paraId="028DD7A5" w14:textId="77777777" w:rsidTr="00896BE3">
        <w:trPr>
          <w:trHeight w:val="269"/>
        </w:trPr>
        <w:tc>
          <w:tcPr>
            <w:tcW w:w="3369" w:type="dxa"/>
          </w:tcPr>
          <w:p w14:paraId="3469EB84"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Физика </w:t>
            </w:r>
          </w:p>
        </w:tc>
        <w:tc>
          <w:tcPr>
            <w:tcW w:w="1134" w:type="dxa"/>
          </w:tcPr>
          <w:p w14:paraId="5E7D00C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7C943D6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5E050B42" w14:textId="77777777" w:rsidR="00896BE3" w:rsidRPr="009F39BA" w:rsidRDefault="00896BE3" w:rsidP="00896BE3">
            <w:pPr>
              <w:autoSpaceDE w:val="0"/>
              <w:autoSpaceDN w:val="0"/>
              <w:adjustRightInd w:val="0"/>
              <w:rPr>
                <w:rFonts w:eastAsiaTheme="minorHAnsi"/>
                <w:lang w:eastAsia="en-US"/>
              </w:rPr>
            </w:pPr>
          </w:p>
        </w:tc>
      </w:tr>
      <w:tr w:rsidR="00896BE3" w:rsidRPr="009F39BA" w14:paraId="78B373C3" w14:textId="77777777" w:rsidTr="00896BE3">
        <w:trPr>
          <w:trHeight w:val="269"/>
        </w:trPr>
        <w:tc>
          <w:tcPr>
            <w:tcW w:w="3369" w:type="dxa"/>
          </w:tcPr>
          <w:tbl>
            <w:tblPr>
              <w:tblW w:w="5245" w:type="dxa"/>
              <w:tblBorders>
                <w:top w:val="nil"/>
                <w:left w:val="nil"/>
                <w:bottom w:val="nil"/>
                <w:right w:val="nil"/>
              </w:tblBorders>
              <w:tblLayout w:type="fixed"/>
              <w:tblLook w:val="0000" w:firstRow="0" w:lastRow="0" w:firstColumn="0" w:lastColumn="0" w:noHBand="0" w:noVBand="0"/>
            </w:tblPr>
            <w:tblGrid>
              <w:gridCol w:w="5245"/>
            </w:tblGrid>
            <w:tr w:rsidR="00896BE3" w:rsidRPr="009F39BA" w14:paraId="26EB2ED5" w14:textId="77777777" w:rsidTr="00896BE3">
              <w:trPr>
                <w:trHeight w:val="448"/>
              </w:trPr>
              <w:tc>
                <w:tcPr>
                  <w:tcW w:w="5245" w:type="dxa"/>
                </w:tcPr>
                <w:p w14:paraId="1696814D"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Физика (с углубленным изучением) </w:t>
                  </w:r>
                </w:p>
              </w:tc>
            </w:tr>
          </w:tbl>
          <w:p w14:paraId="27707347" w14:textId="77777777" w:rsidR="00896BE3" w:rsidRPr="009F39BA" w:rsidRDefault="00896BE3" w:rsidP="00896BE3">
            <w:pPr>
              <w:autoSpaceDE w:val="0"/>
              <w:autoSpaceDN w:val="0"/>
              <w:adjustRightInd w:val="0"/>
              <w:rPr>
                <w:rFonts w:eastAsiaTheme="minorHAnsi"/>
                <w:lang w:eastAsia="en-US"/>
              </w:rPr>
            </w:pPr>
          </w:p>
        </w:tc>
        <w:tc>
          <w:tcPr>
            <w:tcW w:w="1134" w:type="dxa"/>
          </w:tcPr>
          <w:p w14:paraId="200332B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35BDCB6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 xml:space="preserve">90 минут </w:t>
            </w:r>
          </w:p>
          <w:p w14:paraId="4D322E3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(2 части по 45 минут с перерывом не менее 15 минут или в разные дни)</w:t>
            </w:r>
          </w:p>
        </w:tc>
        <w:tc>
          <w:tcPr>
            <w:tcW w:w="3544" w:type="dxa"/>
            <w:vMerge/>
          </w:tcPr>
          <w:p w14:paraId="1923424E" w14:textId="77777777" w:rsidR="00896BE3" w:rsidRPr="009F39BA" w:rsidRDefault="00896BE3" w:rsidP="00896BE3">
            <w:pPr>
              <w:autoSpaceDE w:val="0"/>
              <w:autoSpaceDN w:val="0"/>
              <w:adjustRightInd w:val="0"/>
              <w:rPr>
                <w:rFonts w:eastAsiaTheme="minorHAnsi"/>
                <w:lang w:eastAsia="en-US"/>
              </w:rPr>
            </w:pPr>
          </w:p>
        </w:tc>
      </w:tr>
      <w:tr w:rsidR="00896BE3" w:rsidRPr="009F39BA" w14:paraId="4805725B" w14:textId="77777777" w:rsidTr="00896BE3">
        <w:trPr>
          <w:trHeight w:val="269"/>
        </w:trPr>
        <w:tc>
          <w:tcPr>
            <w:tcW w:w="3369" w:type="dxa"/>
          </w:tcPr>
          <w:p w14:paraId="176D0058"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Обществознание </w:t>
            </w:r>
          </w:p>
        </w:tc>
        <w:tc>
          <w:tcPr>
            <w:tcW w:w="1134" w:type="dxa"/>
          </w:tcPr>
          <w:p w14:paraId="4BB2F73A"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2BC33BF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7BDF7E83" w14:textId="77777777" w:rsidR="00896BE3" w:rsidRPr="009F39BA" w:rsidRDefault="00896BE3" w:rsidP="00896BE3">
            <w:pPr>
              <w:autoSpaceDE w:val="0"/>
              <w:autoSpaceDN w:val="0"/>
              <w:adjustRightInd w:val="0"/>
              <w:rPr>
                <w:rFonts w:eastAsiaTheme="minorHAnsi"/>
                <w:lang w:eastAsia="en-US"/>
              </w:rPr>
            </w:pPr>
          </w:p>
        </w:tc>
      </w:tr>
      <w:tr w:rsidR="00896BE3" w:rsidRPr="009F39BA" w14:paraId="79E2F9BE" w14:textId="77777777" w:rsidTr="00896BE3">
        <w:trPr>
          <w:trHeight w:val="269"/>
        </w:trPr>
        <w:tc>
          <w:tcPr>
            <w:tcW w:w="3369" w:type="dxa"/>
          </w:tcPr>
          <w:p w14:paraId="1400F630"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История </w:t>
            </w:r>
          </w:p>
        </w:tc>
        <w:tc>
          <w:tcPr>
            <w:tcW w:w="1134" w:type="dxa"/>
          </w:tcPr>
          <w:p w14:paraId="03F13CD9"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7</w:t>
            </w:r>
          </w:p>
        </w:tc>
        <w:tc>
          <w:tcPr>
            <w:tcW w:w="1842" w:type="dxa"/>
          </w:tcPr>
          <w:p w14:paraId="58B80727"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26F75775" w14:textId="77777777" w:rsidR="00896BE3" w:rsidRPr="009F39BA" w:rsidRDefault="00896BE3" w:rsidP="00896BE3">
            <w:pPr>
              <w:autoSpaceDE w:val="0"/>
              <w:autoSpaceDN w:val="0"/>
              <w:adjustRightInd w:val="0"/>
              <w:rPr>
                <w:rFonts w:eastAsiaTheme="minorHAnsi"/>
                <w:lang w:eastAsia="en-US"/>
              </w:rPr>
            </w:pPr>
          </w:p>
        </w:tc>
      </w:tr>
      <w:tr w:rsidR="00896BE3" w:rsidRPr="009F39BA" w14:paraId="63C9345E" w14:textId="77777777" w:rsidTr="00896BE3">
        <w:trPr>
          <w:trHeight w:val="269"/>
        </w:trPr>
        <w:tc>
          <w:tcPr>
            <w:tcW w:w="3369" w:type="dxa"/>
          </w:tcPr>
          <w:p w14:paraId="1393F0D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Математика (в т.ч с углубл. изучением) </w:t>
            </w:r>
          </w:p>
        </w:tc>
        <w:tc>
          <w:tcPr>
            <w:tcW w:w="1134" w:type="dxa"/>
          </w:tcPr>
          <w:p w14:paraId="2D8B945E"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5EC7A45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val="restart"/>
          </w:tcPr>
          <w:p w14:paraId="2BF7FD9D"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7C90D73A" w14:textId="77777777" w:rsidTr="00896BE3">
        <w:trPr>
          <w:trHeight w:val="269"/>
        </w:trPr>
        <w:tc>
          <w:tcPr>
            <w:tcW w:w="3369" w:type="dxa"/>
          </w:tcPr>
          <w:p w14:paraId="38EAED2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Русский язык </w:t>
            </w:r>
          </w:p>
        </w:tc>
        <w:tc>
          <w:tcPr>
            <w:tcW w:w="1134" w:type="dxa"/>
          </w:tcPr>
          <w:p w14:paraId="2799372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3BE4C2C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52114BAC" w14:textId="77777777" w:rsidR="00896BE3" w:rsidRPr="009F39BA" w:rsidRDefault="00896BE3" w:rsidP="00896BE3">
            <w:pPr>
              <w:autoSpaceDE w:val="0"/>
              <w:autoSpaceDN w:val="0"/>
              <w:adjustRightInd w:val="0"/>
              <w:rPr>
                <w:rFonts w:eastAsiaTheme="minorHAnsi"/>
                <w:lang w:eastAsia="en-US"/>
              </w:rPr>
            </w:pPr>
          </w:p>
        </w:tc>
      </w:tr>
      <w:tr w:rsidR="00896BE3" w:rsidRPr="009F39BA" w14:paraId="6C5A0F5A" w14:textId="77777777" w:rsidTr="00896BE3">
        <w:trPr>
          <w:trHeight w:val="269"/>
        </w:trPr>
        <w:tc>
          <w:tcPr>
            <w:tcW w:w="3369" w:type="dxa"/>
          </w:tcPr>
          <w:p w14:paraId="5B9DD2C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Биология </w:t>
            </w:r>
          </w:p>
        </w:tc>
        <w:tc>
          <w:tcPr>
            <w:tcW w:w="1134" w:type="dxa"/>
          </w:tcPr>
          <w:p w14:paraId="50AC8000"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04B75A1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0906FE65" w14:textId="77777777" w:rsidR="00896BE3" w:rsidRPr="009F39BA" w:rsidRDefault="00896BE3" w:rsidP="00896BE3">
            <w:pPr>
              <w:autoSpaceDE w:val="0"/>
              <w:autoSpaceDN w:val="0"/>
              <w:adjustRightInd w:val="0"/>
              <w:rPr>
                <w:rFonts w:eastAsiaTheme="minorHAnsi"/>
                <w:lang w:eastAsia="en-US"/>
              </w:rPr>
            </w:pPr>
          </w:p>
        </w:tc>
      </w:tr>
      <w:tr w:rsidR="00896BE3" w:rsidRPr="009F39BA" w14:paraId="10AF3C05" w14:textId="77777777" w:rsidTr="00896BE3">
        <w:trPr>
          <w:trHeight w:val="269"/>
        </w:trPr>
        <w:tc>
          <w:tcPr>
            <w:tcW w:w="3369" w:type="dxa"/>
          </w:tcPr>
          <w:p w14:paraId="560BE568"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География </w:t>
            </w:r>
          </w:p>
        </w:tc>
        <w:tc>
          <w:tcPr>
            <w:tcW w:w="1134" w:type="dxa"/>
          </w:tcPr>
          <w:p w14:paraId="216CAE69"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616BADA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45минут</w:t>
            </w:r>
          </w:p>
        </w:tc>
        <w:tc>
          <w:tcPr>
            <w:tcW w:w="3544" w:type="dxa"/>
            <w:vMerge/>
          </w:tcPr>
          <w:p w14:paraId="7AF12898" w14:textId="77777777" w:rsidR="00896BE3" w:rsidRPr="009F39BA" w:rsidRDefault="00896BE3" w:rsidP="00896BE3">
            <w:pPr>
              <w:autoSpaceDE w:val="0"/>
              <w:autoSpaceDN w:val="0"/>
              <w:adjustRightInd w:val="0"/>
              <w:rPr>
                <w:rFonts w:eastAsiaTheme="minorHAnsi"/>
                <w:lang w:eastAsia="en-US"/>
              </w:rPr>
            </w:pPr>
          </w:p>
        </w:tc>
      </w:tr>
      <w:tr w:rsidR="00896BE3" w:rsidRPr="009F39BA" w14:paraId="35EE1B39" w14:textId="77777777" w:rsidTr="00896BE3">
        <w:trPr>
          <w:trHeight w:val="269"/>
        </w:trPr>
        <w:tc>
          <w:tcPr>
            <w:tcW w:w="3369" w:type="dxa"/>
          </w:tcPr>
          <w:p w14:paraId="2D9E3567"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Обществознание </w:t>
            </w:r>
          </w:p>
        </w:tc>
        <w:tc>
          <w:tcPr>
            <w:tcW w:w="1134" w:type="dxa"/>
          </w:tcPr>
          <w:p w14:paraId="297382FE"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4F750431"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572EB54C" w14:textId="77777777" w:rsidR="00896BE3" w:rsidRPr="009F39BA" w:rsidRDefault="00896BE3" w:rsidP="00896BE3">
            <w:pPr>
              <w:autoSpaceDE w:val="0"/>
              <w:autoSpaceDN w:val="0"/>
              <w:adjustRightInd w:val="0"/>
              <w:rPr>
                <w:rFonts w:eastAsiaTheme="minorHAnsi"/>
                <w:lang w:eastAsia="en-US"/>
              </w:rPr>
            </w:pPr>
          </w:p>
        </w:tc>
      </w:tr>
      <w:tr w:rsidR="00896BE3" w:rsidRPr="009F39BA" w14:paraId="501B558B" w14:textId="77777777" w:rsidTr="00896BE3">
        <w:trPr>
          <w:trHeight w:val="269"/>
        </w:trPr>
        <w:tc>
          <w:tcPr>
            <w:tcW w:w="3369" w:type="dxa"/>
          </w:tcPr>
          <w:p w14:paraId="0A9721CB"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История </w:t>
            </w:r>
          </w:p>
        </w:tc>
        <w:tc>
          <w:tcPr>
            <w:tcW w:w="1134" w:type="dxa"/>
          </w:tcPr>
          <w:p w14:paraId="62F8122E"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61DE59B5"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2A245D48" w14:textId="77777777" w:rsidR="00896BE3" w:rsidRPr="009F39BA" w:rsidRDefault="00896BE3" w:rsidP="00896BE3">
            <w:pPr>
              <w:autoSpaceDE w:val="0"/>
              <w:autoSpaceDN w:val="0"/>
              <w:adjustRightInd w:val="0"/>
              <w:rPr>
                <w:rFonts w:eastAsiaTheme="minorHAnsi"/>
                <w:lang w:eastAsia="en-US"/>
              </w:rPr>
            </w:pPr>
          </w:p>
        </w:tc>
      </w:tr>
      <w:tr w:rsidR="00896BE3" w:rsidRPr="009F39BA" w14:paraId="7A18333B" w14:textId="77777777" w:rsidTr="00896BE3">
        <w:trPr>
          <w:trHeight w:val="269"/>
        </w:trPr>
        <w:tc>
          <w:tcPr>
            <w:tcW w:w="3369" w:type="dxa"/>
          </w:tcPr>
          <w:p w14:paraId="43AD8CC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Физика </w:t>
            </w:r>
          </w:p>
        </w:tc>
        <w:tc>
          <w:tcPr>
            <w:tcW w:w="1134" w:type="dxa"/>
          </w:tcPr>
          <w:p w14:paraId="73FEEC4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15BC851E"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45 минут</w:t>
            </w:r>
          </w:p>
        </w:tc>
        <w:tc>
          <w:tcPr>
            <w:tcW w:w="3544" w:type="dxa"/>
            <w:vMerge/>
          </w:tcPr>
          <w:p w14:paraId="7C4B9175" w14:textId="77777777" w:rsidR="00896BE3" w:rsidRPr="009F39BA" w:rsidRDefault="00896BE3" w:rsidP="00896BE3">
            <w:pPr>
              <w:autoSpaceDE w:val="0"/>
              <w:autoSpaceDN w:val="0"/>
              <w:adjustRightInd w:val="0"/>
              <w:rPr>
                <w:rFonts w:eastAsiaTheme="minorHAnsi"/>
                <w:lang w:eastAsia="en-US"/>
              </w:rPr>
            </w:pPr>
          </w:p>
        </w:tc>
      </w:tr>
      <w:tr w:rsidR="00896BE3" w:rsidRPr="009F39BA" w14:paraId="7D29C2C9" w14:textId="77777777" w:rsidTr="00896BE3">
        <w:trPr>
          <w:trHeight w:val="269"/>
        </w:trPr>
        <w:tc>
          <w:tcPr>
            <w:tcW w:w="3369" w:type="dxa"/>
          </w:tcPr>
          <w:p w14:paraId="0D7256D9"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Физика (с углубленным изучением)</w:t>
            </w:r>
          </w:p>
        </w:tc>
        <w:tc>
          <w:tcPr>
            <w:tcW w:w="1134" w:type="dxa"/>
          </w:tcPr>
          <w:p w14:paraId="767A7269"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52840D1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 xml:space="preserve">90 минут </w:t>
            </w:r>
          </w:p>
          <w:p w14:paraId="2EF741B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 xml:space="preserve">(2 части по 45 минут с </w:t>
            </w:r>
            <w:r w:rsidRPr="009F39BA">
              <w:rPr>
                <w:rFonts w:eastAsiaTheme="minorHAnsi"/>
                <w:lang w:eastAsia="en-US"/>
              </w:rPr>
              <w:lastRenderedPageBreak/>
              <w:t>перерывом не менее 15 минут или в разные дни)</w:t>
            </w:r>
          </w:p>
        </w:tc>
        <w:tc>
          <w:tcPr>
            <w:tcW w:w="3544" w:type="dxa"/>
            <w:vMerge/>
          </w:tcPr>
          <w:p w14:paraId="5EA1B857" w14:textId="77777777" w:rsidR="00896BE3" w:rsidRPr="009F39BA" w:rsidRDefault="00896BE3" w:rsidP="00896BE3">
            <w:pPr>
              <w:autoSpaceDE w:val="0"/>
              <w:autoSpaceDN w:val="0"/>
              <w:adjustRightInd w:val="0"/>
              <w:rPr>
                <w:rFonts w:eastAsiaTheme="minorHAnsi"/>
                <w:lang w:eastAsia="en-US"/>
              </w:rPr>
            </w:pPr>
          </w:p>
        </w:tc>
      </w:tr>
      <w:tr w:rsidR="00896BE3" w:rsidRPr="009F39BA" w14:paraId="7347D272" w14:textId="77777777" w:rsidTr="00896BE3">
        <w:trPr>
          <w:trHeight w:val="269"/>
        </w:trPr>
        <w:tc>
          <w:tcPr>
            <w:tcW w:w="3369" w:type="dxa"/>
          </w:tcPr>
          <w:p w14:paraId="46228969"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Химия </w:t>
            </w:r>
          </w:p>
        </w:tc>
        <w:tc>
          <w:tcPr>
            <w:tcW w:w="1134" w:type="dxa"/>
          </w:tcPr>
          <w:p w14:paraId="35FE6CAB"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8</w:t>
            </w:r>
          </w:p>
        </w:tc>
        <w:tc>
          <w:tcPr>
            <w:tcW w:w="1842" w:type="dxa"/>
          </w:tcPr>
          <w:p w14:paraId="7C9BA8B2"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7AA3A6ED" w14:textId="77777777" w:rsidR="00896BE3" w:rsidRPr="009F39BA" w:rsidRDefault="00896BE3" w:rsidP="00896BE3">
            <w:pPr>
              <w:autoSpaceDE w:val="0"/>
              <w:autoSpaceDN w:val="0"/>
              <w:adjustRightInd w:val="0"/>
              <w:rPr>
                <w:rFonts w:eastAsiaTheme="minorHAnsi"/>
                <w:lang w:eastAsia="en-US"/>
              </w:rPr>
            </w:pPr>
          </w:p>
        </w:tc>
      </w:tr>
      <w:tr w:rsidR="00896BE3" w:rsidRPr="009F39BA" w14:paraId="6D59DFAC" w14:textId="77777777" w:rsidTr="00896BE3">
        <w:trPr>
          <w:trHeight w:val="269"/>
        </w:trPr>
        <w:tc>
          <w:tcPr>
            <w:tcW w:w="3369" w:type="dxa"/>
          </w:tcPr>
          <w:p w14:paraId="25616576"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История </w:t>
            </w:r>
          </w:p>
        </w:tc>
        <w:tc>
          <w:tcPr>
            <w:tcW w:w="1134" w:type="dxa"/>
          </w:tcPr>
          <w:p w14:paraId="247E380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19396946"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val="restart"/>
          </w:tcPr>
          <w:p w14:paraId="4A886364"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формат печати – А4, чёрно-белая, допускается печать на обеих сторонах листа </w:t>
            </w:r>
          </w:p>
        </w:tc>
      </w:tr>
      <w:tr w:rsidR="00896BE3" w:rsidRPr="009F39BA" w14:paraId="485B57FB" w14:textId="77777777" w:rsidTr="00896BE3">
        <w:trPr>
          <w:trHeight w:val="269"/>
        </w:trPr>
        <w:tc>
          <w:tcPr>
            <w:tcW w:w="3369" w:type="dxa"/>
          </w:tcPr>
          <w:p w14:paraId="2BE6BC5A"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Физика </w:t>
            </w:r>
          </w:p>
        </w:tc>
        <w:tc>
          <w:tcPr>
            <w:tcW w:w="1134" w:type="dxa"/>
          </w:tcPr>
          <w:p w14:paraId="4DD48DB4"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6E4D1764"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1E8751D7" w14:textId="77777777" w:rsidR="00896BE3" w:rsidRPr="009F39BA" w:rsidRDefault="00896BE3" w:rsidP="00896BE3">
            <w:pPr>
              <w:autoSpaceDE w:val="0"/>
              <w:autoSpaceDN w:val="0"/>
              <w:adjustRightInd w:val="0"/>
              <w:rPr>
                <w:rFonts w:eastAsiaTheme="minorHAnsi"/>
                <w:lang w:eastAsia="en-US"/>
              </w:rPr>
            </w:pPr>
          </w:p>
        </w:tc>
      </w:tr>
      <w:tr w:rsidR="00896BE3" w:rsidRPr="009F39BA" w14:paraId="2454B597" w14:textId="77777777" w:rsidTr="00896BE3">
        <w:trPr>
          <w:trHeight w:val="269"/>
        </w:trPr>
        <w:tc>
          <w:tcPr>
            <w:tcW w:w="3369" w:type="dxa"/>
          </w:tcPr>
          <w:p w14:paraId="734B1ED5"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Химия </w:t>
            </w:r>
          </w:p>
        </w:tc>
        <w:tc>
          <w:tcPr>
            <w:tcW w:w="1134" w:type="dxa"/>
          </w:tcPr>
          <w:p w14:paraId="23EACBBD"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0196DCF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13A7B844" w14:textId="77777777" w:rsidR="00896BE3" w:rsidRPr="009F39BA" w:rsidRDefault="00896BE3" w:rsidP="00896BE3">
            <w:pPr>
              <w:autoSpaceDE w:val="0"/>
              <w:autoSpaceDN w:val="0"/>
              <w:adjustRightInd w:val="0"/>
              <w:rPr>
                <w:rFonts w:eastAsiaTheme="minorHAnsi"/>
                <w:lang w:eastAsia="en-US"/>
              </w:rPr>
            </w:pPr>
          </w:p>
        </w:tc>
      </w:tr>
      <w:tr w:rsidR="00896BE3" w:rsidRPr="009F39BA" w14:paraId="1CB14BFD" w14:textId="77777777" w:rsidTr="00896BE3">
        <w:trPr>
          <w:trHeight w:val="269"/>
        </w:trPr>
        <w:tc>
          <w:tcPr>
            <w:tcW w:w="3369" w:type="dxa"/>
          </w:tcPr>
          <w:p w14:paraId="60C71943"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География </w:t>
            </w:r>
          </w:p>
        </w:tc>
        <w:tc>
          <w:tcPr>
            <w:tcW w:w="1134" w:type="dxa"/>
          </w:tcPr>
          <w:p w14:paraId="512118C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7DBFC4E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40F1F0D7" w14:textId="77777777" w:rsidR="00896BE3" w:rsidRPr="009F39BA" w:rsidRDefault="00896BE3" w:rsidP="00896BE3">
            <w:pPr>
              <w:autoSpaceDE w:val="0"/>
              <w:autoSpaceDN w:val="0"/>
              <w:adjustRightInd w:val="0"/>
              <w:rPr>
                <w:rFonts w:eastAsiaTheme="minorHAnsi"/>
                <w:lang w:eastAsia="en-US"/>
              </w:rPr>
            </w:pPr>
          </w:p>
        </w:tc>
      </w:tr>
      <w:tr w:rsidR="00896BE3" w:rsidRPr="009F39BA" w14:paraId="43E6BF82" w14:textId="77777777" w:rsidTr="00896BE3">
        <w:trPr>
          <w:trHeight w:val="269"/>
        </w:trPr>
        <w:tc>
          <w:tcPr>
            <w:tcW w:w="3369" w:type="dxa"/>
          </w:tcPr>
          <w:p w14:paraId="58BCE141"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Биология </w:t>
            </w:r>
          </w:p>
        </w:tc>
        <w:tc>
          <w:tcPr>
            <w:tcW w:w="1134" w:type="dxa"/>
          </w:tcPr>
          <w:p w14:paraId="611A6B3B"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4D90907F"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vMerge/>
          </w:tcPr>
          <w:p w14:paraId="3E043EB7" w14:textId="77777777" w:rsidR="00896BE3" w:rsidRPr="009F39BA" w:rsidRDefault="00896BE3" w:rsidP="00896BE3">
            <w:pPr>
              <w:autoSpaceDE w:val="0"/>
              <w:autoSpaceDN w:val="0"/>
              <w:adjustRightInd w:val="0"/>
              <w:rPr>
                <w:rFonts w:eastAsiaTheme="minorHAnsi"/>
                <w:lang w:eastAsia="en-US"/>
              </w:rPr>
            </w:pPr>
          </w:p>
        </w:tc>
      </w:tr>
      <w:tr w:rsidR="00896BE3" w:rsidRPr="009F39BA" w14:paraId="0D8383CB" w14:textId="77777777" w:rsidTr="00896BE3">
        <w:trPr>
          <w:trHeight w:val="269"/>
        </w:trPr>
        <w:tc>
          <w:tcPr>
            <w:tcW w:w="3369" w:type="dxa"/>
          </w:tcPr>
          <w:p w14:paraId="064DAD94" w14:textId="77777777" w:rsidR="00896BE3" w:rsidRPr="009F39BA" w:rsidRDefault="00896BE3" w:rsidP="00896BE3">
            <w:pPr>
              <w:autoSpaceDE w:val="0"/>
              <w:autoSpaceDN w:val="0"/>
              <w:adjustRightInd w:val="0"/>
              <w:rPr>
                <w:rFonts w:eastAsiaTheme="minorHAnsi"/>
                <w:lang w:eastAsia="en-US"/>
              </w:rPr>
            </w:pPr>
            <w:r w:rsidRPr="009F39BA">
              <w:rPr>
                <w:rFonts w:eastAsiaTheme="minorHAnsi"/>
                <w:lang w:eastAsia="en-US"/>
              </w:rPr>
              <w:t xml:space="preserve">Единая проверочная работа по социально-гуманитарным предметам (в рамках проведения контроля объективности) </w:t>
            </w:r>
          </w:p>
        </w:tc>
        <w:tc>
          <w:tcPr>
            <w:tcW w:w="1134" w:type="dxa"/>
          </w:tcPr>
          <w:p w14:paraId="6D08C7F3"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11</w:t>
            </w:r>
          </w:p>
        </w:tc>
        <w:tc>
          <w:tcPr>
            <w:tcW w:w="1842" w:type="dxa"/>
          </w:tcPr>
          <w:p w14:paraId="04EBB688" w14:textId="77777777" w:rsidR="00896BE3" w:rsidRPr="009F39BA" w:rsidRDefault="00896BE3" w:rsidP="00896BE3">
            <w:pPr>
              <w:autoSpaceDE w:val="0"/>
              <w:autoSpaceDN w:val="0"/>
              <w:adjustRightInd w:val="0"/>
              <w:jc w:val="center"/>
              <w:rPr>
                <w:rFonts w:eastAsiaTheme="minorHAnsi"/>
                <w:lang w:eastAsia="en-US"/>
              </w:rPr>
            </w:pPr>
            <w:r w:rsidRPr="009F39BA">
              <w:rPr>
                <w:rFonts w:eastAsiaTheme="minorHAnsi"/>
                <w:lang w:eastAsia="en-US"/>
              </w:rPr>
              <w:t>90 минут</w:t>
            </w:r>
          </w:p>
        </w:tc>
        <w:tc>
          <w:tcPr>
            <w:tcW w:w="3544" w:type="dxa"/>
          </w:tcPr>
          <w:p w14:paraId="61C63F9E" w14:textId="77777777" w:rsidR="00896BE3" w:rsidRPr="009F39BA" w:rsidRDefault="00896BE3" w:rsidP="00896BE3">
            <w:pPr>
              <w:autoSpaceDE w:val="0"/>
              <w:autoSpaceDN w:val="0"/>
              <w:adjustRightInd w:val="0"/>
              <w:rPr>
                <w:rFonts w:eastAsiaTheme="minorHAnsi"/>
                <w:lang w:eastAsia="en-US"/>
              </w:rPr>
            </w:pPr>
          </w:p>
        </w:tc>
      </w:tr>
    </w:tbl>
    <w:p w14:paraId="0963ABBC" w14:textId="77777777" w:rsidR="00896BE3" w:rsidRDefault="00896BE3" w:rsidP="00896BE3">
      <w:pPr>
        <w:jc w:val="right"/>
        <w:rPr>
          <w:lang w:val="ru"/>
        </w:rPr>
      </w:pPr>
    </w:p>
    <w:p w14:paraId="4FC00C7C" w14:textId="77777777" w:rsidR="00896BE3" w:rsidRDefault="00896BE3" w:rsidP="00896BE3">
      <w:pPr>
        <w:jc w:val="right"/>
      </w:pPr>
    </w:p>
    <w:p w14:paraId="15ABCBF0" w14:textId="77777777" w:rsidR="00896BE3" w:rsidRDefault="00896BE3" w:rsidP="00896BE3">
      <w:pPr>
        <w:jc w:val="right"/>
      </w:pPr>
    </w:p>
    <w:p w14:paraId="7ABB7653" w14:textId="77777777" w:rsidR="00896BE3" w:rsidRDefault="00896BE3" w:rsidP="00896BE3">
      <w:pPr>
        <w:jc w:val="right"/>
      </w:pPr>
    </w:p>
    <w:p w14:paraId="04B73A94" w14:textId="77777777" w:rsidR="00896BE3" w:rsidRDefault="00896BE3" w:rsidP="00896BE3">
      <w:pPr>
        <w:jc w:val="right"/>
      </w:pPr>
    </w:p>
    <w:p w14:paraId="044EECF4" w14:textId="77777777" w:rsidR="00896BE3" w:rsidRDefault="00896BE3" w:rsidP="00896BE3">
      <w:pPr>
        <w:jc w:val="right"/>
      </w:pPr>
    </w:p>
    <w:p w14:paraId="62E4EE0F" w14:textId="77777777" w:rsidR="00896BE3" w:rsidRDefault="00896BE3" w:rsidP="00896BE3">
      <w:pPr>
        <w:jc w:val="right"/>
      </w:pPr>
    </w:p>
    <w:p w14:paraId="038D8FBE" w14:textId="77777777" w:rsidR="00896BE3" w:rsidRDefault="00896BE3" w:rsidP="00896BE3">
      <w:pPr>
        <w:jc w:val="right"/>
      </w:pPr>
    </w:p>
    <w:p w14:paraId="68D01AC7" w14:textId="77777777" w:rsidR="00896BE3" w:rsidRDefault="00896BE3" w:rsidP="00896BE3">
      <w:pPr>
        <w:jc w:val="right"/>
      </w:pPr>
    </w:p>
    <w:p w14:paraId="12A02B53" w14:textId="77777777" w:rsidR="00896BE3" w:rsidRDefault="00896BE3" w:rsidP="00896BE3">
      <w:pPr>
        <w:jc w:val="right"/>
      </w:pPr>
    </w:p>
    <w:p w14:paraId="25AAB944" w14:textId="77777777" w:rsidR="00896BE3" w:rsidRDefault="00896BE3" w:rsidP="00896BE3">
      <w:pPr>
        <w:jc w:val="right"/>
      </w:pPr>
    </w:p>
    <w:p w14:paraId="21921C54" w14:textId="77777777" w:rsidR="00896BE3" w:rsidRDefault="00896BE3" w:rsidP="00896BE3">
      <w:pPr>
        <w:jc w:val="right"/>
      </w:pPr>
    </w:p>
    <w:p w14:paraId="7D5585F3" w14:textId="77777777" w:rsidR="00896BE3" w:rsidRDefault="00896BE3" w:rsidP="00896BE3">
      <w:pPr>
        <w:jc w:val="right"/>
      </w:pPr>
    </w:p>
    <w:p w14:paraId="5500A766" w14:textId="77777777" w:rsidR="00896BE3" w:rsidRDefault="00896BE3" w:rsidP="00896BE3">
      <w:pPr>
        <w:jc w:val="right"/>
      </w:pPr>
    </w:p>
    <w:p w14:paraId="1522D218" w14:textId="77777777" w:rsidR="00896BE3" w:rsidRDefault="00896BE3" w:rsidP="00896BE3">
      <w:pPr>
        <w:jc w:val="right"/>
      </w:pPr>
    </w:p>
    <w:p w14:paraId="73E2949E" w14:textId="77777777" w:rsidR="00896BE3" w:rsidRDefault="00896BE3" w:rsidP="00896BE3">
      <w:pPr>
        <w:jc w:val="right"/>
      </w:pPr>
    </w:p>
    <w:p w14:paraId="4ECF233E" w14:textId="77777777" w:rsidR="00966759" w:rsidRPr="00687A61" w:rsidRDefault="00966759" w:rsidP="00896BE3">
      <w:pPr>
        <w:autoSpaceDE w:val="0"/>
        <w:autoSpaceDN w:val="0"/>
        <w:adjustRightInd w:val="0"/>
        <w:spacing w:line="360" w:lineRule="auto"/>
        <w:rPr>
          <w:rFonts w:eastAsia="Times New Roman" w:cs="Times New Roman"/>
          <w:color w:val="auto"/>
          <w:sz w:val="20"/>
        </w:rPr>
      </w:pPr>
    </w:p>
    <w:sectPr w:rsidR="00966759" w:rsidRPr="00687A61" w:rsidSect="00896BE3">
      <w:type w:val="continuous"/>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728F8" w14:textId="77777777" w:rsidR="006B7EFF" w:rsidRDefault="006B7EFF" w:rsidP="00896BE3">
      <w:r>
        <w:separator/>
      </w:r>
    </w:p>
  </w:endnote>
  <w:endnote w:type="continuationSeparator" w:id="0">
    <w:p w14:paraId="4440A030" w14:textId="77777777" w:rsidR="006B7EFF" w:rsidRDefault="006B7EFF" w:rsidP="0089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Kozuka Gothic Pro B"/>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786DB" w14:textId="77777777" w:rsidR="006B7EFF" w:rsidRDefault="006B7EFF" w:rsidP="00896BE3">
      <w:r>
        <w:separator/>
      </w:r>
    </w:p>
  </w:footnote>
  <w:footnote w:type="continuationSeparator" w:id="0">
    <w:p w14:paraId="45D470C3" w14:textId="77777777" w:rsidR="006B7EFF" w:rsidRDefault="006B7EFF" w:rsidP="00896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E641E"/>
    <w:multiLevelType w:val="multilevel"/>
    <w:tmpl w:val="F6607F9E"/>
    <w:lvl w:ilvl="0">
      <w:start w:val="1"/>
      <w:numFmt w:val="decimal"/>
      <w:lvlText w:val="%1."/>
      <w:lvlJc w:val="left"/>
      <w:pPr>
        <w:tabs>
          <w:tab w:val="num" w:pos="1080"/>
        </w:tabs>
        <w:ind w:left="1080" w:hanging="360"/>
      </w:pPr>
      <w:rPr>
        <w:rFonts w:cs="Times New Roman" w:hint="default"/>
        <w:color w:val="auto"/>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pStyle w:val="3"/>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7608622E"/>
    <w:multiLevelType w:val="multilevel"/>
    <w:tmpl w:val="A2B46ED6"/>
    <w:lvl w:ilvl="0">
      <w:start w:val="14"/>
      <w:numFmt w:val="decimal"/>
      <w:lvlText w:val="%1."/>
      <w:lvlJc w:val="left"/>
      <w:pPr>
        <w:ind w:left="525" w:hanging="525"/>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773F0AEF"/>
    <w:multiLevelType w:val="multilevel"/>
    <w:tmpl w:val="68946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8D7"/>
    <w:rsid w:val="000152AC"/>
    <w:rsid w:val="00027DDC"/>
    <w:rsid w:val="000361E4"/>
    <w:rsid w:val="0004599C"/>
    <w:rsid w:val="000A0001"/>
    <w:rsid w:val="000B058D"/>
    <w:rsid w:val="000D3428"/>
    <w:rsid w:val="000D63B8"/>
    <w:rsid w:val="000E15B9"/>
    <w:rsid w:val="000F5608"/>
    <w:rsid w:val="000F6B89"/>
    <w:rsid w:val="001247D4"/>
    <w:rsid w:val="00125AA5"/>
    <w:rsid w:val="00150E3E"/>
    <w:rsid w:val="00166000"/>
    <w:rsid w:val="00191068"/>
    <w:rsid w:val="001A7024"/>
    <w:rsid w:val="001D1639"/>
    <w:rsid w:val="00203702"/>
    <w:rsid w:val="0024579F"/>
    <w:rsid w:val="00246CDF"/>
    <w:rsid w:val="0025409B"/>
    <w:rsid w:val="00255306"/>
    <w:rsid w:val="00284757"/>
    <w:rsid w:val="002A2BCF"/>
    <w:rsid w:val="002A7217"/>
    <w:rsid w:val="002A7279"/>
    <w:rsid w:val="002B5708"/>
    <w:rsid w:val="002C17DC"/>
    <w:rsid w:val="002C6927"/>
    <w:rsid w:val="002D7B5B"/>
    <w:rsid w:val="002E316E"/>
    <w:rsid w:val="00343790"/>
    <w:rsid w:val="0036658A"/>
    <w:rsid w:val="00374AC6"/>
    <w:rsid w:val="003A02AA"/>
    <w:rsid w:val="003B27A4"/>
    <w:rsid w:val="003C6E2B"/>
    <w:rsid w:val="004001B5"/>
    <w:rsid w:val="00403B31"/>
    <w:rsid w:val="0040781B"/>
    <w:rsid w:val="004152DC"/>
    <w:rsid w:val="00421FCB"/>
    <w:rsid w:val="00424594"/>
    <w:rsid w:val="00424FA3"/>
    <w:rsid w:val="004364FE"/>
    <w:rsid w:val="004414CD"/>
    <w:rsid w:val="00463AB6"/>
    <w:rsid w:val="00465C76"/>
    <w:rsid w:val="00466E38"/>
    <w:rsid w:val="004811BF"/>
    <w:rsid w:val="004A1B15"/>
    <w:rsid w:val="004A2B47"/>
    <w:rsid w:val="004A477E"/>
    <w:rsid w:val="004D0493"/>
    <w:rsid w:val="0050009E"/>
    <w:rsid w:val="005032F1"/>
    <w:rsid w:val="00503F71"/>
    <w:rsid w:val="00520D1B"/>
    <w:rsid w:val="00566054"/>
    <w:rsid w:val="0058016C"/>
    <w:rsid w:val="00582794"/>
    <w:rsid w:val="005C3FA6"/>
    <w:rsid w:val="005D0BE0"/>
    <w:rsid w:val="00616019"/>
    <w:rsid w:val="006204B6"/>
    <w:rsid w:val="00625971"/>
    <w:rsid w:val="00627E31"/>
    <w:rsid w:val="00631C49"/>
    <w:rsid w:val="006344EF"/>
    <w:rsid w:val="00644D12"/>
    <w:rsid w:val="00651DA9"/>
    <w:rsid w:val="00661CCC"/>
    <w:rsid w:val="006626E8"/>
    <w:rsid w:val="0067153A"/>
    <w:rsid w:val="00687A61"/>
    <w:rsid w:val="006B7EFF"/>
    <w:rsid w:val="006C24BA"/>
    <w:rsid w:val="006D4D52"/>
    <w:rsid w:val="006F61DB"/>
    <w:rsid w:val="006F6692"/>
    <w:rsid w:val="00700C44"/>
    <w:rsid w:val="00702CD8"/>
    <w:rsid w:val="00732C5F"/>
    <w:rsid w:val="007A076F"/>
    <w:rsid w:val="007E7A2B"/>
    <w:rsid w:val="008107FA"/>
    <w:rsid w:val="00832C31"/>
    <w:rsid w:val="0085347F"/>
    <w:rsid w:val="00885C3C"/>
    <w:rsid w:val="00896BE3"/>
    <w:rsid w:val="008A7412"/>
    <w:rsid w:val="008B1078"/>
    <w:rsid w:val="008B5C56"/>
    <w:rsid w:val="008C0607"/>
    <w:rsid w:val="00920BAC"/>
    <w:rsid w:val="00945C96"/>
    <w:rsid w:val="009539A2"/>
    <w:rsid w:val="00957D0A"/>
    <w:rsid w:val="00966759"/>
    <w:rsid w:val="00992947"/>
    <w:rsid w:val="00994B37"/>
    <w:rsid w:val="009C354F"/>
    <w:rsid w:val="009E4952"/>
    <w:rsid w:val="00A03574"/>
    <w:rsid w:val="00A1258F"/>
    <w:rsid w:val="00A27AE0"/>
    <w:rsid w:val="00A417F2"/>
    <w:rsid w:val="00A44404"/>
    <w:rsid w:val="00A47B19"/>
    <w:rsid w:val="00A50E24"/>
    <w:rsid w:val="00A55669"/>
    <w:rsid w:val="00A6308B"/>
    <w:rsid w:val="00A6326C"/>
    <w:rsid w:val="00A8239C"/>
    <w:rsid w:val="00A836AC"/>
    <w:rsid w:val="00A87736"/>
    <w:rsid w:val="00AA53D0"/>
    <w:rsid w:val="00AA7648"/>
    <w:rsid w:val="00AF66CC"/>
    <w:rsid w:val="00AF6703"/>
    <w:rsid w:val="00B0778E"/>
    <w:rsid w:val="00B07B9C"/>
    <w:rsid w:val="00B17AAC"/>
    <w:rsid w:val="00B311A6"/>
    <w:rsid w:val="00B53276"/>
    <w:rsid w:val="00B73576"/>
    <w:rsid w:val="00B838A2"/>
    <w:rsid w:val="00BA3B21"/>
    <w:rsid w:val="00BB333E"/>
    <w:rsid w:val="00BC1E40"/>
    <w:rsid w:val="00BC2A8F"/>
    <w:rsid w:val="00BC4579"/>
    <w:rsid w:val="00BD1A7D"/>
    <w:rsid w:val="00BF2F77"/>
    <w:rsid w:val="00BF360B"/>
    <w:rsid w:val="00BF5A40"/>
    <w:rsid w:val="00C01C9B"/>
    <w:rsid w:val="00C028D7"/>
    <w:rsid w:val="00C347E3"/>
    <w:rsid w:val="00C52B8C"/>
    <w:rsid w:val="00C56341"/>
    <w:rsid w:val="00C67BAF"/>
    <w:rsid w:val="00C70BF4"/>
    <w:rsid w:val="00CB7DFF"/>
    <w:rsid w:val="00CC37A5"/>
    <w:rsid w:val="00CC7511"/>
    <w:rsid w:val="00CD44A0"/>
    <w:rsid w:val="00CD5336"/>
    <w:rsid w:val="00CE1BF7"/>
    <w:rsid w:val="00D131CA"/>
    <w:rsid w:val="00D16AAF"/>
    <w:rsid w:val="00D2047B"/>
    <w:rsid w:val="00D2381B"/>
    <w:rsid w:val="00D24936"/>
    <w:rsid w:val="00D26D20"/>
    <w:rsid w:val="00D30788"/>
    <w:rsid w:val="00D363B6"/>
    <w:rsid w:val="00D504CF"/>
    <w:rsid w:val="00D62493"/>
    <w:rsid w:val="00D779D1"/>
    <w:rsid w:val="00D90C80"/>
    <w:rsid w:val="00D912EF"/>
    <w:rsid w:val="00DB3A46"/>
    <w:rsid w:val="00DB5668"/>
    <w:rsid w:val="00DE11D3"/>
    <w:rsid w:val="00E076CB"/>
    <w:rsid w:val="00E2591F"/>
    <w:rsid w:val="00E32C16"/>
    <w:rsid w:val="00E440B8"/>
    <w:rsid w:val="00E44262"/>
    <w:rsid w:val="00E44C26"/>
    <w:rsid w:val="00E60041"/>
    <w:rsid w:val="00E656A5"/>
    <w:rsid w:val="00E840D6"/>
    <w:rsid w:val="00EA15FF"/>
    <w:rsid w:val="00EE392E"/>
    <w:rsid w:val="00EE5A19"/>
    <w:rsid w:val="00EF0007"/>
    <w:rsid w:val="00F07221"/>
    <w:rsid w:val="00F07355"/>
    <w:rsid w:val="00F237A0"/>
    <w:rsid w:val="00F343D3"/>
    <w:rsid w:val="00F35DCC"/>
    <w:rsid w:val="00F475EE"/>
    <w:rsid w:val="00F62149"/>
    <w:rsid w:val="00F62169"/>
    <w:rsid w:val="00F71167"/>
    <w:rsid w:val="00F8371B"/>
    <w:rsid w:val="00F85667"/>
    <w:rsid w:val="00FA50F9"/>
    <w:rsid w:val="00FA7F4F"/>
    <w:rsid w:val="00FB17F4"/>
    <w:rsid w:val="00FC42B0"/>
    <w:rsid w:val="00FC5FBD"/>
    <w:rsid w:val="00FD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AED6"/>
  <w15:docId w15:val="{7E9BEDB4-E11D-4B61-8316-83D66E3F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48"/>
    <w:pPr>
      <w:ind w:firstLine="567"/>
      <w:jc w:val="both"/>
    </w:pPr>
    <w:rPr>
      <w:rFonts w:ascii="Times New Roman" w:eastAsia="Arial" w:hAnsi="Times New Roman" w:cs="Arial"/>
      <w:color w:val="000000"/>
      <w:sz w:val="24"/>
    </w:rPr>
  </w:style>
  <w:style w:type="paragraph" w:styleId="3">
    <w:name w:val="heading 3"/>
    <w:basedOn w:val="a"/>
    <w:next w:val="a"/>
    <w:link w:val="30"/>
    <w:uiPriority w:val="99"/>
    <w:qFormat/>
    <w:rsid w:val="00C028D7"/>
    <w:pPr>
      <w:keepNext/>
      <w:keepLines/>
      <w:numPr>
        <w:ilvl w:val="2"/>
        <w:numId w:val="1"/>
      </w:numPr>
      <w:spacing w:before="120" w:after="120"/>
      <w:contextualSpacing/>
      <w:outlineLvl w:val="2"/>
    </w:pPr>
    <w:rPr>
      <w:rFonts w:ascii="Trebuchet MS" w:hAnsi="Trebuchet MS" w:cs="Trebuchet MS"/>
      <w:b/>
      <w:color w:val="1F4E7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C028D7"/>
    <w:rPr>
      <w:rFonts w:ascii="Trebuchet MS" w:eastAsia="Arial" w:hAnsi="Trebuchet MS" w:cs="Trebuchet MS"/>
      <w:b/>
      <w:color w:val="1F4E79"/>
      <w:sz w:val="24"/>
    </w:rPr>
  </w:style>
  <w:style w:type="paragraph" w:styleId="a3">
    <w:name w:val="Normal (Web)"/>
    <w:basedOn w:val="a"/>
    <w:uiPriority w:val="99"/>
    <w:unhideWhenUsed/>
    <w:rsid w:val="00A55669"/>
    <w:pPr>
      <w:spacing w:before="100" w:beforeAutospacing="1" w:after="100" w:afterAutospacing="1"/>
      <w:ind w:firstLine="0"/>
      <w:jc w:val="left"/>
    </w:pPr>
    <w:rPr>
      <w:rFonts w:ascii="Times" w:eastAsia="Times New Roman" w:hAnsi="Times" w:cs="Times New Roman"/>
      <w:color w:val="auto"/>
      <w:sz w:val="20"/>
      <w:lang w:val="en-US"/>
    </w:rPr>
  </w:style>
  <w:style w:type="character" w:styleId="a4">
    <w:name w:val="Hyperlink"/>
    <w:uiPriority w:val="99"/>
    <w:unhideWhenUsed/>
    <w:rsid w:val="00A55669"/>
    <w:rPr>
      <w:color w:val="0000FF"/>
      <w:u w:val="single"/>
    </w:rPr>
  </w:style>
  <w:style w:type="paragraph" w:styleId="a5">
    <w:name w:val="List Paragraph"/>
    <w:basedOn w:val="a"/>
    <w:uiPriority w:val="34"/>
    <w:qFormat/>
    <w:rsid w:val="004A477E"/>
    <w:pPr>
      <w:ind w:left="720"/>
      <w:contextualSpacing/>
    </w:pPr>
  </w:style>
  <w:style w:type="table" w:styleId="a6">
    <w:name w:val="Table Grid"/>
    <w:basedOn w:val="a1"/>
    <w:uiPriority w:val="59"/>
    <w:rsid w:val="00D912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8239C"/>
    <w:rPr>
      <w:rFonts w:ascii="Tahoma" w:hAnsi="Tahoma" w:cs="Tahoma"/>
      <w:sz w:val="16"/>
      <w:szCs w:val="16"/>
    </w:rPr>
  </w:style>
  <w:style w:type="character" w:customStyle="1" w:styleId="a8">
    <w:name w:val="Текст выноски Знак"/>
    <w:basedOn w:val="a0"/>
    <w:link w:val="a7"/>
    <w:uiPriority w:val="99"/>
    <w:semiHidden/>
    <w:rsid w:val="00A8239C"/>
    <w:rPr>
      <w:rFonts w:ascii="Tahoma" w:eastAsia="Arial" w:hAnsi="Tahoma" w:cs="Tahoma"/>
      <w:color w:val="000000"/>
      <w:sz w:val="16"/>
      <w:szCs w:val="16"/>
    </w:rPr>
  </w:style>
  <w:style w:type="table" w:customStyle="1" w:styleId="1">
    <w:name w:val="Сетка таблицы1"/>
    <w:basedOn w:val="a1"/>
    <w:next w:val="a6"/>
    <w:uiPriority w:val="59"/>
    <w:rsid w:val="006C2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1A7024"/>
    <w:pPr>
      <w:ind w:firstLine="567"/>
      <w:jc w:val="both"/>
    </w:pPr>
    <w:rPr>
      <w:rFonts w:ascii="Times New Roman" w:eastAsia="Arial" w:hAnsi="Times New Roman" w:cs="Arial"/>
      <w:color w:val="000000"/>
      <w:sz w:val="24"/>
    </w:rPr>
  </w:style>
  <w:style w:type="character" w:customStyle="1" w:styleId="aa">
    <w:name w:val="Основной текст_"/>
    <w:basedOn w:val="a0"/>
    <w:link w:val="10"/>
    <w:rsid w:val="00E656A5"/>
    <w:rPr>
      <w:rFonts w:ascii="Times New Roman" w:hAnsi="Times New Roman"/>
      <w:sz w:val="26"/>
      <w:szCs w:val="26"/>
    </w:rPr>
  </w:style>
  <w:style w:type="paragraph" w:customStyle="1" w:styleId="10">
    <w:name w:val="Основной текст1"/>
    <w:basedOn w:val="a"/>
    <w:link w:val="aa"/>
    <w:rsid w:val="00E656A5"/>
    <w:pPr>
      <w:widowControl w:val="0"/>
      <w:spacing w:line="360" w:lineRule="auto"/>
      <w:ind w:firstLine="400"/>
      <w:jc w:val="left"/>
    </w:pPr>
    <w:rPr>
      <w:rFonts w:eastAsia="Times New Roman" w:cs="Times New Roman"/>
      <w:color w:val="auto"/>
      <w:sz w:val="26"/>
      <w:szCs w:val="26"/>
    </w:rPr>
  </w:style>
  <w:style w:type="character" w:customStyle="1" w:styleId="ab">
    <w:name w:val="Другое_"/>
    <w:basedOn w:val="a0"/>
    <w:link w:val="ac"/>
    <w:locked/>
    <w:rsid w:val="00EF0007"/>
    <w:rPr>
      <w:rFonts w:ascii="Times New Roman" w:hAnsi="Times New Roman"/>
    </w:rPr>
  </w:style>
  <w:style w:type="paragraph" w:customStyle="1" w:styleId="ac">
    <w:name w:val="Другое"/>
    <w:basedOn w:val="a"/>
    <w:link w:val="ab"/>
    <w:rsid w:val="00EF0007"/>
    <w:pPr>
      <w:widowControl w:val="0"/>
      <w:ind w:firstLine="0"/>
      <w:jc w:val="center"/>
    </w:pPr>
    <w:rPr>
      <w:rFonts w:eastAsia="Times New Roman" w:cs="Times New Roman"/>
      <w:color w:val="auto"/>
      <w:sz w:val="20"/>
    </w:rPr>
  </w:style>
  <w:style w:type="paragraph" w:styleId="ad">
    <w:name w:val="header"/>
    <w:basedOn w:val="a"/>
    <w:link w:val="ae"/>
    <w:uiPriority w:val="99"/>
    <w:unhideWhenUsed/>
    <w:rsid w:val="00896BE3"/>
    <w:pPr>
      <w:tabs>
        <w:tab w:val="center" w:pos="4677"/>
        <w:tab w:val="right" w:pos="9355"/>
      </w:tabs>
    </w:pPr>
  </w:style>
  <w:style w:type="character" w:customStyle="1" w:styleId="ae">
    <w:name w:val="Верхний колонтитул Знак"/>
    <w:basedOn w:val="a0"/>
    <w:link w:val="ad"/>
    <w:uiPriority w:val="99"/>
    <w:rsid w:val="00896BE3"/>
    <w:rPr>
      <w:rFonts w:ascii="Times New Roman" w:eastAsia="Arial" w:hAnsi="Times New Roman" w:cs="Arial"/>
      <w:color w:val="000000"/>
      <w:sz w:val="24"/>
    </w:rPr>
  </w:style>
  <w:style w:type="paragraph" w:styleId="af">
    <w:name w:val="footer"/>
    <w:basedOn w:val="a"/>
    <w:link w:val="af0"/>
    <w:uiPriority w:val="99"/>
    <w:unhideWhenUsed/>
    <w:rsid w:val="00896BE3"/>
    <w:pPr>
      <w:tabs>
        <w:tab w:val="center" w:pos="4677"/>
        <w:tab w:val="right" w:pos="9355"/>
      </w:tabs>
    </w:pPr>
  </w:style>
  <w:style w:type="character" w:customStyle="1" w:styleId="af0">
    <w:name w:val="Нижний колонтитул Знак"/>
    <w:basedOn w:val="a0"/>
    <w:link w:val="af"/>
    <w:uiPriority w:val="99"/>
    <w:rsid w:val="00896BE3"/>
    <w:rPr>
      <w:rFonts w:ascii="Times New Roman" w:eastAsia="Arial" w:hAnsi="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1194224110">
      <w:bodyDiv w:val="1"/>
      <w:marLeft w:val="0"/>
      <w:marRight w:val="0"/>
      <w:marTop w:val="0"/>
      <w:marBottom w:val="0"/>
      <w:divBdr>
        <w:top w:val="none" w:sz="0" w:space="0" w:color="auto"/>
        <w:left w:val="none" w:sz="0" w:space="0" w:color="auto"/>
        <w:bottom w:val="none" w:sz="0" w:space="0" w:color="auto"/>
        <w:right w:val="none" w:sz="0" w:space="0" w:color="auto"/>
      </w:divBdr>
    </w:div>
    <w:div w:id="120521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29</Pages>
  <Words>8547</Words>
  <Characters>48724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57157</CharactersWithSpaces>
  <SharedDoc>false</SharedDoc>
  <HLinks>
    <vt:vector size="6" baseType="variant">
      <vt:variant>
        <vt:i4>5308428</vt:i4>
      </vt:variant>
      <vt:variant>
        <vt:i4>0</vt:i4>
      </vt:variant>
      <vt:variant>
        <vt:i4>0</vt:i4>
      </vt:variant>
      <vt:variant>
        <vt:i4>5</vt:i4>
      </vt:variant>
      <vt:variant>
        <vt:lpwstr>https://vpr.statgrad.org/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Работа</cp:lastModifiedBy>
  <cp:revision>9</cp:revision>
  <cp:lastPrinted>2022-03-16T04:45:00Z</cp:lastPrinted>
  <dcterms:created xsi:type="dcterms:W3CDTF">2024-02-26T06:18:00Z</dcterms:created>
  <dcterms:modified xsi:type="dcterms:W3CDTF">2024-02-27T10:19:00Z</dcterms:modified>
</cp:coreProperties>
</file>