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F16" w:rsidRPr="00D73F16" w:rsidRDefault="00D73F16" w:rsidP="00D73F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bookmarkStart w:id="0" w:name="_GoBack"/>
      <w:r w:rsidRPr="00D73F16"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>График работы</w:t>
      </w:r>
    </w:p>
    <w:p w:rsidR="00D73F16" w:rsidRPr="00D73F16" w:rsidRDefault="00D73F16" w:rsidP="00D73F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D73F16"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>кабинетов образовательного центра «Точка Роста»</w:t>
      </w:r>
    </w:p>
    <w:p w:rsidR="00D73F16" w:rsidRPr="00D73F16" w:rsidRDefault="00D73F16" w:rsidP="00D73F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D73F16"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>(урочная деятельность)</w:t>
      </w:r>
    </w:p>
    <w:p w:rsidR="00D73F16" w:rsidRPr="00D73F16" w:rsidRDefault="00D73F16" w:rsidP="00D73F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73F1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1750"/>
        <w:gridCol w:w="1949"/>
        <w:gridCol w:w="1247"/>
        <w:gridCol w:w="1450"/>
        <w:gridCol w:w="1514"/>
      </w:tblGrid>
      <w:tr w:rsidR="00D73F16" w:rsidRPr="00D73F16" w:rsidTr="00D73F16">
        <w:trPr>
          <w:jc w:val="center"/>
        </w:trPr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кабинет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понедельник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среда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четверг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пятница</w:t>
            </w:r>
          </w:p>
        </w:tc>
      </w:tr>
      <w:tr w:rsidR="00D73F16" w:rsidRPr="00D73F16" w:rsidTr="00D73F16">
        <w:trPr>
          <w:jc w:val="center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Химия</w:t>
            </w:r>
          </w:p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08.30 – 14.35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08.30 – 14.35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08.30 – 14.35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08.30 – 14.35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08.30 – 14.35</w:t>
            </w:r>
          </w:p>
        </w:tc>
      </w:tr>
      <w:tr w:rsidR="00D73F16" w:rsidRPr="00D73F16" w:rsidTr="00D73F16">
        <w:trPr>
          <w:jc w:val="center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08.30 – 14.35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08.30 – 14.35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08.30 – 14.35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08.30 – 14.35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08.30 – 14.35</w:t>
            </w:r>
          </w:p>
        </w:tc>
      </w:tr>
    </w:tbl>
    <w:p w:rsidR="00D73F16" w:rsidRPr="00D73F16" w:rsidRDefault="00D73F16" w:rsidP="00D73F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73F1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73F16" w:rsidRPr="00D73F16" w:rsidRDefault="00D73F16" w:rsidP="00D73F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</w:pPr>
      <w:r w:rsidRPr="00D73F16"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  <w:t>График работы</w:t>
      </w:r>
    </w:p>
    <w:p w:rsidR="00D73F16" w:rsidRPr="00D73F16" w:rsidRDefault="00D73F16" w:rsidP="00D73F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</w:pPr>
      <w:r w:rsidRPr="00D73F16"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  <w:t>кабинетов образовательного центра «Точка Роста»</w:t>
      </w:r>
    </w:p>
    <w:p w:rsidR="00D73F16" w:rsidRPr="00D73F16" w:rsidRDefault="00D73F16" w:rsidP="00D73F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</w:pPr>
      <w:r w:rsidRPr="00D73F16"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  <w:t>(внеурочная деятельность)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293"/>
        <w:gridCol w:w="2374"/>
        <w:gridCol w:w="2293"/>
      </w:tblGrid>
      <w:tr w:rsidR="00D73F16" w:rsidRPr="00D73F16" w:rsidTr="00D73F16">
        <w:trPr>
          <w:trHeight w:val="342"/>
          <w:jc w:val="center"/>
        </w:trPr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кабинет</w:t>
            </w:r>
          </w:p>
        </w:tc>
        <w:tc>
          <w:tcPr>
            <w:tcW w:w="2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понедельник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2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среда</w:t>
            </w:r>
          </w:p>
        </w:tc>
      </w:tr>
      <w:tr w:rsidR="00D73F16" w:rsidRPr="00D73F16" w:rsidTr="00D73F16">
        <w:trPr>
          <w:trHeight w:val="1739"/>
          <w:jc w:val="center"/>
        </w:trPr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Химия</w:t>
            </w:r>
          </w:p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Актуальные вопросы биологии и экологии</w:t>
            </w:r>
          </w:p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16.30 – 17.10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Основы современной биологии</w:t>
            </w:r>
          </w:p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16.30 – 17.15</w:t>
            </w:r>
          </w:p>
        </w:tc>
      </w:tr>
      <w:tr w:rsidR="00D73F16" w:rsidRPr="00D73F16" w:rsidTr="00D73F16">
        <w:trPr>
          <w:trHeight w:val="1398"/>
          <w:jc w:val="center"/>
        </w:trPr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Физика и окружающая среда</w:t>
            </w:r>
          </w:p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16.30 – 17.10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Физика и здоровье</w:t>
            </w:r>
          </w:p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16.30 – 17.10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F16" w:rsidRPr="00D73F16" w:rsidRDefault="00D73F16" w:rsidP="00D7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73F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bookmarkEnd w:id="0"/>
    </w:tbl>
    <w:p w:rsidR="005A5AD8" w:rsidRPr="00D73F16" w:rsidRDefault="00D73F16"/>
    <w:sectPr w:rsidR="005A5AD8" w:rsidRPr="00D73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766"/>
    <w:rsid w:val="001D3766"/>
    <w:rsid w:val="001F0BDF"/>
    <w:rsid w:val="00BC2C58"/>
    <w:rsid w:val="00D7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2022-06-28T08:07:00Z</dcterms:created>
  <dcterms:modified xsi:type="dcterms:W3CDTF">2022-06-28T08:08:00Z</dcterms:modified>
</cp:coreProperties>
</file>