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3C" w:rsidRPr="004F2515" w:rsidRDefault="00506488" w:rsidP="006D7A3C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1F30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</w:t>
      </w: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187359" w:rsidRPr="00187359" w:rsidTr="007B503B">
        <w:trPr>
          <w:trHeight w:val="1701"/>
        </w:trPr>
        <w:tc>
          <w:tcPr>
            <w:tcW w:w="3403" w:type="dxa"/>
          </w:tcPr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 учителей- предметников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DF44CC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17 » августа  2022</w:t>
            </w:r>
            <w:r w:rsidR="00187359"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А.В.Петрова</w:t>
            </w:r>
          </w:p>
        </w:tc>
        <w:tc>
          <w:tcPr>
            <w:tcW w:w="3200" w:type="dxa"/>
          </w:tcPr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DF44CC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«17»  августа  2022</w:t>
            </w:r>
            <w:r w:rsidR="00187359"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187359" w:rsidRPr="00187359" w:rsidRDefault="00187359" w:rsidP="001873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В.А.Данилова </w:t>
            </w:r>
          </w:p>
        </w:tc>
        <w:tc>
          <w:tcPr>
            <w:tcW w:w="3604" w:type="dxa"/>
          </w:tcPr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187359" w:rsidRDefault="00DD5EF1" w:rsidP="00DD5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</w:p>
          <w:p w:rsidR="00DD5EF1" w:rsidRDefault="00DD5EF1" w:rsidP="00DD5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5EF1" w:rsidRPr="00187359" w:rsidRDefault="00DD5EF1" w:rsidP="00DD5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CB37C7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«18</w:t>
            </w:r>
            <w:r w:rsidR="00DF44CC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 2022</w:t>
            </w:r>
            <w:r w:rsidR="00187359"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7359" w:rsidRPr="00187359" w:rsidRDefault="00187359" w:rsidP="00187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359">
              <w:rPr>
                <w:rFonts w:ascii="Times New Roman" w:eastAsia="Calibri" w:hAnsi="Times New Roman" w:cs="Times New Roman"/>
                <w:sz w:val="24"/>
                <w:szCs w:val="24"/>
              </w:rPr>
              <w:t>Т.С.Годуева</w:t>
            </w:r>
            <w:proofErr w:type="spellEnd"/>
          </w:p>
        </w:tc>
      </w:tr>
    </w:tbl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7A3C" w:rsidRPr="004F2515" w:rsidRDefault="006D7A3C" w:rsidP="006D7A3C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>Рабочая программа</w:t>
      </w:r>
    </w:p>
    <w:p w:rsidR="006D7A3C" w:rsidRPr="004F2515" w:rsidRDefault="000D26C5" w:rsidP="006D7A3C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D7A3C" w:rsidRPr="004F2515">
        <w:rPr>
          <w:rFonts w:ascii="Times New Roman" w:hAnsi="Times New Roman"/>
          <w:sz w:val="28"/>
          <w:szCs w:val="28"/>
        </w:rPr>
        <w:t xml:space="preserve">по  </w:t>
      </w:r>
      <w:r w:rsidR="006D7A3C">
        <w:rPr>
          <w:rFonts w:ascii="Times New Roman" w:hAnsi="Times New Roman"/>
          <w:sz w:val="28"/>
          <w:szCs w:val="28"/>
        </w:rPr>
        <w:t>химии для 8</w:t>
      </w:r>
      <w:r w:rsidR="006D7A3C" w:rsidRPr="004F2515">
        <w:rPr>
          <w:rFonts w:ascii="Times New Roman" w:hAnsi="Times New Roman"/>
          <w:sz w:val="28"/>
          <w:szCs w:val="28"/>
        </w:rPr>
        <w:t xml:space="preserve"> класса </w:t>
      </w:r>
    </w:p>
    <w:p w:rsidR="006D7A3C" w:rsidRPr="004F2515" w:rsidRDefault="000D26C5" w:rsidP="006D7A3C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D7A3C" w:rsidRPr="004F2515">
        <w:rPr>
          <w:rFonts w:ascii="Times New Roman" w:hAnsi="Times New Roman"/>
          <w:sz w:val="28"/>
          <w:szCs w:val="28"/>
        </w:rPr>
        <w:t>к   учебнику  «</w:t>
      </w:r>
      <w:r w:rsidR="006D7A3C">
        <w:rPr>
          <w:rFonts w:ascii="Times New Roman" w:hAnsi="Times New Roman"/>
          <w:sz w:val="28"/>
          <w:szCs w:val="28"/>
        </w:rPr>
        <w:t>химия</w:t>
      </w:r>
      <w:r w:rsidR="006D7A3C" w:rsidRPr="004F2515">
        <w:rPr>
          <w:rFonts w:ascii="Times New Roman" w:hAnsi="Times New Roman"/>
          <w:sz w:val="28"/>
          <w:szCs w:val="28"/>
        </w:rPr>
        <w:t>»</w:t>
      </w:r>
    </w:p>
    <w:p w:rsidR="006D7A3C" w:rsidRPr="004F2515" w:rsidRDefault="000D26C5" w:rsidP="006D7A3C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D7A3C" w:rsidRPr="004F2515">
        <w:rPr>
          <w:rFonts w:ascii="Times New Roman" w:hAnsi="Times New Roman"/>
          <w:sz w:val="28"/>
          <w:szCs w:val="28"/>
        </w:rPr>
        <w:t xml:space="preserve">автор  </w:t>
      </w:r>
      <w:r w:rsidR="006D7A3C">
        <w:rPr>
          <w:rFonts w:ascii="Times New Roman" w:hAnsi="Times New Roman"/>
          <w:sz w:val="28"/>
          <w:szCs w:val="28"/>
        </w:rPr>
        <w:t>О.С.Габриелян</w:t>
      </w:r>
      <w:r w:rsidR="0086075B">
        <w:rPr>
          <w:rFonts w:ascii="Times New Roman" w:hAnsi="Times New Roman"/>
          <w:sz w:val="28"/>
          <w:szCs w:val="28"/>
        </w:rPr>
        <w:t xml:space="preserve"> (6</w:t>
      </w:r>
      <w:bookmarkStart w:id="0" w:name="_GoBack"/>
      <w:bookmarkEnd w:id="0"/>
      <w:r w:rsidR="00656633">
        <w:rPr>
          <w:rFonts w:ascii="Times New Roman" w:hAnsi="Times New Roman"/>
          <w:sz w:val="28"/>
          <w:szCs w:val="28"/>
        </w:rPr>
        <w:t>8</w:t>
      </w:r>
      <w:r w:rsidR="001532DF">
        <w:rPr>
          <w:rFonts w:ascii="Times New Roman" w:hAnsi="Times New Roman"/>
          <w:sz w:val="28"/>
          <w:szCs w:val="28"/>
        </w:rPr>
        <w:t xml:space="preserve"> часов)</w:t>
      </w: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6D7A3C" w:rsidRPr="004F2515" w:rsidRDefault="006D7A3C" w:rsidP="006D7A3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6D7A3C" w:rsidRPr="004F2515" w:rsidRDefault="006D7A3C" w:rsidP="006D7A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7A3C" w:rsidRPr="004F2515" w:rsidRDefault="006D7A3C" w:rsidP="006D7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7A3C" w:rsidRPr="004F2515" w:rsidRDefault="00DF44CC" w:rsidP="006D7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6D7A3C" w:rsidRPr="004F2515">
        <w:rPr>
          <w:rFonts w:ascii="Times New Roman" w:hAnsi="Times New Roman"/>
          <w:sz w:val="24"/>
          <w:szCs w:val="24"/>
        </w:rPr>
        <w:t xml:space="preserve">  год</w:t>
      </w:r>
    </w:p>
    <w:p w:rsidR="00506488" w:rsidRPr="001F309C" w:rsidRDefault="00506488" w:rsidP="0050648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F25CB" w:rsidRPr="002B675E" w:rsidRDefault="00625BDB" w:rsidP="00C050A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6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</w:t>
      </w:r>
      <w:r w:rsidR="00EC3D58" w:rsidRPr="002B6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ланируемые результаты освоения </w:t>
      </w:r>
      <w:r w:rsidR="00EC3D58" w:rsidRPr="002B6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предмета «Химия»</w:t>
      </w:r>
    </w:p>
    <w:p w:rsidR="00625BDB" w:rsidRPr="002B675E" w:rsidRDefault="00625BDB" w:rsidP="00C050A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b/>
          <w:bCs/>
          <w:i/>
          <w:iCs/>
          <w:color w:val="000000"/>
          <w:u w:val="single"/>
        </w:rPr>
        <w:t>I. Личностными результатами изучения предмета «Химия» являются следующие умения: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Постепенно выстраивать собственное целостное мировоззрение: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осознавать потребность и готовность к самообразованию, в том числе и в рамках самостоятельной деятельности вне школы;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оценивать жизненные ситуации с точки зрения безопасного образа жизни и сохранения здоровья;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оценивать экологический риск взаимоотношений человека и природы.</w:t>
      </w:r>
    </w:p>
    <w:p w:rsidR="00EC3D58" w:rsidRPr="002B675E" w:rsidRDefault="00EC3D58" w:rsidP="00EC3D58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>Средством развития личностных результатов </w:t>
      </w:r>
      <w:r w:rsidRPr="002B675E">
        <w:rPr>
          <w:color w:val="000000"/>
        </w:rPr>
        <w:t xml:space="preserve">служат учебный материал и продуктивные задания учебника, нацеленные на умение оценивать поведение человека с точки зрения химической безопасности по отношению к человеку и природе (использовать знания химии при соблюдении правил использования бытовых химических </w:t>
      </w:r>
      <w:proofErr w:type="spellStart"/>
      <w:r w:rsidRPr="002B675E">
        <w:rPr>
          <w:color w:val="000000"/>
        </w:rPr>
        <w:t>препаратов</w:t>
      </w:r>
      <w:proofErr w:type="gramStart"/>
      <w:r w:rsidRPr="002B675E">
        <w:rPr>
          <w:color w:val="000000"/>
        </w:rPr>
        <w:t>;р</w:t>
      </w:r>
      <w:proofErr w:type="gramEnd"/>
      <w:r w:rsidRPr="002B675E">
        <w:rPr>
          <w:color w:val="000000"/>
        </w:rPr>
        <w:t>азличать</w:t>
      </w:r>
      <w:proofErr w:type="spellEnd"/>
      <w:r w:rsidRPr="002B675E">
        <w:rPr>
          <w:color w:val="000000"/>
        </w:rPr>
        <w:t xml:space="preserve"> опасные и безопасные вещества).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b/>
          <w:bCs/>
          <w:i/>
          <w:iCs/>
          <w:color w:val="000000"/>
          <w:u w:val="single"/>
        </w:rPr>
        <w:t>II. </w:t>
      </w:r>
      <w:proofErr w:type="spellStart"/>
      <w:r w:rsidRPr="002B675E">
        <w:rPr>
          <w:b/>
          <w:bCs/>
          <w:i/>
          <w:iCs/>
          <w:color w:val="000000"/>
          <w:u w:val="single"/>
        </w:rPr>
        <w:t>Метапредметными</w:t>
      </w:r>
      <w:proofErr w:type="spellEnd"/>
      <w:r w:rsidRPr="002B675E">
        <w:rPr>
          <w:b/>
          <w:bCs/>
          <w:i/>
          <w:iCs/>
          <w:color w:val="000000"/>
          <w:u w:val="single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>Регулятивные УУД:</w:t>
      </w:r>
    </w:p>
    <w:p w:rsidR="00EC3D58" w:rsidRPr="002B675E" w:rsidRDefault="00EC3D58" w:rsidP="00EC3D58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EC3D58" w:rsidRPr="002B675E" w:rsidRDefault="00EC3D58" w:rsidP="00EC3D58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2B675E">
        <w:rPr>
          <w:color w:val="000000"/>
        </w:rPr>
        <w:t>предложенных</w:t>
      </w:r>
      <w:proofErr w:type="gramEnd"/>
      <w:r w:rsidRPr="002B675E">
        <w:rPr>
          <w:color w:val="000000"/>
        </w:rPr>
        <w:t xml:space="preserve"> и искать самостоятельно средства достижения цели.</w:t>
      </w:r>
    </w:p>
    <w:p w:rsidR="00EC3D58" w:rsidRPr="002B675E" w:rsidRDefault="00EC3D58" w:rsidP="00EC3D58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EC3D58" w:rsidRPr="002B675E" w:rsidRDefault="00EC3D58" w:rsidP="00EC3D58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Работая по плану, сверять свои действия с целью и, при необходимости, исправлять ошибки самостоятельно.</w:t>
      </w:r>
    </w:p>
    <w:p w:rsidR="00EC3D58" w:rsidRPr="002B675E" w:rsidRDefault="00EC3D58" w:rsidP="00EC3D58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В диалоге с учителем совершенствовать самостоятельно выработанные критерии оценки.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  <w:u w:val="single"/>
        </w:rPr>
        <w:t>Средством формирования регулятивных УУД</w:t>
      </w:r>
      <w:r w:rsidRPr="002B675E">
        <w:rPr>
          <w:color w:val="000000"/>
        </w:rPr>
        <w:t> 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>Познавательные УУД: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lastRenderedPageBreak/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 xml:space="preserve">Строить </w:t>
      </w:r>
      <w:proofErr w:type="gramStart"/>
      <w:r w:rsidRPr="002B675E">
        <w:rPr>
          <w:color w:val="000000"/>
        </w:rPr>
        <w:t>логическое рассуждение</w:t>
      </w:r>
      <w:proofErr w:type="gramEnd"/>
      <w:r w:rsidRPr="002B675E">
        <w:rPr>
          <w:color w:val="000000"/>
        </w:rPr>
        <w:t>, включающее установление причинно-следственных связей.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Создавать схематические модели с выделением существенных характеристик объекта.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Вычитывать все уровни текстовой информации.</w:t>
      </w:r>
    </w:p>
    <w:p w:rsidR="00EC3D58" w:rsidRPr="002B675E" w:rsidRDefault="00EC3D58" w:rsidP="00EC3D58">
      <w:pPr>
        <w:pStyle w:val="a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 xml:space="preserve">Средством формирования </w:t>
      </w:r>
      <w:proofErr w:type="gramStart"/>
      <w:r w:rsidRPr="002B675E">
        <w:rPr>
          <w:i/>
          <w:iCs/>
          <w:color w:val="000000"/>
          <w:u w:val="single"/>
        </w:rPr>
        <w:t>познавательных</w:t>
      </w:r>
      <w:proofErr w:type="gramEnd"/>
      <w:r w:rsidRPr="002B675E">
        <w:rPr>
          <w:i/>
          <w:iCs/>
          <w:color w:val="000000"/>
          <w:u w:val="single"/>
        </w:rPr>
        <w:t xml:space="preserve"> УУД</w:t>
      </w:r>
      <w:r w:rsidRPr="002B675E">
        <w:rPr>
          <w:i/>
          <w:iCs/>
          <w:color w:val="000000"/>
        </w:rPr>
        <w:t> </w:t>
      </w:r>
      <w:r w:rsidRPr="002B675E">
        <w:rPr>
          <w:color w:val="000000"/>
        </w:rPr>
        <w:t>служат учебный материал и продуктивные задания учебника, нацеленные на:</w:t>
      </w:r>
    </w:p>
    <w:p w:rsidR="00EC3D58" w:rsidRPr="002B675E" w:rsidRDefault="00EC3D58" w:rsidP="00EC3D58">
      <w:pPr>
        <w:pStyle w:val="a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 xml:space="preserve">осознание роли веществ (определять роль различных веществ в природе и </w:t>
      </w:r>
      <w:proofErr w:type="spellStart"/>
      <w:r w:rsidRPr="002B675E">
        <w:rPr>
          <w:color w:val="000000"/>
        </w:rPr>
        <w:t>технике</w:t>
      </w:r>
      <w:proofErr w:type="gramStart"/>
      <w:r w:rsidRPr="002B675E">
        <w:rPr>
          <w:color w:val="000000"/>
        </w:rPr>
        <w:t>;о</w:t>
      </w:r>
      <w:proofErr w:type="gramEnd"/>
      <w:r w:rsidRPr="002B675E">
        <w:rPr>
          <w:color w:val="000000"/>
        </w:rPr>
        <w:t>бъяснять</w:t>
      </w:r>
      <w:proofErr w:type="spellEnd"/>
      <w:r w:rsidRPr="002B675E">
        <w:rPr>
          <w:color w:val="000000"/>
        </w:rPr>
        <w:t xml:space="preserve"> роль веществ в их круговороте.);</w:t>
      </w:r>
    </w:p>
    <w:p w:rsidR="00EC3D58" w:rsidRPr="002B675E" w:rsidRDefault="00EC3D58" w:rsidP="00EC3D58">
      <w:pPr>
        <w:pStyle w:val="a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 xml:space="preserve">рассмотрение химических процессов (приводить примеры химических процессов в </w:t>
      </w:r>
      <w:proofErr w:type="spellStart"/>
      <w:r w:rsidRPr="002B675E">
        <w:rPr>
          <w:color w:val="000000"/>
        </w:rPr>
        <w:t>природе</w:t>
      </w:r>
      <w:proofErr w:type="gramStart"/>
      <w:r w:rsidRPr="002B675E">
        <w:rPr>
          <w:color w:val="000000"/>
        </w:rPr>
        <w:t>;н</w:t>
      </w:r>
      <w:proofErr w:type="gramEnd"/>
      <w:r w:rsidRPr="002B675E">
        <w:rPr>
          <w:color w:val="000000"/>
        </w:rPr>
        <w:t>аходить</w:t>
      </w:r>
      <w:proofErr w:type="spellEnd"/>
      <w:r w:rsidRPr="002B675E">
        <w:rPr>
          <w:color w:val="000000"/>
        </w:rPr>
        <w:t xml:space="preserve"> черты, свидетельствующие об общих признаках химических процессов и их различиях.);</w:t>
      </w:r>
    </w:p>
    <w:p w:rsidR="00EC3D58" w:rsidRPr="002B675E" w:rsidRDefault="00EC3D58" w:rsidP="00EC3D58">
      <w:pPr>
        <w:pStyle w:val="a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использование химических знаний в быту (объяснять значение веществ в жизни и хозяйстве человека);</w:t>
      </w:r>
    </w:p>
    <w:p w:rsidR="00EC3D58" w:rsidRPr="002B675E" w:rsidRDefault="00EC3D58" w:rsidP="00EC3D58">
      <w:pPr>
        <w:pStyle w:val="a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объяснение мира с точки зрения химии (перечислять отличительные свойства химических веществ; различать основные химические процессы; определять основные классы неорганических веществ; понимать смысл химических терминов);</w:t>
      </w:r>
    </w:p>
    <w:p w:rsidR="00EC3D58" w:rsidRPr="002B675E" w:rsidRDefault="00EC3D58" w:rsidP="00EC3D58">
      <w:pPr>
        <w:pStyle w:val="a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овладение основами методов естествознания (характеризовать методы химической науки (наблюдение, сравнение, эксперимент, измерение) и их роль в познании природы; проводить химические опыты и эксперименты и объяснять их результаты.).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>Коммуникативные УУД:</w:t>
      </w:r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Отстаивая свою точку зрения, приводить аргументы, подтверждая их фактами.</w:t>
      </w:r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 xml:space="preserve">Учиться </w:t>
      </w:r>
      <w:proofErr w:type="gramStart"/>
      <w:r w:rsidRPr="002B675E">
        <w:rPr>
          <w:color w:val="000000"/>
        </w:rPr>
        <w:t>критично</w:t>
      </w:r>
      <w:proofErr w:type="gramEnd"/>
      <w:r w:rsidRPr="002B675E">
        <w:rPr>
          <w:color w:val="000000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2B675E">
        <w:rPr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EC3D58" w:rsidRPr="002B675E" w:rsidRDefault="00EC3D58" w:rsidP="00EC3D58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Уметь взглянуть на ситуацию с иной позиции и договариваться с людьми иных позиций.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i/>
          <w:iCs/>
          <w:color w:val="000000"/>
          <w:u w:val="single"/>
        </w:rPr>
        <w:t>Средством формирования коммуникативных УУД</w:t>
      </w:r>
      <w:r w:rsidRPr="002B675E">
        <w:rPr>
          <w:color w:val="000000"/>
        </w:rPr>
        <w:t> 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b/>
          <w:bCs/>
          <w:i/>
          <w:iCs/>
          <w:color w:val="000000"/>
          <w:u w:val="single"/>
        </w:rPr>
        <w:lastRenderedPageBreak/>
        <w:t>III. Предметными результатами изучения предмета «Химия» являются следующие умения: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определять роль различных веще</w:t>
      </w:r>
      <w:proofErr w:type="gramStart"/>
      <w:r w:rsidRPr="002B675E">
        <w:rPr>
          <w:color w:val="000000"/>
        </w:rPr>
        <w:t>ств в пр</w:t>
      </w:r>
      <w:proofErr w:type="gramEnd"/>
      <w:r w:rsidRPr="002B675E">
        <w:rPr>
          <w:color w:val="000000"/>
        </w:rPr>
        <w:t>ироде и технике;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объяснять роль веществ в их круговороте.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приводить примеры химических процессов в природе;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находить черты, свидетельствующие об общих признаках химических процессов и их различиях.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объяснять значение веществ в жизни и хозяйстве человека.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перечислять отличительные свойства химических веществ;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различать основные химические процессы;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определять основные классы неорганических веществ;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понимать смысл химических терминов.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проводить химические опыты и эксперименты и объяснять их результаты.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использовать знания химии при соблюдении правил использования бытовых химических препаратов;</w:t>
      </w:r>
    </w:p>
    <w:p w:rsidR="00EC3D58" w:rsidRPr="002B675E" w:rsidRDefault="00EC3D58" w:rsidP="00EC3D58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B675E">
        <w:rPr>
          <w:color w:val="000000"/>
        </w:rPr>
        <w:t>различать опасные и безопасные вещества.</w:t>
      </w: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EC3D58" w:rsidRPr="002B675E" w:rsidRDefault="00EC3D58" w:rsidP="00EC3D58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06488" w:rsidRDefault="00506488" w:rsidP="005064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3D5" w:rsidRPr="002B675E" w:rsidRDefault="008D63D5" w:rsidP="005064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488" w:rsidRPr="002B675E" w:rsidRDefault="00506488" w:rsidP="0050648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2B675E">
        <w:rPr>
          <w:rStyle w:val="FontStyle43"/>
          <w:b/>
          <w:sz w:val="24"/>
          <w:szCs w:val="24"/>
        </w:rPr>
        <w:t>Содержание  учебного предмета.</w:t>
      </w:r>
    </w:p>
    <w:p w:rsidR="00506488" w:rsidRPr="002B675E" w:rsidRDefault="00C8102F" w:rsidP="00506488">
      <w:pPr>
        <w:shd w:val="clear" w:color="auto" w:fill="FFFFFF"/>
        <w:spacing w:after="0" w:line="240" w:lineRule="atLeast"/>
        <w:ind w:right="4147"/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Введение. 6  часов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Химия - наука о веществах, их свойствах и превращениях.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037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Понятие о химическом элементе и формах его существования: свободных атомах, простых и сложных веществах.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15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 xml:space="preserve">Превращение веществ. Отличие химических реакций от физических явлений.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Рольхимии</w:t>
      </w:r>
      <w:proofErr w:type="spellEnd"/>
      <w:r w:rsidRPr="002B675E">
        <w:rPr>
          <w:rFonts w:ascii="Times New Roman" w:hAnsi="Times New Roman" w:cs="Times New Roman"/>
          <w:sz w:val="24"/>
          <w:szCs w:val="24"/>
        </w:rPr>
        <w:t xml:space="preserve"> в жизни человека.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Хемофилия</w:t>
      </w:r>
      <w:proofErr w:type="spellEnd"/>
      <w:r w:rsidRPr="002B6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</w:p>
    <w:p w:rsidR="00506488" w:rsidRPr="002B675E" w:rsidRDefault="00506488" w:rsidP="00506488">
      <w:pPr>
        <w:shd w:val="clear" w:color="auto" w:fill="FFFFFF"/>
        <w:spacing w:after="0" w:line="240" w:lineRule="atLeast"/>
        <w:ind w:right="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 xml:space="preserve">Краткие сведения по истории возникновения и развития химии. Понятие о философском камне. Химия в </w:t>
      </w:r>
      <w:r w:rsidRPr="002B675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B675E">
        <w:rPr>
          <w:rFonts w:ascii="Times New Roman" w:hAnsi="Times New Roman" w:cs="Times New Roman"/>
          <w:sz w:val="24"/>
          <w:szCs w:val="24"/>
        </w:rPr>
        <w:t xml:space="preserve"> в. Развитие химии на Руси. Роль </w:t>
      </w:r>
      <w:r w:rsidRPr="002B675E">
        <w:rPr>
          <w:rFonts w:ascii="Times New Roman" w:hAnsi="Times New Roman" w:cs="Times New Roman"/>
          <w:bCs/>
          <w:sz w:val="24"/>
          <w:szCs w:val="24"/>
        </w:rPr>
        <w:t xml:space="preserve">отечественных </w:t>
      </w:r>
      <w:r w:rsidRPr="002B675E">
        <w:rPr>
          <w:rFonts w:ascii="Times New Roman" w:hAnsi="Times New Roman" w:cs="Times New Roman"/>
          <w:sz w:val="24"/>
          <w:szCs w:val="24"/>
        </w:rPr>
        <w:t xml:space="preserve">ученых в становлении химической науки - работы </w:t>
      </w:r>
      <w:r w:rsidRPr="002B675E"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2B675E">
        <w:rPr>
          <w:rFonts w:ascii="Times New Roman" w:hAnsi="Times New Roman" w:cs="Times New Roman"/>
          <w:sz w:val="24"/>
          <w:szCs w:val="24"/>
        </w:rPr>
        <w:t xml:space="preserve">. Ломоносова, </w:t>
      </w:r>
      <w:r w:rsidRPr="002B67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675E">
        <w:rPr>
          <w:rFonts w:ascii="Times New Roman" w:hAnsi="Times New Roman" w:cs="Times New Roman"/>
          <w:sz w:val="24"/>
          <w:szCs w:val="24"/>
        </w:rPr>
        <w:t>.</w:t>
      </w:r>
      <w:r w:rsidRPr="002B675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B675E">
        <w:rPr>
          <w:rFonts w:ascii="Times New Roman" w:hAnsi="Times New Roman" w:cs="Times New Roman"/>
          <w:sz w:val="24"/>
          <w:szCs w:val="24"/>
        </w:rPr>
        <w:t>. Бутлерова. ДИ Менделеева.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 xml:space="preserve">Химическая символика. Знаки химических элементов и происхождение их названий. Периодическая система химических элементов Д.И. Менделеева, структура ее: малые и большие периоды, группы и подгруппы. Периодическая система как справочное пособие для получения сведений о химических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элементах</w:t>
      </w:r>
      <w:proofErr w:type="gramStart"/>
      <w:r w:rsidRPr="002B675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B675E">
        <w:rPr>
          <w:rFonts w:ascii="Times New Roman" w:hAnsi="Times New Roman" w:cs="Times New Roman"/>
          <w:sz w:val="24"/>
          <w:szCs w:val="24"/>
        </w:rPr>
        <w:t>имические</w:t>
      </w:r>
      <w:proofErr w:type="spellEnd"/>
      <w:r w:rsidRPr="002B675E">
        <w:rPr>
          <w:rFonts w:ascii="Times New Roman" w:hAnsi="Times New Roman" w:cs="Times New Roman"/>
          <w:sz w:val="24"/>
          <w:szCs w:val="24"/>
        </w:rPr>
        <w:t xml:space="preserve"> формулы. Индексы и коэффициенты. Относительные атомная и молекулярная массы.</w:t>
      </w:r>
    </w:p>
    <w:p w:rsidR="009745D4" w:rsidRPr="002B675E" w:rsidRDefault="009745D4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94DF2" w:rsidRPr="002B675E" w:rsidRDefault="00794DF2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22CC5" w:rsidRPr="002B675E" w:rsidRDefault="00822CC5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6488" w:rsidRPr="002B675E" w:rsidRDefault="00506488" w:rsidP="00506488">
      <w:pPr>
        <w:shd w:val="clear" w:color="auto" w:fill="FFFFFF"/>
        <w:spacing w:after="0" w:line="240" w:lineRule="atLeast"/>
        <w:ind w:left="40"/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1.</w:t>
      </w:r>
      <w:r w:rsidR="0088218E" w:rsidRPr="002B675E">
        <w:rPr>
          <w:rFonts w:ascii="Times New Roman" w:hAnsi="Times New Roman" w:cs="Times New Roman"/>
          <w:b/>
          <w:sz w:val="24"/>
          <w:szCs w:val="24"/>
        </w:rPr>
        <w:t xml:space="preserve"> Атомы химических элементов. (10</w:t>
      </w:r>
      <w:r w:rsidRPr="002B675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36" w:right="40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Атомы как форма существования химических элементов. Основные сведения о строе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нии атомов. Доказательство сложности строения атомов (опыты Резерфорда, планетарная модель строения атома).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29" w:right="5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Состав атомных ядер: протоны, нейтроны. Относительная атомная масса. Взаимо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связь понятий - протон, нейтрон, относительная атомная масса.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22" w:right="5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Изменение числа протонов в ядре атома - образование новых химических элементов (изменение числа нейтронов в ядре атома - образование изотопов; современное определение понятия «химический элемент»; изотопы как разновидности атомов одного химического элемента).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18" w:right="76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Электроны. Строение электронных уровней атомов химических элементов малых пе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риодов. Понятие о завершенном электронном уровне.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14" w:right="140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Периодическая система химических элементов Д.И. Менделеева и строение атомов физический смысл порядкового номера элемента, номера группы, номера периода.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1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Валентность атомов элементов. Определение валентности по формулам бинарных единений. Составление формул по валентности.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1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Изменение числа электронов на внешнем электронном уровне атома химического элемента - образование положительных и отрицательных ионов. Ионы, образованные ато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мами металлов и неметаллов.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left="1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Причины изменения металлических и неметаллических свойств в периодах и группах. Образование бинарных соединений. Понятие об ионной связи. Схемы образования ионной связи Взаимодействие атомов элементов-неметаллов между собой - образование двухатом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ных молекул простых веществ. Ковалентная неполярная химическая связь.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 xml:space="preserve">Взаимодействие атомов неметаллов между собой - образование бинарных соединений неметаллов.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2B675E">
        <w:rPr>
          <w:rFonts w:ascii="Times New Roman" w:hAnsi="Times New Roman" w:cs="Times New Roman"/>
          <w:sz w:val="24"/>
          <w:szCs w:val="24"/>
        </w:rPr>
        <w:t xml:space="preserve">. Понятие о ковалентной полярной связи </w:t>
      </w:r>
      <w:r w:rsidRPr="002B675E">
        <w:rPr>
          <w:rFonts w:ascii="Times New Roman" w:hAnsi="Times New Roman" w:cs="Times New Roman"/>
          <w:bCs/>
          <w:sz w:val="24"/>
          <w:szCs w:val="24"/>
        </w:rPr>
        <w:t>Элек</w:t>
      </w:r>
      <w:r w:rsidRPr="002B675E">
        <w:rPr>
          <w:rFonts w:ascii="Times New Roman" w:hAnsi="Times New Roman" w:cs="Times New Roman"/>
          <w:sz w:val="24"/>
          <w:szCs w:val="24"/>
        </w:rPr>
        <w:t>тронные и структурные формулы.</w:t>
      </w:r>
    </w:p>
    <w:p w:rsidR="00506488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z w:val="24"/>
          <w:szCs w:val="24"/>
        </w:rPr>
        <w:t>Взаимодействие атомов металлов между собой - образование металлических кри</w:t>
      </w:r>
      <w:r w:rsidRPr="002B675E">
        <w:rPr>
          <w:rFonts w:ascii="Times New Roman" w:hAnsi="Times New Roman" w:cs="Times New Roman"/>
          <w:sz w:val="24"/>
          <w:szCs w:val="24"/>
        </w:rPr>
        <w:softHyphen/>
        <w:t>сталлов. Понятие о металлической связи.</w:t>
      </w:r>
    </w:p>
    <w:p w:rsidR="00752A7E" w:rsidRDefault="00752A7E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2A7E" w:rsidRDefault="00752A7E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2A7E" w:rsidRDefault="00752A7E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2A7E" w:rsidRPr="002B675E" w:rsidRDefault="00752A7E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22CC5" w:rsidRPr="002B675E" w:rsidRDefault="00822CC5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2. Простые</w:t>
      </w:r>
      <w:r w:rsidR="008F1086" w:rsidRPr="002B675E">
        <w:rPr>
          <w:rFonts w:ascii="Times New Roman" w:hAnsi="Times New Roman" w:cs="Times New Roman"/>
          <w:b/>
          <w:sz w:val="24"/>
          <w:szCs w:val="24"/>
        </w:rPr>
        <w:t xml:space="preserve"> вещества. 8</w:t>
      </w:r>
      <w:r w:rsidRPr="002B675E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7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Положение металлов и неметаллов в периодической системе Важнейшие простые вещества металлы: железо, алюминий, кальций, магний, натрий, калий. Общие физические </w:t>
      </w:r>
      <w:r w:rsidRPr="002B675E">
        <w:rPr>
          <w:rFonts w:ascii="Times New Roman" w:hAnsi="Times New Roman" w:cs="Times New Roman"/>
          <w:sz w:val="24"/>
          <w:szCs w:val="24"/>
        </w:rPr>
        <w:t>свойства металлов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Важнейшие простые вещества-неметаллы, образованные атомами кислорода, водоро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  <w:t>да, азота, серн фосфора, углерода. Молекулы простых веществ-неметаллов:  Н</w:t>
      </w:r>
      <w:proofErr w:type="gramStart"/>
      <w:r w:rsidRPr="002B675E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  <w:proofErr w:type="gram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и О</w:t>
      </w:r>
      <w:r w:rsidRPr="002B675E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. Отно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сительная молекулярная масса.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22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Способность атомов химических элементов к образованию нескольких простых ве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ществ - аллотропия. </w:t>
      </w:r>
      <w:proofErr w:type="spellStart"/>
      <w:r w:rsidRPr="002B675E">
        <w:rPr>
          <w:rFonts w:ascii="Times New Roman" w:hAnsi="Times New Roman" w:cs="Times New Roman"/>
          <w:spacing w:val="-4"/>
          <w:sz w:val="24"/>
          <w:szCs w:val="24"/>
        </w:rPr>
        <w:t>Аллотропные</w:t>
      </w:r>
      <w:proofErr w:type="spellEnd"/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 модификации кислорода, фосфора, олова. Металлические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и неметаллические свойства простых веществ. Относительность этого понятия.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32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Число Авогадро. Количество вещества. Моль. Молярная масса. Молярный объем, га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6"/>
          <w:sz w:val="24"/>
          <w:szCs w:val="24"/>
        </w:rPr>
        <w:t xml:space="preserve">зообразных веществ. Кратные единицы измерения количества вещества </w:t>
      </w:r>
      <w:proofErr w:type="gramStart"/>
      <w:r w:rsidR="005461F9">
        <w:rPr>
          <w:rFonts w:ascii="Times New Roman" w:hAnsi="Times New Roman" w:cs="Times New Roman"/>
          <w:spacing w:val="-6"/>
          <w:sz w:val="24"/>
          <w:szCs w:val="24"/>
        </w:rPr>
        <w:t>–</w:t>
      </w:r>
      <w:proofErr w:type="spellStart"/>
      <w:r w:rsidRPr="002B675E">
        <w:rPr>
          <w:rFonts w:ascii="Times New Roman" w:hAnsi="Times New Roman" w:cs="Times New Roman"/>
          <w:spacing w:val="-6"/>
          <w:sz w:val="24"/>
          <w:szCs w:val="24"/>
        </w:rPr>
        <w:t>м</w:t>
      </w:r>
      <w:proofErr w:type="gramEnd"/>
      <w:r w:rsidRPr="002B675E">
        <w:rPr>
          <w:rFonts w:ascii="Times New Roman" w:hAnsi="Times New Roman" w:cs="Times New Roman"/>
          <w:spacing w:val="-6"/>
          <w:sz w:val="24"/>
          <w:szCs w:val="24"/>
        </w:rPr>
        <w:t>иллимоль</w:t>
      </w:r>
      <w:proofErr w:type="spellEnd"/>
      <w:r w:rsidRPr="002B675E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proofErr w:type="spellStart"/>
      <w:r w:rsidRPr="002B675E">
        <w:rPr>
          <w:rFonts w:ascii="Times New Roman" w:hAnsi="Times New Roman" w:cs="Times New Roman"/>
          <w:spacing w:val="-6"/>
          <w:sz w:val="24"/>
          <w:szCs w:val="24"/>
        </w:rPr>
        <w:t>ки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ломоль</w:t>
      </w:r>
      <w:proofErr w:type="spell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B675E">
        <w:rPr>
          <w:rFonts w:ascii="Times New Roman" w:hAnsi="Times New Roman" w:cs="Times New Roman"/>
          <w:spacing w:val="-5"/>
          <w:sz w:val="24"/>
          <w:szCs w:val="24"/>
        </w:rPr>
        <w:t>миллимолярная</w:t>
      </w:r>
      <w:proofErr w:type="spell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и </w:t>
      </w:r>
      <w:proofErr w:type="spellStart"/>
      <w:r w:rsidRPr="002B675E">
        <w:rPr>
          <w:rFonts w:ascii="Times New Roman" w:hAnsi="Times New Roman" w:cs="Times New Roman"/>
          <w:spacing w:val="-5"/>
          <w:sz w:val="24"/>
          <w:szCs w:val="24"/>
        </w:rPr>
        <w:t>киломолярная</w:t>
      </w:r>
      <w:proofErr w:type="spell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массы </w:t>
      </w:r>
      <w:proofErr w:type="spellStart"/>
      <w:r w:rsidRPr="002B675E">
        <w:rPr>
          <w:rFonts w:ascii="Times New Roman" w:hAnsi="Times New Roman" w:cs="Times New Roman"/>
          <w:spacing w:val="-5"/>
          <w:sz w:val="24"/>
          <w:szCs w:val="24"/>
        </w:rPr>
        <w:t>вещества,миллимолярныи</w:t>
      </w:r>
      <w:proofErr w:type="spell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и </w:t>
      </w:r>
      <w:proofErr w:type="spellStart"/>
      <w:r w:rsidRPr="002B675E">
        <w:rPr>
          <w:rFonts w:ascii="Times New Roman" w:hAnsi="Times New Roman" w:cs="Times New Roman"/>
          <w:spacing w:val="-5"/>
          <w:sz w:val="24"/>
          <w:szCs w:val="24"/>
        </w:rPr>
        <w:t>киломолярны</w:t>
      </w:r>
      <w:r w:rsidR="005461F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5461F9">
        <w:rPr>
          <w:rFonts w:ascii="Times New Roman" w:hAnsi="Times New Roman" w:cs="Times New Roman"/>
          <w:sz w:val="24"/>
          <w:szCs w:val="24"/>
        </w:rPr>
        <w:t xml:space="preserve"> о</w:t>
      </w:r>
      <w:r w:rsidRPr="002B675E">
        <w:rPr>
          <w:rFonts w:ascii="Times New Roman" w:hAnsi="Times New Roman" w:cs="Times New Roman"/>
          <w:sz w:val="24"/>
          <w:szCs w:val="24"/>
        </w:rPr>
        <w:t>бъемы газообразных веществ.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43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3"/>
          <w:sz w:val="24"/>
          <w:szCs w:val="24"/>
        </w:rPr>
        <w:t>Расчеты с использованием понятий «количество вещества», «молярная масса»</w:t>
      </w:r>
      <w:proofErr w:type="gramStart"/>
      <w:r w:rsidRPr="002B675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,</w:t>
      </w:r>
      <w:r w:rsidRPr="002B675E"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gramEnd"/>
      <w:r w:rsidRPr="002B675E">
        <w:rPr>
          <w:rFonts w:ascii="Times New Roman" w:hAnsi="Times New Roman" w:cs="Times New Roman"/>
          <w:spacing w:val="-6"/>
          <w:sz w:val="24"/>
          <w:szCs w:val="24"/>
        </w:rPr>
        <w:t>мо</w:t>
      </w:r>
      <w:r w:rsidRPr="002B675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лярный объем газов», «числа Авогадро».</w:t>
      </w:r>
    </w:p>
    <w:p w:rsidR="002A71BF" w:rsidRPr="002B675E" w:rsidRDefault="002A71BF" w:rsidP="00506488">
      <w:pPr>
        <w:shd w:val="clear" w:color="auto" w:fill="FFFFFF"/>
        <w:spacing w:after="0" w:line="240" w:lineRule="atLeast"/>
        <w:ind w:right="43"/>
        <w:rPr>
          <w:rFonts w:ascii="Times New Roman" w:hAnsi="Times New Roman" w:cs="Times New Roman"/>
          <w:sz w:val="24"/>
          <w:szCs w:val="24"/>
        </w:rPr>
      </w:pP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Тема 3. Соединения химических элементов. </w:t>
      </w:r>
      <w:r w:rsidR="007428D6">
        <w:rPr>
          <w:rFonts w:ascii="Times New Roman" w:hAnsi="Times New Roman" w:cs="Times New Roman"/>
          <w:spacing w:val="-5"/>
          <w:sz w:val="24"/>
          <w:szCs w:val="24"/>
        </w:rPr>
        <w:t>(16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ч)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5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Степень окисления. Определение степени окисления элементов в бинарных соедине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ниях. Валентность и степень окисления. Составление формул бинарных соединений, общий </w:t>
      </w:r>
      <w:r w:rsidRPr="002B675E">
        <w:rPr>
          <w:rFonts w:ascii="Times New Roman" w:hAnsi="Times New Roman" w:cs="Times New Roman"/>
          <w:sz w:val="24"/>
          <w:szCs w:val="24"/>
        </w:rPr>
        <w:t>способ их названий.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6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Бинарные соединения металлов и неметаллов; оксиды, хлориды, сульфиды и пр. Со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ставление формул.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65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3"/>
          <w:sz w:val="24"/>
          <w:szCs w:val="24"/>
        </w:rPr>
        <w:t>Бинарные соединения неметаллов: оксиды, летучие водородные соединения, их со</w:t>
      </w:r>
      <w:r w:rsidRPr="002B675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став и названия (представители оксидов: вода, углекислый газ, негашеная известь). Предста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 xml:space="preserve">вители летучих водородных соединений: </w:t>
      </w:r>
      <w:proofErr w:type="spellStart"/>
      <w:r w:rsidRPr="002B675E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2B675E">
        <w:rPr>
          <w:rFonts w:ascii="Times New Roman" w:hAnsi="Times New Roman" w:cs="Times New Roman"/>
          <w:sz w:val="24"/>
          <w:szCs w:val="24"/>
        </w:rPr>
        <w:t xml:space="preserve"> и аммиак.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76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Основания, их состав и названия. Растворимость оснований в воде. Представители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щелочей: </w:t>
      </w:r>
      <w:proofErr w:type="spellStart"/>
      <w:r w:rsidRPr="002B675E">
        <w:rPr>
          <w:rFonts w:ascii="Times New Roman" w:hAnsi="Times New Roman" w:cs="Times New Roman"/>
          <w:spacing w:val="-5"/>
          <w:sz w:val="24"/>
          <w:szCs w:val="24"/>
        </w:rPr>
        <w:t>гидроксиды</w:t>
      </w:r>
      <w:proofErr w:type="spellEnd"/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натрия</w:t>
      </w:r>
      <w:r w:rsidR="00822CC5"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калия и кальция. Понятие об индикаторах и качественных ре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акциях.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86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6"/>
          <w:sz w:val="24"/>
          <w:szCs w:val="24"/>
        </w:rPr>
        <w:t xml:space="preserve">Кислоты, их сослав и названия. Классификация кислот. Представители кислот: </w:t>
      </w:r>
      <w:proofErr w:type="gramStart"/>
      <w:r w:rsidRPr="002B675E">
        <w:rPr>
          <w:rFonts w:ascii="Times New Roman" w:hAnsi="Times New Roman" w:cs="Times New Roman"/>
          <w:spacing w:val="-6"/>
          <w:sz w:val="24"/>
          <w:szCs w:val="24"/>
        </w:rPr>
        <w:t>серная</w:t>
      </w:r>
      <w:proofErr w:type="gramEnd"/>
      <w:r w:rsidRPr="002B675E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2B675E">
        <w:rPr>
          <w:rFonts w:ascii="Times New Roman" w:hAnsi="Times New Roman" w:cs="Times New Roman"/>
          <w:sz w:val="24"/>
          <w:szCs w:val="24"/>
        </w:rPr>
        <w:t>соляная, азотная. Изменение окраски индикаторов.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86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Соли как производные кислот и оснований. Их состав и названия. Растворимость со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лей в воде. Представители солей: хлорид натрия, карбонат и фосфат кальция.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Аморфные и кристаллические вещества.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9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Межмолекулярные взаимодействия. Типы кристаллических решеток. Зависимость </w:t>
      </w:r>
      <w:r w:rsidRPr="002B675E">
        <w:rPr>
          <w:rFonts w:ascii="Times New Roman" w:hAnsi="Times New Roman" w:cs="Times New Roman"/>
          <w:sz w:val="24"/>
          <w:szCs w:val="24"/>
        </w:rPr>
        <w:t>свойств веществ от типов кристаллических решеток.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0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Чистые вещества и смеси. Примеры жидких, твердых и газообразных смесей. Свойст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  <w:t>ва чистых веществ и смесей. Их состав. Массовая и объемная доли компонента в смеси, рас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четы, связанные с понятием «доля».</w:t>
      </w:r>
    </w:p>
    <w:p w:rsidR="008027C1" w:rsidRPr="002B675E" w:rsidRDefault="008027C1" w:rsidP="00506488">
      <w:pPr>
        <w:shd w:val="clear" w:color="auto" w:fill="FFFFFF"/>
        <w:spacing w:after="0" w:line="240" w:lineRule="atLeast"/>
        <w:ind w:right="101"/>
        <w:rPr>
          <w:rFonts w:ascii="Times New Roman" w:hAnsi="Times New Roman" w:cs="Times New Roman"/>
          <w:sz w:val="24"/>
          <w:szCs w:val="24"/>
        </w:rPr>
      </w:pPr>
    </w:p>
    <w:p w:rsidR="00506488" w:rsidRPr="002B675E" w:rsidRDefault="002E7D61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3" o:spid="_x0000_s1026" style="position:absolute;z-index:251660288;visibility:visible;mso-wrap-distance-left:3.17497mm;mso-wrap-distance-right:3.17497mm;mso-position-horizontal-relative:margin" from="576.8pt,-60.1pt" to="576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" o:allowincell="f" strokeweight="3.05pt">
            <w10:wrap anchorx="margin"/>
          </v:line>
        </w:pict>
      </w:r>
      <w:r w:rsidR="00506488" w:rsidRPr="002B67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Тема 4. Изменения, происходящие с веществами.   </w:t>
      </w:r>
      <w:r w:rsidR="006A1A2E">
        <w:rPr>
          <w:rFonts w:ascii="Times New Roman" w:hAnsi="Times New Roman" w:cs="Times New Roman"/>
          <w:spacing w:val="-5"/>
          <w:sz w:val="24"/>
          <w:szCs w:val="24"/>
        </w:rPr>
        <w:t>(10</w:t>
      </w:r>
      <w:r w:rsidR="00506488"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 ч)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Понятие явлений как изменений, происходящих с веществами. Физические явления. </w:t>
      </w:r>
      <w:r w:rsidRPr="002B675E">
        <w:rPr>
          <w:rFonts w:ascii="Times New Roman" w:hAnsi="Times New Roman" w:cs="Times New Roman"/>
          <w:spacing w:val="-3"/>
          <w:sz w:val="24"/>
          <w:szCs w:val="24"/>
        </w:rPr>
        <w:t>Физические явления в химии; дистилляция, кристаллизация, выпаривание и возгонка ве</w:t>
      </w:r>
      <w:r w:rsidRPr="002B675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 xml:space="preserve">ществ. 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3"/>
          <w:sz w:val="24"/>
          <w:szCs w:val="24"/>
        </w:rPr>
        <w:t xml:space="preserve">Явления, связанные с изменением состава вещества - химические реакции. Признаки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и условия протекания химических реакций. Выделение тепла и света - реакции горения. По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нятие об экз</w:t>
      </w:r>
      <w:proofErr w:type="gramStart"/>
      <w:r w:rsidRPr="002B67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675E">
        <w:rPr>
          <w:rFonts w:ascii="Times New Roman" w:hAnsi="Times New Roman" w:cs="Times New Roman"/>
          <w:sz w:val="24"/>
          <w:szCs w:val="24"/>
        </w:rPr>
        <w:t xml:space="preserve"> и эндотермических реакциях. 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6"/>
          <w:sz w:val="24"/>
          <w:szCs w:val="24"/>
        </w:rPr>
        <w:t>Закон сохранения массы веществ. Химические уравнения. Значение индексов и коэф</w:t>
      </w:r>
      <w:r w:rsidRPr="002B675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фициентов. Составление уравнений химических реакций.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Типы химических реакций - разложения, соединения, замещения и обмена.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lastRenderedPageBreak/>
        <w:t>Расчеты по химическим уравнениям. Решение задач на нахождение количества веще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  <w:t>ства, массы или объема продукта реакции по количеству вещества, массе или объему исход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ного вещества (расчеты с использованием понятия «доля», когда исходное вещество дано в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виде раствора с заданной массовой долей растворенного вещества или содержит определен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ную долю примесей).</w:t>
      </w:r>
    </w:p>
    <w:p w:rsidR="00822CC5" w:rsidRPr="002B675E" w:rsidRDefault="00822CC5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Тема </w:t>
      </w:r>
      <w:r w:rsidRPr="002B675E"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 w:rsidRPr="002B67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Растворение. Растворы. Свойства растворов электролитов. Основные классы </w:t>
      </w:r>
      <w:r w:rsidRPr="002B675E">
        <w:rPr>
          <w:rFonts w:ascii="Times New Roman" w:hAnsi="Times New Roman" w:cs="Times New Roman"/>
          <w:b/>
          <w:bCs/>
          <w:sz w:val="24"/>
          <w:szCs w:val="24"/>
        </w:rPr>
        <w:t xml:space="preserve">неорганических соединений.    </w:t>
      </w:r>
      <w:r w:rsidR="00277B51">
        <w:rPr>
          <w:rFonts w:ascii="Times New Roman" w:hAnsi="Times New Roman" w:cs="Times New Roman"/>
          <w:sz w:val="24"/>
          <w:szCs w:val="24"/>
        </w:rPr>
        <w:t>(18</w:t>
      </w:r>
      <w:r w:rsidRPr="002B675E">
        <w:rPr>
          <w:rFonts w:ascii="Times New Roman" w:hAnsi="Times New Roman" w:cs="Times New Roman"/>
          <w:sz w:val="24"/>
          <w:szCs w:val="24"/>
        </w:rPr>
        <w:t>часов)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Растворение как физико-химический процесс. Понятие о гидратах и кристаллогидра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тах. Растворимость. Концен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трация растворов, массовая доля растворенного вещества. Задачи. Значение растворов для </w:t>
      </w:r>
      <w:r w:rsidRPr="002B675E">
        <w:rPr>
          <w:rFonts w:ascii="Times New Roman" w:hAnsi="Times New Roman" w:cs="Times New Roman"/>
          <w:sz w:val="24"/>
          <w:szCs w:val="24"/>
        </w:rPr>
        <w:t xml:space="preserve">природы и сельского хозяйства. Понятие о ПДК. </w:t>
      </w:r>
      <w:proofErr w:type="spellStart"/>
      <w:proofErr w:type="gramStart"/>
      <w:r w:rsidRPr="002B675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B675E">
        <w:rPr>
          <w:rFonts w:ascii="Times New Roman" w:hAnsi="Times New Roman" w:cs="Times New Roman"/>
          <w:sz w:val="24"/>
          <w:szCs w:val="24"/>
        </w:rPr>
        <w:t xml:space="preserve"> № 4.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25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2B675E">
        <w:rPr>
          <w:rFonts w:ascii="Times New Roman" w:hAnsi="Times New Roman" w:cs="Times New Roman"/>
          <w:spacing w:val="-4"/>
          <w:sz w:val="24"/>
          <w:szCs w:val="24"/>
        </w:rPr>
        <w:t>неэлектролиты</w:t>
      </w:r>
      <w:proofErr w:type="spellEnd"/>
      <w:r w:rsidRPr="002B675E">
        <w:rPr>
          <w:rFonts w:ascii="Times New Roman" w:hAnsi="Times New Roman" w:cs="Times New Roman"/>
          <w:spacing w:val="-4"/>
          <w:sz w:val="24"/>
          <w:szCs w:val="24"/>
        </w:rPr>
        <w:t>. Меха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низм диссоциации электролитов с различным характером связи (степень электролитической </w:t>
      </w:r>
      <w:r w:rsidRPr="002B675E">
        <w:rPr>
          <w:rFonts w:ascii="Times New Roman" w:hAnsi="Times New Roman" w:cs="Times New Roman"/>
          <w:sz w:val="24"/>
          <w:szCs w:val="24"/>
        </w:rPr>
        <w:t>диссоциации). Сильные и слабые электролиты.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32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Основные положения теории электролитической диссоциации. Ионные уравнения ре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акций. Реакции обмена, идущие до конца.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Классификация ионов и их свойства.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36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Кислоты, их классификация. Диссоциация кислот и их свойства в свете теории элек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тролитической диссоциации. Молекулярные и ионные уравнения реакций. Взаимодействие </w:t>
      </w:r>
      <w:r w:rsidRPr="002B675E">
        <w:rPr>
          <w:rFonts w:ascii="Times New Roman" w:hAnsi="Times New Roman" w:cs="Times New Roman"/>
          <w:spacing w:val="-3"/>
          <w:sz w:val="24"/>
          <w:szCs w:val="24"/>
        </w:rPr>
        <w:t xml:space="preserve">кислот с металлами. Электрохимический ряд напряжений металлов. Взаимодействие кислот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>с оксидами металлов. Взаимодействие кислот с солями. Использование таблицы растворимо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>сти для характеристики химических свойств кислот.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47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4"/>
          <w:sz w:val="24"/>
          <w:szCs w:val="24"/>
        </w:rPr>
        <w:t>Основания, их классификация. Диссоциация оснований и их свойства в свете теории электролитической диссоциации. Взаимодействие оснований с солями. Использование таб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лицы растворимости для характеристики химических свойств оснований. Взаимодействие </w:t>
      </w:r>
      <w:r w:rsidRPr="002B675E">
        <w:rPr>
          <w:rFonts w:ascii="Times New Roman" w:hAnsi="Times New Roman" w:cs="Times New Roman"/>
          <w:sz w:val="24"/>
          <w:szCs w:val="24"/>
        </w:rPr>
        <w:t>щелочей с оксидами неметаллов.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Соли, их диссоциация и свойства в свете теории электролитической диссоциации. 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t>Взаимодействие солей с металлами, особенности этих реакций. Взаимодействие солей с со</w:t>
      </w:r>
      <w:r w:rsidRPr="002B675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675E">
        <w:rPr>
          <w:rFonts w:ascii="Times New Roman" w:hAnsi="Times New Roman" w:cs="Times New Roman"/>
          <w:spacing w:val="-6"/>
          <w:sz w:val="24"/>
          <w:szCs w:val="24"/>
        </w:rPr>
        <w:t>лями. Использование таблицы растворимости для характеристики химических свойств солей.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Обобщение сведений об оксидах, их классификации и свойствах.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Генетические ряды металла и неметалла. Генетическая связь между классами неорга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2B675E">
        <w:rPr>
          <w:rFonts w:ascii="Times New Roman" w:hAnsi="Times New Roman" w:cs="Times New Roman"/>
          <w:sz w:val="24"/>
          <w:szCs w:val="24"/>
        </w:rPr>
        <w:t xml:space="preserve">нических веществ.   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1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3"/>
          <w:sz w:val="24"/>
          <w:szCs w:val="24"/>
        </w:rPr>
        <w:t xml:space="preserve">Свойства простых веществ-металлов и неметаллов, кислот и оснований, оксидов в </w:t>
      </w:r>
      <w:r w:rsidRPr="002B675E">
        <w:rPr>
          <w:rFonts w:ascii="Times New Roman" w:hAnsi="Times New Roman" w:cs="Times New Roman"/>
          <w:sz w:val="24"/>
          <w:szCs w:val="24"/>
        </w:rPr>
        <w:t>свете окислительно-восстановительных реакций</w:t>
      </w:r>
    </w:p>
    <w:p w:rsidR="00506488" w:rsidRPr="002B675E" w:rsidRDefault="00506488" w:rsidP="00506488">
      <w:pPr>
        <w:shd w:val="clear" w:color="auto" w:fill="FFFFFF"/>
        <w:spacing w:after="0" w:line="240" w:lineRule="atLeast"/>
        <w:ind w:right="14"/>
        <w:rPr>
          <w:rFonts w:ascii="Times New Roman" w:hAnsi="Times New Roman" w:cs="Times New Roman"/>
          <w:sz w:val="24"/>
          <w:szCs w:val="24"/>
        </w:rPr>
      </w:pPr>
      <w:r w:rsidRPr="002B675E">
        <w:rPr>
          <w:rFonts w:ascii="Times New Roman" w:hAnsi="Times New Roman" w:cs="Times New Roman"/>
          <w:spacing w:val="-5"/>
          <w:sz w:val="24"/>
          <w:szCs w:val="24"/>
        </w:rPr>
        <w:t>Расчеты, определение</w:t>
      </w:r>
      <w:proofErr w:type="gramStart"/>
      <w:r w:rsidRPr="002B675E">
        <w:rPr>
          <w:rFonts w:ascii="Times New Roman" w:hAnsi="Times New Roman" w:cs="Times New Roman"/>
          <w:i/>
          <w:iCs/>
          <w:spacing w:val="-5"/>
          <w:sz w:val="24"/>
          <w:szCs w:val="24"/>
          <w:lang w:val="en-US"/>
        </w:rPr>
        <w:t>W</w:t>
      </w:r>
      <w:proofErr w:type="gramEnd"/>
      <w:r w:rsidRPr="002B675E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/% </w:t>
      </w:r>
      <w:r w:rsidRPr="002B675E">
        <w:rPr>
          <w:rFonts w:ascii="Times New Roman" w:hAnsi="Times New Roman" w:cs="Times New Roman"/>
          <w:spacing w:val="-5"/>
          <w:sz w:val="24"/>
          <w:szCs w:val="24"/>
        </w:rPr>
        <w:t xml:space="preserve">растворенного вещества в растворе и массы растворенного </w:t>
      </w:r>
      <w:r w:rsidRPr="002B675E">
        <w:rPr>
          <w:rFonts w:ascii="Times New Roman" w:hAnsi="Times New Roman" w:cs="Times New Roman"/>
          <w:sz w:val="24"/>
          <w:szCs w:val="24"/>
        </w:rPr>
        <w:t>вещества по известной массовой доле его растворе</w:t>
      </w:r>
    </w:p>
    <w:p w:rsidR="00794DF2" w:rsidRPr="002B675E" w:rsidRDefault="00794DF2" w:rsidP="00794DF2">
      <w:pPr>
        <w:shd w:val="clear" w:color="auto" w:fill="FFFFFF"/>
        <w:spacing w:line="259" w:lineRule="exact"/>
        <w:ind w:left="76"/>
        <w:rPr>
          <w:rFonts w:ascii="Times New Roman" w:hAnsi="Times New Roman" w:cs="Times New Roman"/>
          <w:spacing w:val="-2"/>
          <w:sz w:val="24"/>
          <w:szCs w:val="24"/>
        </w:rPr>
      </w:pPr>
    </w:p>
    <w:p w:rsidR="00506488" w:rsidRPr="002B675E" w:rsidRDefault="00506488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027C1" w:rsidRPr="002B675E" w:rsidRDefault="008027C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6488" w:rsidRPr="002B675E" w:rsidRDefault="00506488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6488" w:rsidRPr="002B675E" w:rsidRDefault="00506488" w:rsidP="0050648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FC6D2F" w:rsidRPr="002B675E" w:rsidRDefault="00C8102F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Введение.           6 часов</w:t>
      </w:r>
      <w:r w:rsidR="00FC6D2F" w:rsidRPr="002B675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506488" w:rsidRPr="002B675E" w:rsidTr="00FC6D2F">
        <w:tc>
          <w:tcPr>
            <w:tcW w:w="1101" w:type="dxa"/>
          </w:tcPr>
          <w:p w:rsidR="00506488" w:rsidRPr="002B675E" w:rsidRDefault="00FC6D2F" w:rsidP="005064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506488" w:rsidRPr="002B675E" w:rsidRDefault="00FC6D2F" w:rsidP="005064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28" w:type="dxa"/>
          </w:tcPr>
          <w:p w:rsidR="00506488" w:rsidRPr="002B675E" w:rsidRDefault="00FC6D2F" w:rsidP="0050648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506488" w:rsidRPr="002B675E" w:rsidRDefault="00FC6D2F" w:rsidP="00FC6D2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9E376A">
        <w:trPr>
          <w:trHeight w:val="338"/>
        </w:trPr>
        <w:tc>
          <w:tcPr>
            <w:tcW w:w="1101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Предмет химии.</w:t>
            </w:r>
            <w:r w:rsidR="009E376A"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 Роль химии в жизни человека.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C6D2F" w:rsidRPr="002B675E" w:rsidRDefault="007E67A4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9E376A" w:rsidRPr="002B675E" w:rsidTr="00CD0FCF">
        <w:trPr>
          <w:trHeight w:val="44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E376A" w:rsidRPr="002B675E" w:rsidRDefault="00CD0FC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E376A" w:rsidRPr="002B675E" w:rsidRDefault="009E376A" w:rsidP="009E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  Приемы обращения с лабораторным оборудованием.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9E376A" w:rsidRPr="002B675E" w:rsidRDefault="00C810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E376A" w:rsidRPr="002B675E" w:rsidRDefault="009E376A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7B503B">
        <w:tc>
          <w:tcPr>
            <w:tcW w:w="1101" w:type="dxa"/>
            <w:tcBorders>
              <w:top w:val="single" w:sz="4" w:space="0" w:color="auto"/>
            </w:tcBorders>
          </w:tcPr>
          <w:p w:rsidR="00FC6D2F" w:rsidRPr="002B675E" w:rsidRDefault="007B503B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C6D2F" w:rsidRPr="002B675E" w:rsidRDefault="008C7799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Краткий очерк развития химии.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7B503B" w:rsidP="007B5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- основной закон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элементов. Химические формулы.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7B503B">
        <w:trPr>
          <w:trHeight w:val="622"/>
        </w:trPr>
        <w:tc>
          <w:tcPr>
            <w:tcW w:w="1101" w:type="dxa"/>
            <w:tcBorders>
              <w:bottom w:val="single" w:sz="4" w:space="0" w:color="auto"/>
            </w:tcBorders>
          </w:tcPr>
          <w:p w:rsidR="007B503B" w:rsidRDefault="007B503B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FC6D2F" w:rsidRPr="007B503B" w:rsidRDefault="00FC6D2F" w:rsidP="007B5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93102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Относительные атомные и молекулярные массы.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3B" w:rsidRPr="002B675E" w:rsidTr="00277B51">
        <w:trPr>
          <w:trHeight w:val="70"/>
        </w:trPr>
        <w:tc>
          <w:tcPr>
            <w:tcW w:w="1101" w:type="dxa"/>
            <w:tcBorders>
              <w:top w:val="single" w:sz="4" w:space="0" w:color="auto"/>
            </w:tcBorders>
          </w:tcPr>
          <w:p w:rsidR="007B503B" w:rsidRDefault="007B503B" w:rsidP="007B5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3B" w:rsidRPr="002B675E" w:rsidRDefault="007B503B" w:rsidP="007B5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503B" w:rsidRPr="002B675E" w:rsidRDefault="007B503B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3B" w:rsidRPr="002B675E" w:rsidRDefault="00E00E39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Относительные атомные и молекулярные массы.</w:t>
            </w:r>
            <w:r w:rsidR="00FF72F0"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доля химического элемента.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7B503B" w:rsidRPr="002B675E" w:rsidRDefault="007B503B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B503B" w:rsidRPr="002B675E" w:rsidRDefault="007B503B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488" w:rsidRPr="002B675E" w:rsidRDefault="00506488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1. «Атомы химических элементов».  10 часов.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Строение атома.</w:t>
            </w:r>
          </w:p>
          <w:p w:rsidR="00593102" w:rsidRPr="002B675E" w:rsidRDefault="0059310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Изменения в составе ядер атомов химических элементов.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Электроны. Строение электронных оболочек элементов  №1-20.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961" w:type="dxa"/>
          </w:tcPr>
          <w:p w:rsidR="00FC6D2F" w:rsidRPr="002B675E" w:rsidRDefault="0059310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Изменение числа электронов на внешнем энергетическом уровне атомов химич</w:t>
            </w:r>
            <w:r w:rsidR="004D4722" w:rsidRPr="002B67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ских элементов. 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4961" w:type="dxa"/>
          </w:tcPr>
          <w:p w:rsidR="00FC6D2F" w:rsidRPr="002B675E" w:rsidRDefault="0059310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связь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4961" w:type="dxa"/>
          </w:tcPr>
          <w:p w:rsidR="00FC6D2F" w:rsidRPr="002B675E" w:rsidRDefault="0059310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Ковалентная полярная связь.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4961" w:type="dxa"/>
          </w:tcPr>
          <w:p w:rsidR="00FC6D2F" w:rsidRPr="002B675E" w:rsidRDefault="0059310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Ионная связь.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93102" w:rsidRPr="002B675E" w:rsidRDefault="00593102" w:rsidP="00FC6D2F">
      <w:pPr>
        <w:rPr>
          <w:rFonts w:ascii="Times New Roman" w:hAnsi="Times New Roman" w:cs="Times New Roman"/>
          <w:b/>
          <w:sz w:val="24"/>
          <w:szCs w:val="24"/>
        </w:rPr>
      </w:pPr>
    </w:p>
    <w:p w:rsidR="00593102" w:rsidRPr="002B675E" w:rsidRDefault="00593102" w:rsidP="00FC6D2F">
      <w:pPr>
        <w:rPr>
          <w:rFonts w:ascii="Times New Roman" w:hAnsi="Times New Roman" w:cs="Times New Roman"/>
          <w:b/>
          <w:sz w:val="24"/>
          <w:szCs w:val="24"/>
        </w:rPr>
      </w:pPr>
    </w:p>
    <w:p w:rsidR="00FC6D2F" w:rsidRPr="002B675E" w:rsidRDefault="008F1086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lastRenderedPageBreak/>
        <w:t>Тема 2. «Простые вещества».  8</w:t>
      </w:r>
      <w:r w:rsidR="00FC6D2F" w:rsidRPr="002B675E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785D36" w:rsidRPr="002B675E" w:rsidRDefault="00785D36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Металлы – простые вещества.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Неметаллы. Аллотропия.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Молярная масса.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Молярная масса.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A03DB6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75E5" w:rsidRPr="002B675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FC6D2F" w:rsidRPr="002B675E" w:rsidRDefault="00A03DB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(22-23)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Молярный объём газов.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7F75E5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C7789" w:rsidRPr="002B675E" w:rsidRDefault="00FC7789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7F75E5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3. «Соедин</w:t>
      </w:r>
      <w:r w:rsidR="005461F9">
        <w:rPr>
          <w:rFonts w:ascii="Times New Roman" w:hAnsi="Times New Roman" w:cs="Times New Roman"/>
          <w:b/>
          <w:sz w:val="24"/>
          <w:szCs w:val="24"/>
        </w:rPr>
        <w:t>ения химических элементов».   16</w:t>
      </w:r>
      <w:r w:rsidRPr="002B675E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785D36" w:rsidRPr="002B675E" w:rsidRDefault="00785D36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Степень окисления. Валентность.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Составление формул бинарных соединений.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500C77">
        <w:trPr>
          <w:trHeight w:val="247"/>
        </w:trPr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Важнейшие классы бинарных соединений.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Расчёт массовой доли элемента в бинарных соединениях.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Основания.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Урок-упражнение.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Урок упражнение.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решёток.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Массовая доля компонента раствора.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1A1B90">
        <w:trPr>
          <w:trHeight w:val="622"/>
        </w:trPr>
        <w:tc>
          <w:tcPr>
            <w:tcW w:w="1101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умений по теме.</w:t>
            </w:r>
          </w:p>
          <w:p w:rsidR="001A1B90" w:rsidRPr="002B675E" w:rsidRDefault="001A1B90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B90" w:rsidRPr="002B675E" w:rsidTr="001A1B90">
        <w:trPr>
          <w:trHeight w:val="46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Pr="002B675E" w:rsidRDefault="001A1B90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Default="001A1B90" w:rsidP="0074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  <w:p w:rsidR="001A1B90" w:rsidRPr="002B675E" w:rsidRDefault="001A1B90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Pr="002B675E" w:rsidRDefault="00CC3CBB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Default="001A1B90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B90" w:rsidRPr="002B675E" w:rsidTr="001A1B90">
        <w:trPr>
          <w:trHeight w:val="94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Pr="002B675E" w:rsidRDefault="001A1B90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Default="001A1B90" w:rsidP="001A1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работа№3</w:t>
            </w: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раствора сахара и расчет его массовой доли в растворе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Pr="002B675E" w:rsidRDefault="00CC3CBB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1A1B90" w:rsidRDefault="001A1B90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DA" w:rsidRPr="002B675E" w:rsidTr="006950DA">
        <w:trPr>
          <w:trHeight w:val="711"/>
        </w:trPr>
        <w:tc>
          <w:tcPr>
            <w:tcW w:w="1101" w:type="dxa"/>
            <w:tcBorders>
              <w:top w:val="single" w:sz="4" w:space="0" w:color="auto"/>
            </w:tcBorders>
          </w:tcPr>
          <w:p w:rsidR="006950DA" w:rsidRPr="002B675E" w:rsidRDefault="001A1B90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Практическая работа</w:t>
            </w: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№4</w:t>
            </w:r>
          </w:p>
          <w:p w:rsidR="006950DA" w:rsidRPr="002B675E" w:rsidRDefault="001A1B90" w:rsidP="001A1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Анализ почвы и воды.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950DA" w:rsidRPr="002B675E" w:rsidRDefault="00CC3CBB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6950DA" w:rsidRPr="002B675E" w:rsidRDefault="006950DA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4. «Изменения, п</w:t>
      </w:r>
      <w:r w:rsidR="006A1A2E">
        <w:rPr>
          <w:rFonts w:ascii="Times New Roman" w:hAnsi="Times New Roman" w:cs="Times New Roman"/>
          <w:b/>
          <w:sz w:val="24"/>
          <w:szCs w:val="24"/>
        </w:rPr>
        <w:t>роисходящие  с веществами».  10</w:t>
      </w:r>
      <w:r w:rsidRPr="002B675E">
        <w:rPr>
          <w:rFonts w:ascii="Times New Roman" w:hAnsi="Times New Roman" w:cs="Times New Roman"/>
          <w:b/>
          <w:sz w:val="24"/>
          <w:szCs w:val="24"/>
        </w:rPr>
        <w:t>часов.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4961" w:type="dxa"/>
          </w:tcPr>
          <w:p w:rsidR="001A1B90" w:rsidRPr="002B675E" w:rsidRDefault="00FC6D2F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Физические явления.</w:t>
            </w:r>
            <w:r w:rsidR="001A1B90"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реакции. Закон сохранения массы веществ.</w:t>
            </w:r>
          </w:p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4961" w:type="dxa"/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  Реакции разложения.</w:t>
            </w:r>
          </w:p>
          <w:p w:rsidR="00CD0FCF" w:rsidRPr="002B675E" w:rsidRDefault="00CD0FCF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4961" w:type="dxa"/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Реакции соединения.</w:t>
            </w:r>
          </w:p>
          <w:p w:rsidR="00785D36" w:rsidRPr="002B675E" w:rsidRDefault="00785D36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(44)</w:t>
            </w:r>
          </w:p>
        </w:tc>
        <w:tc>
          <w:tcPr>
            <w:tcW w:w="4961" w:type="dxa"/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Реакции замещения.</w:t>
            </w:r>
          </w:p>
          <w:p w:rsidR="00785D36" w:rsidRPr="002B675E" w:rsidRDefault="00785D36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4961" w:type="dxa"/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Реакции обмена</w:t>
            </w:r>
          </w:p>
          <w:p w:rsidR="00785D36" w:rsidRPr="002B675E" w:rsidRDefault="00785D36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4961" w:type="dxa"/>
          </w:tcPr>
          <w:p w:rsidR="001A1B90" w:rsidRPr="002B675E" w:rsidRDefault="001A1B90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Урок- упражнение по составлению  уравнений.</w:t>
            </w:r>
          </w:p>
          <w:p w:rsidR="00785D36" w:rsidRPr="002B675E" w:rsidRDefault="00785D36" w:rsidP="001A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75E5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4961" w:type="dxa"/>
          </w:tcPr>
          <w:p w:rsidR="002B0F67" w:rsidRPr="002B675E" w:rsidRDefault="002B0F67" w:rsidP="002B0F67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Практическая работа №5</w:t>
            </w:r>
          </w:p>
          <w:p w:rsidR="00785D36" w:rsidRPr="002B675E" w:rsidRDefault="002B0F67" w:rsidP="002B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</w:t>
            </w:r>
          </w:p>
        </w:tc>
        <w:tc>
          <w:tcPr>
            <w:tcW w:w="1328" w:type="dxa"/>
          </w:tcPr>
          <w:p w:rsidR="00FC6D2F" w:rsidRPr="002B675E" w:rsidRDefault="007F75E5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Pr="002B675E" w:rsidRDefault="007F75E5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4961" w:type="dxa"/>
          </w:tcPr>
          <w:p w:rsidR="002B0F67" w:rsidRPr="002B675E" w:rsidRDefault="002B0F67" w:rsidP="002B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Задачи по химическим уравнениям.</w:t>
            </w: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36" w:rsidRPr="002B675E" w:rsidRDefault="00785D3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7F7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FC6D2F">
        <w:tc>
          <w:tcPr>
            <w:tcW w:w="1101" w:type="dxa"/>
          </w:tcPr>
          <w:p w:rsidR="00FC6D2F" w:rsidRDefault="006A1A2E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9(49)</w:t>
            </w:r>
          </w:p>
          <w:p w:rsidR="00A03DB6" w:rsidRPr="002B675E" w:rsidRDefault="00A03DB6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химическим уравнениям.</w:t>
            </w:r>
          </w:p>
        </w:tc>
        <w:tc>
          <w:tcPr>
            <w:tcW w:w="1328" w:type="dxa"/>
          </w:tcPr>
          <w:p w:rsidR="00FC6D2F" w:rsidRPr="002B675E" w:rsidRDefault="00FC6D2F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C7789" w:rsidRPr="002B675E" w:rsidRDefault="00FC7789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DA" w:rsidRPr="002B675E" w:rsidTr="006950DA">
        <w:trPr>
          <w:trHeight w:val="267"/>
        </w:trPr>
        <w:tc>
          <w:tcPr>
            <w:tcW w:w="1101" w:type="dxa"/>
            <w:tcBorders>
              <w:top w:val="single" w:sz="4" w:space="0" w:color="auto"/>
            </w:tcBorders>
          </w:tcPr>
          <w:p w:rsidR="006950DA" w:rsidRPr="002B675E" w:rsidRDefault="003D46F2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A2E">
              <w:rPr>
                <w:rFonts w:ascii="Times New Roman" w:hAnsi="Times New Roman" w:cs="Times New Roman"/>
                <w:sz w:val="24"/>
                <w:szCs w:val="24"/>
              </w:rPr>
              <w:t>0(50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950DA" w:rsidRPr="002B675E" w:rsidRDefault="006A1A2E" w:rsidP="0069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№3(по итогам  III  четверти)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950DA" w:rsidRPr="002B675E" w:rsidRDefault="009D0DEA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6950DA" w:rsidRPr="002B675E" w:rsidRDefault="006950DA" w:rsidP="0074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92C20" w:rsidRPr="002B675E" w:rsidRDefault="00692C20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6D2F" w:rsidRPr="002B675E" w:rsidRDefault="00FC6D2F" w:rsidP="00FC6D2F">
      <w:pPr>
        <w:rPr>
          <w:rFonts w:ascii="Times New Roman" w:hAnsi="Times New Roman" w:cs="Times New Roman"/>
          <w:b/>
          <w:sz w:val="24"/>
          <w:szCs w:val="24"/>
        </w:rPr>
      </w:pPr>
      <w:r w:rsidRPr="002B675E">
        <w:rPr>
          <w:rFonts w:ascii="Times New Roman" w:hAnsi="Times New Roman" w:cs="Times New Roman"/>
          <w:b/>
          <w:sz w:val="24"/>
          <w:szCs w:val="24"/>
        </w:rPr>
        <w:t>Тема 5. «Растворение. Растворы. Свойства растворов электролитов».</w:t>
      </w:r>
      <w:r w:rsidR="00B573BA">
        <w:rPr>
          <w:rFonts w:ascii="Times New Roman" w:hAnsi="Times New Roman" w:cs="Times New Roman"/>
          <w:b/>
          <w:sz w:val="24"/>
          <w:szCs w:val="24"/>
        </w:rPr>
        <w:t xml:space="preserve">  18 </w:t>
      </w:r>
      <w:r w:rsidR="00867B81" w:rsidRPr="002B675E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328"/>
        <w:gridCol w:w="2464"/>
      </w:tblGrid>
      <w:tr w:rsidR="00FC6D2F" w:rsidRPr="002B675E" w:rsidTr="009C571D">
        <w:tc>
          <w:tcPr>
            <w:tcW w:w="1101" w:type="dxa"/>
          </w:tcPr>
          <w:p w:rsidR="00FC6D2F" w:rsidRPr="002B675E" w:rsidRDefault="00FC6D2F" w:rsidP="009C57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</w:tcPr>
          <w:p w:rsidR="00FC6D2F" w:rsidRPr="002B675E" w:rsidRDefault="00FC6D2F" w:rsidP="009C57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28" w:type="dxa"/>
          </w:tcPr>
          <w:p w:rsidR="00FC6D2F" w:rsidRPr="002B675E" w:rsidRDefault="00FC6D2F" w:rsidP="009C57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6D2F" w:rsidRPr="002B675E" w:rsidTr="009C571D">
        <w:tc>
          <w:tcPr>
            <w:tcW w:w="1101" w:type="dxa"/>
          </w:tcPr>
          <w:p w:rsidR="00A03DB6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FC6D2F" w:rsidRPr="002B675E" w:rsidRDefault="00EA12F7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(51-52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Растворение – физико-химический процесс.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(53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(54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ТЭД.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(55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Ионные уравнения реакций.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A03DB6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FC6D2F" w:rsidRPr="002B675E" w:rsidRDefault="00EA12F7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(56-57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Кислоты в свете ТЭД.</w:t>
            </w: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4D4722" w:rsidRPr="002B675E" w:rsidRDefault="004D4722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(58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9C571D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Основания в свете ТЭД.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(59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5461F9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Соли в свете ТЭД.</w:t>
            </w: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2F7">
              <w:rPr>
                <w:rFonts w:ascii="Times New Roman" w:hAnsi="Times New Roman" w:cs="Times New Roman"/>
                <w:sz w:val="24"/>
                <w:szCs w:val="24"/>
              </w:rPr>
              <w:t>(60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FC6D2F" w:rsidRPr="002B675E" w:rsidRDefault="005461F9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Оксиды и их классификация.</w:t>
            </w: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785D36">
        <w:trPr>
          <w:trHeight w:val="480"/>
        </w:trPr>
        <w:tc>
          <w:tcPr>
            <w:tcW w:w="1101" w:type="dxa"/>
            <w:tcBorders>
              <w:bottom w:val="single" w:sz="4" w:space="0" w:color="auto"/>
            </w:tcBorders>
          </w:tcPr>
          <w:p w:rsidR="00EA12F7" w:rsidRDefault="00A73D98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C6D2F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22CC5" w:rsidRPr="002B675E" w:rsidRDefault="005461F9" w:rsidP="009C571D">
            <w:pPr>
              <w:shd w:val="clear" w:color="auto" w:fill="FFFFFF"/>
              <w:spacing w:line="259" w:lineRule="exact"/>
              <w:ind w:left="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  <w:p w:rsidR="004D4722" w:rsidRPr="002B675E" w:rsidRDefault="004D4722" w:rsidP="00843EB6">
            <w:pPr>
              <w:shd w:val="clear" w:color="auto" w:fill="FFFFFF"/>
              <w:spacing w:line="259" w:lineRule="exact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1C1091" w:rsidRPr="002B675E" w:rsidRDefault="001C109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36" w:rsidRPr="002B675E" w:rsidTr="00785D36">
        <w:trPr>
          <w:trHeight w:val="284"/>
        </w:trPr>
        <w:tc>
          <w:tcPr>
            <w:tcW w:w="1101" w:type="dxa"/>
            <w:tcBorders>
              <w:top w:val="single" w:sz="4" w:space="0" w:color="auto"/>
            </w:tcBorders>
          </w:tcPr>
          <w:p w:rsidR="00785D36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3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(62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85D36" w:rsidRPr="002B675E" w:rsidRDefault="005461F9" w:rsidP="005461F9">
            <w:pPr>
              <w:shd w:val="clear" w:color="auto" w:fill="FFFFFF"/>
              <w:spacing w:line="259" w:lineRule="exact"/>
              <w:ind w:left="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Практическая работа№6</w:t>
            </w:r>
            <w:r w:rsidRPr="002B67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Свойства кислот, оснований, оксидов и солей. 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785D36" w:rsidRPr="002B675E" w:rsidRDefault="004D4722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C6D2F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(63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5461F9" w:rsidRPr="002B675E" w:rsidRDefault="005461F9" w:rsidP="005461F9">
            <w:pPr>
              <w:shd w:val="clear" w:color="auto" w:fill="FFFFFF"/>
              <w:spacing w:line="259" w:lineRule="exact"/>
              <w:ind w:left="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Практическая работа  №7 </w:t>
            </w:r>
            <w:r w:rsidRPr="00843E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экспериментальных задач.</w:t>
            </w:r>
          </w:p>
          <w:p w:rsidR="00785D36" w:rsidRPr="002B675E" w:rsidRDefault="00785D36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9C571D">
        <w:tc>
          <w:tcPr>
            <w:tcW w:w="1101" w:type="dxa"/>
          </w:tcPr>
          <w:p w:rsidR="00FC6D2F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050D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(64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5461F9" w:rsidRPr="002B675E" w:rsidRDefault="005461F9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  <w:p w:rsidR="00FC6D2F" w:rsidRPr="002B675E" w:rsidRDefault="00FC6D2F" w:rsidP="009C5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D36" w:rsidRPr="002B675E" w:rsidRDefault="00785D36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2F" w:rsidRPr="002B675E" w:rsidTr="00C8102F">
        <w:trPr>
          <w:trHeight w:val="551"/>
        </w:trPr>
        <w:tc>
          <w:tcPr>
            <w:tcW w:w="1101" w:type="dxa"/>
            <w:tcBorders>
              <w:bottom w:val="single" w:sz="4" w:space="0" w:color="auto"/>
            </w:tcBorders>
          </w:tcPr>
          <w:p w:rsidR="00FC6D2F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050D" w:rsidRPr="002B6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(65</w:t>
            </w:r>
            <w:r w:rsidR="00A03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C6D2F" w:rsidRPr="002B675E" w:rsidRDefault="005461F9" w:rsidP="005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C6D2F" w:rsidRPr="002B675E" w:rsidRDefault="00FC6D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2F" w:rsidRPr="002B675E" w:rsidTr="00277B51">
        <w:trPr>
          <w:trHeight w:val="4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3DB6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7B51">
              <w:rPr>
                <w:rFonts w:ascii="Times New Roman" w:hAnsi="Times New Roman" w:cs="Times New Roman"/>
                <w:sz w:val="24"/>
                <w:szCs w:val="24"/>
              </w:rPr>
              <w:t>.(66)</w:t>
            </w:r>
          </w:p>
          <w:p w:rsidR="00C8102F" w:rsidRPr="002B675E" w:rsidRDefault="00C810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77B51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  работы.</w:t>
            </w:r>
          </w:p>
          <w:p w:rsidR="00C8102F" w:rsidRPr="002B675E" w:rsidRDefault="00C8102F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8102F" w:rsidRPr="002B675E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804B33" w:rsidRPr="002B675E" w:rsidRDefault="00804B33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1" w:rsidRPr="002B675E" w:rsidTr="00C8102F">
        <w:trPr>
          <w:trHeight w:val="363"/>
        </w:trPr>
        <w:tc>
          <w:tcPr>
            <w:tcW w:w="1101" w:type="dxa"/>
            <w:tcBorders>
              <w:top w:val="single" w:sz="4" w:space="0" w:color="auto"/>
            </w:tcBorders>
          </w:tcPr>
          <w:p w:rsidR="00B573BA" w:rsidRDefault="00B573BA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  <w:p w:rsidR="00277B51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(67-68)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77B51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5E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277B51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277B51" w:rsidRDefault="00277B51" w:rsidP="009C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3E7" w:rsidRPr="00506488" w:rsidRDefault="00277B51" w:rsidP="0050648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68 ч</w:t>
      </w:r>
    </w:p>
    <w:sectPr w:rsidR="009A73E7" w:rsidRPr="00506488" w:rsidSect="00506488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288" w:rsidRDefault="00AF3288" w:rsidP="00D61F41">
      <w:pPr>
        <w:spacing w:after="0" w:line="240" w:lineRule="auto"/>
      </w:pPr>
      <w:r>
        <w:separator/>
      </w:r>
    </w:p>
  </w:endnote>
  <w:endnote w:type="continuationSeparator" w:id="1">
    <w:p w:rsidR="00AF3288" w:rsidRDefault="00AF3288" w:rsidP="00D6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288" w:rsidRDefault="00AF3288" w:rsidP="00D61F41">
      <w:pPr>
        <w:spacing w:after="0" w:line="240" w:lineRule="auto"/>
      </w:pPr>
      <w:r>
        <w:separator/>
      </w:r>
    </w:p>
  </w:footnote>
  <w:footnote w:type="continuationSeparator" w:id="1">
    <w:p w:rsidR="00AF3288" w:rsidRDefault="00AF3288" w:rsidP="00D6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420"/>
    <w:multiLevelType w:val="multilevel"/>
    <w:tmpl w:val="794CC99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>
    <w:nsid w:val="04B40EBA"/>
    <w:multiLevelType w:val="multilevel"/>
    <w:tmpl w:val="5A5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E74D2"/>
    <w:multiLevelType w:val="multilevel"/>
    <w:tmpl w:val="FC7A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23068"/>
    <w:multiLevelType w:val="multilevel"/>
    <w:tmpl w:val="659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F00D8"/>
    <w:multiLevelType w:val="hybridMultilevel"/>
    <w:tmpl w:val="5CF20E30"/>
    <w:lvl w:ilvl="0" w:tplc="537AE7B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70FAA"/>
    <w:multiLevelType w:val="multilevel"/>
    <w:tmpl w:val="2ADE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C3480"/>
    <w:multiLevelType w:val="multilevel"/>
    <w:tmpl w:val="BBE25E4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7">
    <w:nsid w:val="349914F4"/>
    <w:multiLevelType w:val="hybridMultilevel"/>
    <w:tmpl w:val="7F02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B683C"/>
    <w:multiLevelType w:val="multilevel"/>
    <w:tmpl w:val="037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1564D"/>
    <w:multiLevelType w:val="multilevel"/>
    <w:tmpl w:val="459E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AF6AC3"/>
    <w:multiLevelType w:val="multilevel"/>
    <w:tmpl w:val="F9AC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488"/>
    <w:rsid w:val="000D26C5"/>
    <w:rsid w:val="001200CB"/>
    <w:rsid w:val="00150688"/>
    <w:rsid w:val="001532DF"/>
    <w:rsid w:val="00155B1A"/>
    <w:rsid w:val="00177873"/>
    <w:rsid w:val="001826E6"/>
    <w:rsid w:val="00187359"/>
    <w:rsid w:val="001A1B90"/>
    <w:rsid w:val="001B4715"/>
    <w:rsid w:val="001C1091"/>
    <w:rsid w:val="001D6927"/>
    <w:rsid w:val="001E5137"/>
    <w:rsid w:val="001F309C"/>
    <w:rsid w:val="00262B78"/>
    <w:rsid w:val="002721F9"/>
    <w:rsid w:val="00277B51"/>
    <w:rsid w:val="002A51BB"/>
    <w:rsid w:val="002A71BF"/>
    <w:rsid w:val="002B0F67"/>
    <w:rsid w:val="002B4BE1"/>
    <w:rsid w:val="002B4C33"/>
    <w:rsid w:val="002B675E"/>
    <w:rsid w:val="002E7D61"/>
    <w:rsid w:val="002F528E"/>
    <w:rsid w:val="0030202B"/>
    <w:rsid w:val="0036055D"/>
    <w:rsid w:val="003778D0"/>
    <w:rsid w:val="003D46F2"/>
    <w:rsid w:val="003E3F10"/>
    <w:rsid w:val="003F45AA"/>
    <w:rsid w:val="003F70C9"/>
    <w:rsid w:val="00433604"/>
    <w:rsid w:val="004943BF"/>
    <w:rsid w:val="004B012D"/>
    <w:rsid w:val="004D3ECE"/>
    <w:rsid w:val="004D4722"/>
    <w:rsid w:val="00500C77"/>
    <w:rsid w:val="00506488"/>
    <w:rsid w:val="005461F9"/>
    <w:rsid w:val="00593102"/>
    <w:rsid w:val="005A60F8"/>
    <w:rsid w:val="00616D92"/>
    <w:rsid w:val="00625BDB"/>
    <w:rsid w:val="0064483C"/>
    <w:rsid w:val="00656633"/>
    <w:rsid w:val="006709C1"/>
    <w:rsid w:val="00692C20"/>
    <w:rsid w:val="006950DA"/>
    <w:rsid w:val="006A1A2E"/>
    <w:rsid w:val="006B144D"/>
    <w:rsid w:val="006D7A3C"/>
    <w:rsid w:val="007413FE"/>
    <w:rsid w:val="007428D6"/>
    <w:rsid w:val="00752A7E"/>
    <w:rsid w:val="007730FF"/>
    <w:rsid w:val="00776C66"/>
    <w:rsid w:val="00785D36"/>
    <w:rsid w:val="00793E5C"/>
    <w:rsid w:val="00794DF2"/>
    <w:rsid w:val="007B503B"/>
    <w:rsid w:val="007B5416"/>
    <w:rsid w:val="007C6854"/>
    <w:rsid w:val="007E67A4"/>
    <w:rsid w:val="007F690E"/>
    <w:rsid w:val="007F75E5"/>
    <w:rsid w:val="008027C1"/>
    <w:rsid w:val="00804B33"/>
    <w:rsid w:val="00822CC5"/>
    <w:rsid w:val="00842430"/>
    <w:rsid w:val="00842481"/>
    <w:rsid w:val="00843EB6"/>
    <w:rsid w:val="00845B40"/>
    <w:rsid w:val="008569B5"/>
    <w:rsid w:val="0086075B"/>
    <w:rsid w:val="00867A64"/>
    <w:rsid w:val="00867B81"/>
    <w:rsid w:val="0088218E"/>
    <w:rsid w:val="008972AF"/>
    <w:rsid w:val="008C7799"/>
    <w:rsid w:val="008D63D5"/>
    <w:rsid w:val="008F1086"/>
    <w:rsid w:val="008F25CB"/>
    <w:rsid w:val="0092697A"/>
    <w:rsid w:val="00956BA3"/>
    <w:rsid w:val="009745D4"/>
    <w:rsid w:val="009850CC"/>
    <w:rsid w:val="009A73E7"/>
    <w:rsid w:val="009C1C49"/>
    <w:rsid w:val="009C55D9"/>
    <w:rsid w:val="009C571D"/>
    <w:rsid w:val="009D0DEA"/>
    <w:rsid w:val="009E376A"/>
    <w:rsid w:val="00A03DB6"/>
    <w:rsid w:val="00A06238"/>
    <w:rsid w:val="00A73D98"/>
    <w:rsid w:val="00A76D8E"/>
    <w:rsid w:val="00A8050D"/>
    <w:rsid w:val="00AC0B68"/>
    <w:rsid w:val="00AE6FA8"/>
    <w:rsid w:val="00AF3288"/>
    <w:rsid w:val="00AF5ECA"/>
    <w:rsid w:val="00B573BA"/>
    <w:rsid w:val="00B66B56"/>
    <w:rsid w:val="00BE1594"/>
    <w:rsid w:val="00C050A9"/>
    <w:rsid w:val="00C65FD9"/>
    <w:rsid w:val="00C8102F"/>
    <w:rsid w:val="00CA42F6"/>
    <w:rsid w:val="00CB37C7"/>
    <w:rsid w:val="00CC3CBB"/>
    <w:rsid w:val="00CD0FCF"/>
    <w:rsid w:val="00D12F92"/>
    <w:rsid w:val="00D5060C"/>
    <w:rsid w:val="00D61F41"/>
    <w:rsid w:val="00D61FB9"/>
    <w:rsid w:val="00DC21ED"/>
    <w:rsid w:val="00DD5EF1"/>
    <w:rsid w:val="00DF44CC"/>
    <w:rsid w:val="00E00E39"/>
    <w:rsid w:val="00EA12F7"/>
    <w:rsid w:val="00EA29AC"/>
    <w:rsid w:val="00EC3D58"/>
    <w:rsid w:val="00F13C08"/>
    <w:rsid w:val="00F365D7"/>
    <w:rsid w:val="00F439A5"/>
    <w:rsid w:val="00F70804"/>
    <w:rsid w:val="00F87F57"/>
    <w:rsid w:val="00FC6D2F"/>
    <w:rsid w:val="00FC7789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0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06488"/>
  </w:style>
  <w:style w:type="paragraph" w:customStyle="1" w:styleId="c11">
    <w:name w:val="c11"/>
    <w:basedOn w:val="a"/>
    <w:rsid w:val="0050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06488"/>
  </w:style>
  <w:style w:type="character" w:customStyle="1" w:styleId="apple-converted-space">
    <w:name w:val="apple-converted-space"/>
    <w:basedOn w:val="a0"/>
    <w:rsid w:val="00506488"/>
  </w:style>
  <w:style w:type="character" w:customStyle="1" w:styleId="FontStyle43">
    <w:name w:val="Font Style43"/>
    <w:rsid w:val="00506488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506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50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F41"/>
  </w:style>
  <w:style w:type="paragraph" w:styleId="a7">
    <w:name w:val="footer"/>
    <w:basedOn w:val="a"/>
    <w:link w:val="a8"/>
    <w:uiPriority w:val="99"/>
    <w:unhideWhenUsed/>
    <w:rsid w:val="00D6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F41"/>
  </w:style>
  <w:style w:type="paragraph" w:styleId="a9">
    <w:name w:val="No Spacing"/>
    <w:link w:val="aa"/>
    <w:uiPriority w:val="1"/>
    <w:qFormat/>
    <w:rsid w:val="006D7A3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D7A3C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EC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Никольская СОШ№1</Company>
  <LinksUpToDate>false</LinksUpToDate>
  <CharactersWithSpaces>18378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9</cp:revision>
  <cp:lastPrinted>2020-05-16T19:08:00Z</cp:lastPrinted>
  <dcterms:created xsi:type="dcterms:W3CDTF">2021-09-02T21:58:00Z</dcterms:created>
  <dcterms:modified xsi:type="dcterms:W3CDTF">2022-08-16T10:06:00Z</dcterms:modified>
</cp:coreProperties>
</file>