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6F" w:rsidRPr="001F7475" w:rsidRDefault="005D3C6F" w:rsidP="00E841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A1E38" w:rsidRPr="001F7475" w:rsidRDefault="00FA1E38" w:rsidP="00FA1E38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747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593E7B" w:rsidRPr="001F7475" w:rsidTr="00DE0AE4">
        <w:trPr>
          <w:trHeight w:val="1701"/>
        </w:trPr>
        <w:tc>
          <w:tcPr>
            <w:tcW w:w="3403" w:type="dxa"/>
          </w:tcPr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на заседании МО учителей- предметников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7F4823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«17» августа 2022</w:t>
            </w:r>
            <w:r w:rsidR="00593E7B" w:rsidRPr="001F747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А.В.Петрова</w:t>
            </w:r>
          </w:p>
        </w:tc>
        <w:tc>
          <w:tcPr>
            <w:tcW w:w="3200" w:type="dxa"/>
          </w:tcPr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7F4823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«17» августа 2022</w:t>
            </w:r>
            <w:r w:rsidR="00593E7B" w:rsidRPr="001F747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E7B" w:rsidRPr="001F7475" w:rsidRDefault="00593E7B" w:rsidP="00593E7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DB64AF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В.А.</w:t>
            </w:r>
            <w:r w:rsidR="00593E7B" w:rsidRPr="001F7475">
              <w:rPr>
                <w:rFonts w:ascii="Times New Roman" w:hAnsi="Times New Roman"/>
                <w:sz w:val="24"/>
                <w:szCs w:val="24"/>
              </w:rPr>
              <w:t>Данилова.</w:t>
            </w:r>
          </w:p>
        </w:tc>
        <w:tc>
          <w:tcPr>
            <w:tcW w:w="3604" w:type="dxa"/>
          </w:tcPr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93E7B" w:rsidRPr="001F7475" w:rsidRDefault="00593E7B" w:rsidP="00593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 xml:space="preserve">Директор   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7F4823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«18» августа 2022</w:t>
            </w:r>
            <w:r w:rsidR="00593E7B" w:rsidRPr="001F747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E7B" w:rsidRPr="001F7475" w:rsidRDefault="00593E7B" w:rsidP="00593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475">
              <w:rPr>
                <w:rFonts w:ascii="Times New Roman" w:hAnsi="Times New Roman"/>
                <w:sz w:val="24"/>
                <w:szCs w:val="24"/>
              </w:rPr>
              <w:t>Т.С.Годуева</w:t>
            </w:r>
            <w:proofErr w:type="spellEnd"/>
          </w:p>
        </w:tc>
      </w:tr>
    </w:tbl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1E38" w:rsidRPr="001F7475" w:rsidRDefault="00FA1E38" w:rsidP="00FA1E38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1F7475">
        <w:rPr>
          <w:rFonts w:ascii="Times New Roman" w:hAnsi="Times New Roman"/>
          <w:sz w:val="28"/>
          <w:szCs w:val="28"/>
        </w:rPr>
        <w:t>Рабочая программа</w:t>
      </w:r>
    </w:p>
    <w:p w:rsidR="00FA1E38" w:rsidRPr="001F7475" w:rsidRDefault="00074EF1" w:rsidP="00FA1E38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8604BE">
        <w:rPr>
          <w:rFonts w:ascii="Times New Roman" w:hAnsi="Times New Roman"/>
          <w:sz w:val="28"/>
          <w:szCs w:val="28"/>
        </w:rPr>
        <w:t xml:space="preserve">          </w:t>
      </w:r>
      <w:r w:rsidR="00FA1E38" w:rsidRPr="001F7475">
        <w:rPr>
          <w:rFonts w:ascii="Times New Roman" w:hAnsi="Times New Roman"/>
          <w:sz w:val="28"/>
          <w:szCs w:val="28"/>
        </w:rPr>
        <w:t xml:space="preserve">по  биологии  для 6 класса </w:t>
      </w:r>
    </w:p>
    <w:p w:rsidR="00FA1E38" w:rsidRPr="001F7475" w:rsidRDefault="00074EF1" w:rsidP="00FA1E38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8604BE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FA1E38" w:rsidRPr="001F7475">
        <w:rPr>
          <w:rFonts w:ascii="Times New Roman" w:hAnsi="Times New Roman"/>
          <w:sz w:val="28"/>
          <w:szCs w:val="28"/>
        </w:rPr>
        <w:t>к   учебнику  «Биология»</w:t>
      </w:r>
    </w:p>
    <w:p w:rsidR="00FA1E38" w:rsidRPr="001F7475" w:rsidRDefault="00074EF1" w:rsidP="00FA1E38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8604BE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FA1E38" w:rsidRPr="001F7475">
        <w:rPr>
          <w:rFonts w:ascii="Times New Roman" w:hAnsi="Times New Roman"/>
          <w:sz w:val="28"/>
          <w:szCs w:val="28"/>
        </w:rPr>
        <w:t xml:space="preserve">автор  В.В.Пасечник </w:t>
      </w:r>
      <w:r w:rsidR="003046BB" w:rsidRPr="001F7475">
        <w:rPr>
          <w:rFonts w:ascii="Times New Roman" w:hAnsi="Times New Roman"/>
          <w:sz w:val="28"/>
          <w:szCs w:val="28"/>
        </w:rPr>
        <w:t xml:space="preserve"> (3</w:t>
      </w:r>
      <w:r w:rsidR="007F4823">
        <w:rPr>
          <w:rFonts w:ascii="Times New Roman" w:hAnsi="Times New Roman"/>
          <w:sz w:val="28"/>
          <w:szCs w:val="28"/>
        </w:rPr>
        <w:t>4 часа</w:t>
      </w:r>
      <w:r w:rsidR="00333CE5" w:rsidRPr="001F7475">
        <w:rPr>
          <w:rFonts w:ascii="Times New Roman" w:hAnsi="Times New Roman"/>
          <w:sz w:val="28"/>
          <w:szCs w:val="28"/>
        </w:rPr>
        <w:t>)</w:t>
      </w: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F74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FA1E38" w:rsidRPr="001F7475" w:rsidRDefault="00FA1E38" w:rsidP="00FA1E3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F74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FA1E38" w:rsidRPr="001F7475" w:rsidRDefault="00FA1E38" w:rsidP="00FA1E3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E38" w:rsidRPr="001F7475" w:rsidRDefault="00FA1E38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E38" w:rsidRPr="001F7475" w:rsidRDefault="007F4823" w:rsidP="00FA1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FA1E38" w:rsidRPr="001F7475">
        <w:rPr>
          <w:rFonts w:ascii="Times New Roman" w:hAnsi="Times New Roman"/>
          <w:sz w:val="24"/>
          <w:szCs w:val="24"/>
        </w:rPr>
        <w:t xml:space="preserve">  год</w:t>
      </w:r>
    </w:p>
    <w:p w:rsidR="008013D3" w:rsidRPr="001F7475" w:rsidRDefault="008013D3" w:rsidP="00E841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4162" w:rsidRPr="001F7475" w:rsidRDefault="00E84162" w:rsidP="00E841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освоения курса биологии</w:t>
      </w:r>
    </w:p>
    <w:p w:rsidR="00E84162" w:rsidRPr="001F7475" w:rsidRDefault="00E84162" w:rsidP="00E84162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6 классе.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 w:rsidRPr="001F7475">
        <w:rPr>
          <w:rFonts w:ascii="Times New Roman" w:eastAsia="Times New Roman" w:hAnsi="Times New Roman"/>
          <w:b/>
          <w:bCs/>
          <w:sz w:val="24"/>
          <w:szCs w:val="24"/>
        </w:rPr>
        <w:t xml:space="preserve">Личностные результаты обучения 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i/>
          <w:iCs/>
          <w:sz w:val="24"/>
          <w:szCs w:val="24"/>
        </w:rPr>
      </w:pPr>
      <w:r w:rsidRPr="001F7475">
        <w:rPr>
          <w:rFonts w:ascii="Times New Roman" w:eastAsia="Times New Roman" w:hAnsi="Times New Roman"/>
          <w:i/>
          <w:iCs/>
          <w:sz w:val="24"/>
          <w:szCs w:val="24"/>
        </w:rPr>
        <w:t>Учащиеся должны</w:t>
      </w:r>
      <w:r w:rsidRPr="001F7475">
        <w:rPr>
          <w:rFonts w:ascii="Times New Roman" w:eastAsia="Times New Roman" w:hAnsi="Times New Roman"/>
          <w:iCs/>
          <w:sz w:val="24"/>
          <w:szCs w:val="24"/>
        </w:rPr>
        <w:t>: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испытывать чувство гордости за российскую биологическую науку;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 xml:space="preserve">соблюдать правила поведения в природе; 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понимать основные факторы, определяющие взаимоотношения человека и природы;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уметь реализовывать теоретические познания на практике;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осознавать значение обучения для повседневной жизни и осознанного выбора профессии;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 xml:space="preserve">понимать важность ответственного отношения к учению, готовности и </w:t>
      </w:r>
      <w:proofErr w:type="gramStart"/>
      <w:r w:rsidRPr="001F7475">
        <w:rPr>
          <w:rFonts w:ascii="Times New Roman" w:eastAsia="Times New Roman" w:hAnsi="Times New Roman"/>
          <w:sz w:val="24"/>
          <w:szCs w:val="24"/>
        </w:rPr>
        <w:t>способности</w:t>
      </w:r>
      <w:proofErr w:type="gramEnd"/>
      <w:r w:rsidRPr="001F7475">
        <w:rPr>
          <w:rFonts w:ascii="Times New Roman" w:eastAsia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проводить работу над ошибками для внесения корректив в усваиваемые знания;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признавать право каждого на собственное мнение;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проявлять готовность к самостоятельным поступкам и действиям на благо природы;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 xml:space="preserve">уметь отстаивать свою точку зрения; 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критично относиться к своим поступкам, нести ответственность за их последствия;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понимать необходимость ответственного, бережного отношения к окружающей среде;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уметь слушать и слышать другое мнение;</w:t>
      </w: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уметь оперировать фактами как для доказательства, так и для опровержения существующего мнения.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  <w:proofErr w:type="spellStart"/>
      <w:r w:rsidRPr="001F7475">
        <w:rPr>
          <w:rFonts w:ascii="Times New Roman" w:eastAsia="Times New Roman" w:hAnsi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1F7475">
        <w:rPr>
          <w:rFonts w:ascii="Times New Roman" w:eastAsia="Times New Roman" w:hAnsi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 xml:space="preserve">: 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анализировать и сравнивать изучаемые объекты;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осуществлять описание изучаемого объекта;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определять отношения объекта с другими объектами;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определять существенные признаки объекта;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классифицировать объекты;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проводить лабораторную работу в соответствии с инструкцией.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анализировать результаты наблюдений и делать выводы;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под руководством учителя оформлять отчет, включающий описание эксперимента, его результатов, выводов.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различать объем и содержание понятий;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различать родовое и видовое понятия;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определять аспект классификации;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осуществлять классификацию.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под руководством учителя оформлять отчет, включающий описание объектов, наблюдений, их результаты, выводы;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организовывать учебное взаимодействие в группе (распределять роли, договариваться друг с другом и т. д.).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i/>
          <w:iCs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i/>
          <w:iCs/>
          <w:snapToGrid w:val="0"/>
          <w:sz w:val="24"/>
          <w:szCs w:val="24"/>
        </w:rPr>
        <w:t>Учащиеся должны знать</w:t>
      </w:r>
      <w:r w:rsidRPr="001F7475">
        <w:rPr>
          <w:rFonts w:ascii="Times New Roman" w:eastAsia="Times New Roman" w:hAnsi="Times New Roman"/>
          <w:iCs/>
          <w:snapToGrid w:val="0"/>
          <w:sz w:val="24"/>
          <w:szCs w:val="24"/>
        </w:rPr>
        <w:t>: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внешнее и внутреннее строение органов цветковых растений;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видоизменения органов цветковых растений и их роль в жизни растений.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 xml:space="preserve">— основные процессы жизнедеятельности растений; 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lastRenderedPageBreak/>
        <w:t>— особенности минерального и воздушного питания растений;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виды размножения растений и их значение.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основные систематические категории: вид, род, семейство, класс, отдел, царство;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характерные признаки однодольных и двудольных растений;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признаки основных семейств однодольных и двудольных растений;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взаимосвязь растений с другими организмами;</w:t>
      </w:r>
    </w:p>
    <w:p w:rsidR="00E84162" w:rsidRPr="001F7475" w:rsidRDefault="00E84162" w:rsidP="00E84162">
      <w:pPr>
        <w:widowControl w:val="0"/>
        <w:tabs>
          <w:tab w:val="num" w:pos="709"/>
        </w:tabs>
        <w:snapToGrid w:val="0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растительные сообщества и их типы;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закономерности развития и смены растительных сообществ;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 результатах влияния деятельности человека на растительные сообщества и влияния природной среды на человека.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 xml:space="preserve">: 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различать и описывать органы цветковых растений;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объяснять связь особенностей строения органов растений со средой обитания;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изучать органы растений в ходе лабораторных работ.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 xml:space="preserve">характеризовать </w:t>
      </w:r>
      <w:r w:rsidRPr="001F7475">
        <w:rPr>
          <w:rFonts w:ascii="Times New Roman" w:eastAsia="Times New Roman" w:hAnsi="Times New Roman"/>
          <w:sz w:val="24"/>
          <w:szCs w:val="24"/>
        </w:rPr>
        <w:t>основные процессы жизнедеятельности растений;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объяснять значение основных процессов жизнедеятельности растений;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устанавливать взаимосвязь между процессами дыхания и фотосинтеза;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показывать значение процессов фотосинтеза в жизни растений и в природе;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объяснять роль различных видов размножения у растений;</w:t>
      </w:r>
    </w:p>
    <w:p w:rsidR="00E84162" w:rsidRPr="001F7475" w:rsidRDefault="00E84162" w:rsidP="00E84162">
      <w:pPr>
        <w:widowControl w:val="0"/>
        <w:spacing w:after="0" w:line="240" w:lineRule="atLeast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z w:val="24"/>
          <w:szCs w:val="24"/>
        </w:rPr>
        <w:t>— определять всхожесть семян растений.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делать м</w:t>
      </w:r>
      <w:r w:rsidRPr="001F7475">
        <w:rPr>
          <w:rFonts w:ascii="Times New Roman" w:eastAsia="Times New Roman" w:hAnsi="Times New Roman"/>
          <w:sz w:val="24"/>
          <w:szCs w:val="24"/>
        </w:rPr>
        <w:t>орфологическую характеристику растений;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выявлять признаки семейства по внешнему строению растений;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работать с определительными карточками.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устанавливать взаимосвязь растений с другими организмами;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определять растительные сообщества и их типы;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объяснять влияние деятельности человека на растительные сообщества и влияние природной среды на человека;</w:t>
      </w:r>
    </w:p>
    <w:p w:rsidR="00E84162" w:rsidRPr="001F7475" w:rsidRDefault="00E84162" w:rsidP="00E84162">
      <w:pPr>
        <w:widowControl w:val="0"/>
        <w:tabs>
          <w:tab w:val="num" w:pos="709"/>
        </w:tabs>
        <w:spacing w:after="0" w:line="240" w:lineRule="atLeast"/>
        <w:rPr>
          <w:rFonts w:ascii="Times New Roman" w:eastAsia="Times New Roman" w:hAnsi="Times New Roman"/>
          <w:snapToGrid w:val="0"/>
          <w:sz w:val="24"/>
          <w:szCs w:val="24"/>
        </w:rPr>
      </w:pPr>
      <w:r w:rsidRPr="001F7475">
        <w:rPr>
          <w:rFonts w:ascii="Times New Roman" w:eastAsia="Times New Roman" w:hAnsi="Times New Roman"/>
          <w:snapToGrid w:val="0"/>
          <w:sz w:val="24"/>
          <w:szCs w:val="24"/>
        </w:rPr>
        <w:t>— </w:t>
      </w:r>
      <w:r w:rsidRPr="001F7475">
        <w:rPr>
          <w:rFonts w:ascii="Times New Roman" w:eastAsia="Times New Roman" w:hAnsi="Times New Roman"/>
          <w:sz w:val="24"/>
          <w:szCs w:val="24"/>
        </w:rPr>
        <w:t>проводить фенологические наблюдения за весенними явлениями в природных сообществах.</w:t>
      </w:r>
    </w:p>
    <w:p w:rsidR="00E84162" w:rsidRPr="001F7475" w:rsidRDefault="00E84162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784D95" w:rsidRPr="001F7475" w:rsidRDefault="00784D95" w:rsidP="00E84162">
      <w:pPr>
        <w:widowControl w:val="0"/>
        <w:spacing w:after="0" w:line="240" w:lineRule="atLeast"/>
        <w:rPr>
          <w:rFonts w:ascii="Times New Roman" w:eastAsia="Times New Roman" w:hAnsi="Times New Roman"/>
          <w:b/>
          <w:bCs/>
          <w:snapToGrid w:val="0"/>
          <w:sz w:val="24"/>
          <w:szCs w:val="24"/>
        </w:rPr>
      </w:pP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rPr>
          <w:rStyle w:val="a4"/>
          <w:b/>
          <w:color w:val="000000"/>
        </w:rPr>
      </w:pPr>
      <w:r w:rsidRPr="001F7475">
        <w:rPr>
          <w:rStyle w:val="a4"/>
          <w:b/>
          <w:color w:val="000000"/>
        </w:rPr>
        <w:lastRenderedPageBreak/>
        <w:t>Содержание учебного предмета.</w:t>
      </w:r>
    </w:p>
    <w:p w:rsidR="005D3C6F" w:rsidRPr="001F7475" w:rsidRDefault="005D3C6F" w:rsidP="00E84162">
      <w:pPr>
        <w:overflowPunct w:val="0"/>
        <w:autoSpaceDE w:val="0"/>
        <w:autoSpaceDN w:val="0"/>
        <w:adjustRightInd w:val="0"/>
        <w:spacing w:after="0" w:line="240" w:lineRule="auto"/>
        <w:rPr>
          <w:rStyle w:val="a4"/>
          <w:b/>
          <w:color w:val="000000"/>
        </w:rPr>
      </w:pP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Тема1. Строение и многообразие покрытосеменных растений (14 ч)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Строение семян однодольных и двудольных рас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ение стебля. Многообразие стеблей. Видоизменения побегов. Цветок и его строение. Соцветия. Плоды и их классифика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ция. Распространение плодов и семян.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Демонстрация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Внешнее и внутреннее строения корня. Строение почек (вегетативной и генеративной) и расположение их на стебле. Строение листа. Макро- и </w:t>
      </w:r>
      <w:proofErr w:type="spellStart"/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микростроение</w:t>
      </w:r>
      <w:proofErr w:type="spellEnd"/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стебля. Различные виды соцветий. Сухие и сочные плоды.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Лабораторные и практические работы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Строение семян двудольных и однодольных растений. Виды корней. Стержневая и мочковатая корневые систе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мы.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Корневой чехлик и корневые волоски. Строение почек. Расположение почек на стебле. Внутреннее строение ветки дерева.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Видоизменённые побеги (корневище, клубень, луковица). Строение цветка. Различные виды соцветий. Многообразие сухих и сочных плодов.</w:t>
      </w:r>
    </w:p>
    <w:p w:rsidR="00E740F5" w:rsidRPr="001F7475" w:rsidRDefault="00E740F5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40F5" w:rsidRPr="001F7475" w:rsidRDefault="00E84162" w:rsidP="00E740F5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Тема2. Жизнь растений (10 ч)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Основные процессы жизнедеятельности (питание, дыхание, обмен веществ, рост, развитие, размножение). Ми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неральное и воздушное питание растений. Фотосинтез. Ды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хание растений. Испарение воды. Листопад. Передвижение воды и питательных веществ в растении. Прорастание се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мян. Способы размножения растений. Размножение споро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растений. Размножение голосеменных растений. Поло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вое и бесполое (вегетативное) размножение покрытосемен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растений.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Демонстрация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лорода на свету; образование крахмала; дыхание растений; испарение воды листьями; передвижение органических ве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ществ по лубу.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Лабораторные и практические работы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Передвижение воды и минеральных веществ по дре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весине.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Вегетативное размножение комнатных растений. Определение всхожести семян растений и их посев.</w:t>
      </w:r>
    </w:p>
    <w:p w:rsidR="00E740F5" w:rsidRPr="001F7475" w:rsidRDefault="00E740F5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Тема</w:t>
      </w:r>
      <w:r w:rsidR="005B7F32"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3. Классификация растений (8</w:t>
      </w:r>
      <w:r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 xml:space="preserve"> ч)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Основные систематические категории: вид, род, се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мейство, класс, отдел, царство. Знакомство с классификаци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ей цветковых растений. Класс Двудольные растения. Мор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фологическая характеристика 3—4 семейств (с учётом мест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условий). Класс Однодольные растения. Морфологи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ческая характеристика злаков и лилейных. 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дой конкретной местности.)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Демонстрация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Живые и гербарные растения, районированные сорта важнейших сельскохозяйственных растений.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Лабораторные и практические работы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Выявление признаков семейства по внешнему строению растений.</w:t>
      </w:r>
    </w:p>
    <w:p w:rsidR="00E84162" w:rsidRPr="001F7475" w:rsidRDefault="00473C69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lastRenderedPageBreak/>
        <w:t>Тема 4. Природные сообщества (2</w:t>
      </w:r>
      <w:r w:rsidR="00E84162" w:rsidRPr="001F7475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 xml:space="preserve"> ч)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Взаимосвязь растений с другими организмами. Сим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биоз. Паразитизм. Растительные сообщества и их типы. Раз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витие и смена растительных сообществ. Влияние деятель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человека на растительные сообщества и влияние при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родной среды на человека.</w:t>
      </w:r>
    </w:p>
    <w:p w:rsidR="00E84162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b/>
          <w:sz w:val="24"/>
          <w:szCs w:val="24"/>
          <w:lang w:eastAsia="ru-RU"/>
        </w:rPr>
        <w:t>Экскурсии</w:t>
      </w:r>
    </w:p>
    <w:p w:rsidR="006700C0" w:rsidRPr="001F7475" w:rsidRDefault="00E84162" w:rsidP="00E84162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t>Природное сообщество и человек. Фенологические наблю</w:t>
      </w:r>
      <w:r w:rsidRPr="001F7475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дения за весенними явлениями в природных сообществах</w:t>
      </w: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6444" w:rsidRPr="001F7475" w:rsidRDefault="00626444" w:rsidP="00E84162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4162" w:rsidRPr="001F7475" w:rsidRDefault="00E84162" w:rsidP="00E84162">
      <w:p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</w:p>
    <w:p w:rsidR="00F35E34" w:rsidRDefault="00F35E34" w:rsidP="00E84162">
      <w:pPr>
        <w:jc w:val="center"/>
        <w:rPr>
          <w:rStyle w:val="a4"/>
          <w:b/>
        </w:rPr>
      </w:pPr>
    </w:p>
    <w:p w:rsidR="00F35E34" w:rsidRDefault="00F35E34" w:rsidP="00E84162">
      <w:pPr>
        <w:jc w:val="center"/>
        <w:rPr>
          <w:rStyle w:val="a4"/>
          <w:b/>
        </w:rPr>
      </w:pPr>
    </w:p>
    <w:p w:rsidR="00E84162" w:rsidRPr="001F7475" w:rsidRDefault="00E84162" w:rsidP="00E84162">
      <w:pPr>
        <w:jc w:val="center"/>
        <w:rPr>
          <w:rFonts w:ascii="Times New Roman" w:hAnsi="Times New Roman"/>
          <w:b/>
          <w:sz w:val="24"/>
          <w:szCs w:val="24"/>
        </w:rPr>
      </w:pPr>
      <w:r w:rsidRPr="001F7475">
        <w:rPr>
          <w:rStyle w:val="a4"/>
          <w:b/>
        </w:rPr>
        <w:t>Календарно-тематическое планирование</w:t>
      </w:r>
      <w:r w:rsidR="00626444" w:rsidRPr="001F7475">
        <w:rPr>
          <w:rStyle w:val="a4"/>
          <w:b/>
        </w:rPr>
        <w:t xml:space="preserve"> </w:t>
      </w:r>
    </w:p>
    <w:tbl>
      <w:tblPr>
        <w:tblStyle w:val="a5"/>
        <w:tblW w:w="9606" w:type="dxa"/>
        <w:tblLayout w:type="fixed"/>
        <w:tblLook w:val="04A0"/>
      </w:tblPr>
      <w:tblGrid>
        <w:gridCol w:w="829"/>
        <w:gridCol w:w="5375"/>
        <w:gridCol w:w="1842"/>
        <w:gridCol w:w="1560"/>
      </w:tblGrid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375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sz w:val="24"/>
                <w:szCs w:val="24"/>
              </w:rPr>
              <w:t>Раздел    /          Тема урока</w:t>
            </w:r>
          </w:p>
        </w:tc>
        <w:tc>
          <w:tcPr>
            <w:tcW w:w="1842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0" w:type="dxa"/>
          </w:tcPr>
          <w:p w:rsidR="00041CBB" w:rsidRPr="001F7475" w:rsidRDefault="00041CBB" w:rsidP="00E6513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Кол-во. часов </w:t>
            </w:r>
          </w:p>
        </w:tc>
      </w:tr>
      <w:tr w:rsidR="00041CBB" w:rsidRPr="001F7475" w:rsidTr="00041CBB">
        <w:trPr>
          <w:trHeight w:val="568"/>
        </w:trPr>
        <w:tc>
          <w:tcPr>
            <w:tcW w:w="829" w:type="dxa"/>
            <w:vMerge w:val="restart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041CB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BE5790">
              <w:rPr>
                <w:rFonts w:ascii="Times New Roman" w:hAnsi="Times New Roman"/>
                <w:sz w:val="24"/>
                <w:szCs w:val="24"/>
                <w:lang w:eastAsia="ru-RU"/>
              </w:rPr>
              <w:t>(1)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041CBB">
            <w:pPr>
              <w:overflowPunct w:val="0"/>
              <w:autoSpaceDE w:val="0"/>
              <w:autoSpaceDN w:val="0"/>
              <w:adjustRightInd w:val="0"/>
              <w:ind w:left="567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Тема1. Строение и многообразие покрытосеменных растений (14 ч)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4A18F6">
        <w:trPr>
          <w:trHeight w:val="1759"/>
        </w:trPr>
        <w:tc>
          <w:tcPr>
            <w:tcW w:w="829" w:type="dxa"/>
            <w:vMerge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041CBB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41CBB" w:rsidRPr="001F7475" w:rsidRDefault="00041CBB" w:rsidP="00041CBB">
            <w:pPr>
              <w:pStyle w:val="2"/>
            </w:pPr>
            <w:r w:rsidRPr="001F7475">
              <w:t>Строение семян двудольных растений Л.Р №1 «Изучение строения семян двудольных растений»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4A18F6">
        <w:trPr>
          <w:trHeight w:val="3081"/>
        </w:trPr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BE5790">
              <w:rPr>
                <w:rFonts w:ascii="Times New Roman" w:hAnsi="Times New Roman"/>
                <w:sz w:val="24"/>
                <w:szCs w:val="24"/>
                <w:lang w:eastAsia="ru-RU"/>
              </w:rPr>
              <w:t>(2)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A18F6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семян однодольных растений</w:t>
            </w:r>
          </w:p>
          <w:p w:rsidR="00041CBB" w:rsidRPr="001F7475" w:rsidRDefault="00041CBB" w:rsidP="00041CB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A18F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Л.Р №2 «Изучение строения семян однодольных растений</w:t>
            </w:r>
            <w:r w:rsidR="004A1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rPr>
          <w:trHeight w:val="2711"/>
        </w:trPr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(3)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корней. Типы корневых систем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Р. №3 «Стержневая и мочкова</w:t>
            </w: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тая корневые системы».</w:t>
            </w:r>
          </w:p>
          <w:p w:rsidR="00041CBB" w:rsidRPr="001F7475" w:rsidRDefault="00041CBB" w:rsidP="00784D9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autoSpaceDE w:val="0"/>
              <w:autoSpaceDN w:val="0"/>
              <w:adjustRightInd w:val="0"/>
              <w:spacing w:line="240" w:lineRule="atLeast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autoSpaceDE w:val="0"/>
              <w:autoSpaceDN w:val="0"/>
              <w:adjustRightInd w:val="0"/>
              <w:spacing w:line="240" w:lineRule="atLeast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autoSpaceDE w:val="0"/>
              <w:autoSpaceDN w:val="0"/>
              <w:adjustRightInd w:val="0"/>
              <w:spacing w:line="240" w:lineRule="atLeast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9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корней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Л.р. №4 «Корневой чехлик и кор</w:t>
            </w: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невые волоски».</w:t>
            </w: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ind w:left="8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306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произрастания и видоизменения корней</w:t>
            </w: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041CBB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6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Побег. Почки и их строение. Рост и развитие побега</w:t>
            </w:r>
          </w:p>
          <w:p w:rsidR="00041CBB" w:rsidRPr="001F7475" w:rsidRDefault="00041CBB" w:rsidP="00B506C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rPr>
          <w:trHeight w:val="2798"/>
        </w:trPr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(7)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Внешнее строение листа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Р.№5 «Листья простые и слож</w:t>
            </w: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ные, их жилкование и листорасположение».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rPr>
          <w:trHeight w:val="1994"/>
        </w:trPr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8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(8)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Клеточное строение листа. Видоизменение листьев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Л.р.№6 «Строение кожицы лис</w:t>
            </w: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041CBB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</w:t>
            </w:r>
            <w:r w:rsidR="00BE5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(9)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Строение стебля. Многообразие стеблей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Л.Р.№7 «Внутреннее строение ветки дерева».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tabs>
                <w:tab w:val="left" w:pos="109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BE5790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10</w:t>
            </w:r>
          </w:p>
          <w:p w:rsidR="00041CBB" w:rsidRPr="001F7475" w:rsidRDefault="00BE5790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(10)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Видоизменение побегов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Р.№8 «Строение клубня,  луковицы»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E6513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BE5790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11</w:t>
            </w:r>
          </w:p>
          <w:p w:rsidR="00041CBB" w:rsidRPr="001F7475" w:rsidRDefault="00BE5790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(11)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Цветок и его строение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Р.№9 «Строение цветка».</w:t>
            </w:r>
          </w:p>
          <w:p w:rsidR="00041CBB" w:rsidRPr="001F7475" w:rsidRDefault="00041CBB" w:rsidP="00784D9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041CBB">
            <w:pPr>
              <w:tabs>
                <w:tab w:val="left" w:pos="121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BE5790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12</w:t>
            </w:r>
          </w:p>
          <w:p w:rsidR="00041CBB" w:rsidRPr="001F7475" w:rsidRDefault="00BE5790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(12)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Соцветия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B506C1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1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041CBB">
            <w:pPr>
              <w:tabs>
                <w:tab w:val="left" w:pos="121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BE5790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13</w:t>
            </w:r>
          </w:p>
          <w:p w:rsidR="00041CBB" w:rsidRPr="001F7475" w:rsidRDefault="00BE5790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(13)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Плоды и их классификация. Распространение плодов и семян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Р.№10 «Классификация плодов».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2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041C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  <w:vAlign w:val="center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74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14</w:t>
            </w:r>
          </w:p>
          <w:p w:rsidR="00041CBB" w:rsidRPr="001F7475" w:rsidRDefault="00BE5790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(14)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 «</w:t>
            </w:r>
            <w:r w:rsidRPr="001F74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и многообразие покрытосеменных растений»</w:t>
            </w: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2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041CBB">
            <w:pPr>
              <w:tabs>
                <w:tab w:val="left" w:pos="122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C7B" w:rsidRPr="001F7475" w:rsidTr="00FC7C7B">
        <w:trPr>
          <w:trHeight w:val="690"/>
        </w:trPr>
        <w:tc>
          <w:tcPr>
            <w:tcW w:w="829" w:type="dxa"/>
            <w:vMerge w:val="restart"/>
          </w:tcPr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5375" w:type="dxa"/>
          </w:tcPr>
          <w:p w:rsidR="00FC7C7B" w:rsidRPr="001F7475" w:rsidRDefault="00FC7C7B" w:rsidP="00FC7C7B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lastRenderedPageBreak/>
              <w:t>Тема2. Жизнь растений (10 ч)</w:t>
            </w:r>
          </w:p>
          <w:p w:rsidR="00FC7C7B" w:rsidRPr="001F7475" w:rsidRDefault="00FC7C7B" w:rsidP="00784D95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FC7C7B" w:rsidRPr="001F7475" w:rsidRDefault="00FC7C7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C7B" w:rsidRPr="001F7475" w:rsidTr="00041CBB">
        <w:trPr>
          <w:trHeight w:val="675"/>
        </w:trPr>
        <w:tc>
          <w:tcPr>
            <w:tcW w:w="829" w:type="dxa"/>
            <w:vMerge/>
          </w:tcPr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FC7C7B" w:rsidRPr="001F7475" w:rsidRDefault="00FC7C7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Минеральное питание растений</w:t>
            </w:r>
          </w:p>
          <w:p w:rsidR="00FC7C7B" w:rsidRPr="001F7475" w:rsidRDefault="00FC7C7B" w:rsidP="00784D95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FC7C7B" w:rsidRPr="001F7475" w:rsidRDefault="00FC7C7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FC7C7B" w:rsidRPr="001F7475" w:rsidRDefault="00FC7C7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(16)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Фотосинтез</w:t>
            </w: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ind w:left="9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(17)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Дыхание растений</w:t>
            </w:r>
          </w:p>
          <w:p w:rsidR="00041CBB" w:rsidRPr="001F7475" w:rsidRDefault="00041CBB" w:rsidP="00784D95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2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(18)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воды растениями. Листопад</w:t>
            </w:r>
          </w:p>
          <w:p w:rsidR="00041CBB" w:rsidRPr="001F7475" w:rsidRDefault="00041CBB" w:rsidP="00784D95">
            <w:pPr>
              <w:autoSpaceDE w:val="0"/>
              <w:autoSpaceDN w:val="0"/>
              <w:adjustRightInd w:val="0"/>
              <w:ind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2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(19)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Передвижение  веществ в растении</w:t>
            </w: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Л.р. №11 «Передвижение воды и минеральных веществ по стеблю».</w:t>
            </w: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22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(20)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Прорастание семян</w:t>
            </w:r>
          </w:p>
          <w:p w:rsidR="00041CBB" w:rsidRPr="001F7475" w:rsidRDefault="00041CBB" w:rsidP="00784D95">
            <w:pPr>
              <w:tabs>
                <w:tab w:val="left" w:pos="13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ind w:left="6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(21)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размножения растений</w:t>
            </w:r>
          </w:p>
          <w:p w:rsidR="00041CBB" w:rsidRPr="001F7475" w:rsidRDefault="00041CBB" w:rsidP="00784D95">
            <w:pPr>
              <w:tabs>
                <w:tab w:val="left" w:pos="12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(22)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споровых растений</w:t>
            </w:r>
          </w:p>
          <w:p w:rsidR="00041CBB" w:rsidRPr="001F7475" w:rsidRDefault="00041CBB" w:rsidP="00436DA3">
            <w:pPr>
              <w:tabs>
                <w:tab w:val="left" w:pos="187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spacing w:val="10"/>
                <w:sz w:val="24"/>
                <w:szCs w:val="24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08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(23)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Размножение </w:t>
            </w:r>
            <w:r w:rsidR="0005362A"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</w:t>
            </w: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семенных растений</w:t>
            </w:r>
          </w:p>
          <w:p w:rsidR="00041CBB" w:rsidRPr="001F7475" w:rsidRDefault="00041CBB" w:rsidP="00041CBB">
            <w:pPr>
              <w:tabs>
                <w:tab w:val="left" w:pos="12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autoSpaceDE w:val="0"/>
              <w:autoSpaceDN w:val="0"/>
              <w:adjustRightInd w:val="0"/>
              <w:ind w:left="9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BE5790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041CBB" w:rsidRPr="001F7475" w:rsidRDefault="00BE5790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(24)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Вегетативное размножение покрытосеменных растений</w:t>
            </w:r>
          </w:p>
          <w:p w:rsidR="00041CBB" w:rsidRPr="001F7475" w:rsidRDefault="00041CBB" w:rsidP="00041CBB">
            <w:pPr>
              <w:tabs>
                <w:tab w:val="left" w:pos="11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22C24" w:rsidRPr="001F7475" w:rsidTr="00222C24">
        <w:trPr>
          <w:trHeight w:val="780"/>
        </w:trPr>
        <w:tc>
          <w:tcPr>
            <w:tcW w:w="829" w:type="dxa"/>
            <w:vMerge w:val="restart"/>
          </w:tcPr>
          <w:p w:rsidR="00222C24" w:rsidRPr="001F7475" w:rsidRDefault="00222C24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C24" w:rsidRPr="001F7475" w:rsidRDefault="00222C24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C24" w:rsidRPr="001F7475" w:rsidRDefault="00222C24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C24" w:rsidRPr="001F7475" w:rsidRDefault="00222C24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(25)</w:t>
            </w:r>
          </w:p>
        </w:tc>
        <w:tc>
          <w:tcPr>
            <w:tcW w:w="5375" w:type="dxa"/>
          </w:tcPr>
          <w:p w:rsidR="00222C24" w:rsidRPr="001F7475" w:rsidRDefault="005B7F32" w:rsidP="00222C24">
            <w:pPr>
              <w:overflowPunct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Тема3. Классификация растений (8</w:t>
            </w:r>
            <w:r w:rsidR="00222C24" w:rsidRPr="001F747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 xml:space="preserve"> ч)</w:t>
            </w:r>
          </w:p>
          <w:p w:rsidR="00222C24" w:rsidRPr="001F7475" w:rsidRDefault="00222C24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2C24" w:rsidRPr="001F7475" w:rsidTr="00041CBB">
        <w:trPr>
          <w:trHeight w:val="1140"/>
        </w:trPr>
        <w:tc>
          <w:tcPr>
            <w:tcW w:w="829" w:type="dxa"/>
            <w:vMerge/>
          </w:tcPr>
          <w:p w:rsidR="00222C24" w:rsidRPr="001F7475" w:rsidRDefault="00222C24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222C24" w:rsidRPr="001F7475" w:rsidRDefault="00222C24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Систематика растений</w:t>
            </w:r>
          </w:p>
          <w:p w:rsidR="00222C24" w:rsidRPr="001F7475" w:rsidRDefault="00222C24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по теме «Жизнь растений»</w:t>
            </w:r>
          </w:p>
          <w:p w:rsidR="00222C24" w:rsidRPr="001F7475" w:rsidRDefault="00222C24" w:rsidP="00436DA3">
            <w:pPr>
              <w:autoSpaceDE w:val="0"/>
              <w:autoSpaceDN w:val="0"/>
              <w:adjustRightInd w:val="0"/>
              <w:ind w:left="8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C24" w:rsidRPr="001F7475" w:rsidRDefault="00222C24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222C24" w:rsidRPr="001F7475" w:rsidRDefault="00222C24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(26)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Двудольные растения. Семейства Крестоцветные и Розоцветные</w:t>
            </w:r>
          </w:p>
          <w:p w:rsidR="00041CBB" w:rsidRPr="001F7475" w:rsidRDefault="00041CBB" w:rsidP="00B506C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5362A">
        <w:trPr>
          <w:trHeight w:val="330"/>
        </w:trPr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(27)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Семейства Пасленовые и Бобовые</w:t>
            </w:r>
            <w:proofErr w:type="gramStart"/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362A"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5362A" w:rsidRPr="001F7475" w:rsidTr="00041CBB">
        <w:trPr>
          <w:trHeight w:val="503"/>
        </w:trPr>
        <w:tc>
          <w:tcPr>
            <w:tcW w:w="829" w:type="dxa"/>
          </w:tcPr>
          <w:p w:rsidR="0005362A" w:rsidRPr="001F7475" w:rsidRDefault="0005362A" w:rsidP="000536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(28)</w:t>
            </w:r>
          </w:p>
        </w:tc>
        <w:tc>
          <w:tcPr>
            <w:tcW w:w="5375" w:type="dxa"/>
          </w:tcPr>
          <w:p w:rsidR="0005362A" w:rsidRPr="001F7475" w:rsidRDefault="0005362A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Сложноцветные.</w:t>
            </w:r>
          </w:p>
          <w:p w:rsidR="0005362A" w:rsidRPr="001F7475" w:rsidRDefault="0005362A" w:rsidP="00041CB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5362A" w:rsidRPr="001F7475" w:rsidRDefault="0005362A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362A" w:rsidRPr="001F7475" w:rsidRDefault="0005362A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41CBB" w:rsidRPr="001F7475" w:rsidTr="0005362A">
        <w:trPr>
          <w:trHeight w:val="521"/>
        </w:trPr>
        <w:tc>
          <w:tcPr>
            <w:tcW w:w="829" w:type="dxa"/>
          </w:tcPr>
          <w:p w:rsidR="00041CBB" w:rsidRPr="001F7475" w:rsidRDefault="0005362A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(29)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Однодольные. Семейства Лилейные</w:t>
            </w:r>
            <w:r w:rsidR="0005362A"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41CBB" w:rsidRPr="001F7475" w:rsidRDefault="00041CBB" w:rsidP="00B506C1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362A" w:rsidRPr="001F7475" w:rsidTr="00041CBB">
        <w:trPr>
          <w:trHeight w:val="312"/>
        </w:trPr>
        <w:tc>
          <w:tcPr>
            <w:tcW w:w="829" w:type="dxa"/>
          </w:tcPr>
          <w:p w:rsidR="0005362A" w:rsidRPr="001F7475" w:rsidRDefault="0005362A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(30)</w:t>
            </w:r>
          </w:p>
        </w:tc>
        <w:tc>
          <w:tcPr>
            <w:tcW w:w="5375" w:type="dxa"/>
          </w:tcPr>
          <w:p w:rsidR="0005362A" w:rsidRPr="001F7475" w:rsidRDefault="0005362A" w:rsidP="00B506C1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Злаки</w:t>
            </w:r>
          </w:p>
        </w:tc>
        <w:tc>
          <w:tcPr>
            <w:tcW w:w="1842" w:type="dxa"/>
          </w:tcPr>
          <w:p w:rsidR="0005362A" w:rsidRPr="001F7475" w:rsidRDefault="0005362A" w:rsidP="00436DA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362A" w:rsidRPr="001F7475" w:rsidRDefault="0005362A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5362A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(31)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Важнейшие сельскохозяйственные растения</w:t>
            </w:r>
          </w:p>
          <w:p w:rsidR="00041CBB" w:rsidRPr="001F7475" w:rsidRDefault="00041CBB" w:rsidP="00041C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5362A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(32)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 «Классификация растений»</w:t>
            </w:r>
          </w:p>
          <w:p w:rsidR="00041CBB" w:rsidRPr="001F7475" w:rsidRDefault="00041CBB" w:rsidP="00041CBB">
            <w:pPr>
              <w:tabs>
                <w:tab w:val="left" w:pos="12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tabs>
                <w:tab w:val="left" w:pos="10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222C24" w:rsidRPr="001F7475" w:rsidRDefault="00D808F5" w:rsidP="00222C24">
            <w:pPr>
              <w:overflowPunct w:val="0"/>
              <w:autoSpaceDE w:val="0"/>
              <w:autoSpaceDN w:val="0"/>
              <w:adjustRightInd w:val="0"/>
              <w:ind w:left="567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4. Природные сообщества (2</w:t>
            </w:r>
            <w:r w:rsidR="00222C24" w:rsidRPr="001F7475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 xml:space="preserve"> ч)</w:t>
            </w: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CBB" w:rsidRPr="001F7475" w:rsidTr="00041CBB"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(33)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сообщества. Взаимосвязи в растительном сообществе</w:t>
            </w: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1</w:t>
            </w:r>
          </w:p>
        </w:tc>
      </w:tr>
      <w:tr w:rsidR="00041CBB" w:rsidRPr="001F7475" w:rsidTr="005B7F32">
        <w:trPr>
          <w:trHeight w:val="468"/>
        </w:trPr>
        <w:tc>
          <w:tcPr>
            <w:tcW w:w="829" w:type="dxa"/>
          </w:tcPr>
          <w:p w:rsidR="00041CBB" w:rsidRPr="001F7475" w:rsidRDefault="00041CBB" w:rsidP="00E84162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E5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(34)</w:t>
            </w:r>
          </w:p>
        </w:tc>
        <w:tc>
          <w:tcPr>
            <w:tcW w:w="5375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смена растительных сообществ</w:t>
            </w:r>
            <w:r w:rsidR="00D80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808F5" w:rsidRPr="001F74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Влияние хозяйственной деятельности человека на растительный мир.</w:t>
            </w:r>
          </w:p>
          <w:p w:rsidR="005B7F32" w:rsidRPr="001F7475" w:rsidRDefault="005B7F32" w:rsidP="00B506C1">
            <w:pPr>
              <w:autoSpaceDE w:val="0"/>
              <w:autoSpaceDN w:val="0"/>
              <w:adjustRightInd w:val="0"/>
              <w:ind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41CBB" w:rsidRPr="001F7475" w:rsidRDefault="00041CBB" w:rsidP="00436D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41CBB" w:rsidRPr="001F7475" w:rsidRDefault="00041CBB" w:rsidP="00041CBB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1F7475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1</w:t>
            </w:r>
          </w:p>
        </w:tc>
      </w:tr>
    </w:tbl>
    <w:p w:rsidR="00CF36EE" w:rsidRPr="001F7475" w:rsidRDefault="00C30A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34</w:t>
      </w:r>
      <w:r w:rsidR="001F7475" w:rsidRPr="001F7475">
        <w:rPr>
          <w:rFonts w:ascii="Times New Roman" w:hAnsi="Times New Roman"/>
          <w:sz w:val="24"/>
          <w:szCs w:val="24"/>
        </w:rPr>
        <w:t>ч</w:t>
      </w:r>
    </w:p>
    <w:sectPr w:rsidR="00CF36EE" w:rsidRPr="001F7475" w:rsidSect="007E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84162"/>
    <w:rsid w:val="0001355E"/>
    <w:rsid w:val="00041CBB"/>
    <w:rsid w:val="0005362A"/>
    <w:rsid w:val="00066738"/>
    <w:rsid w:val="00074EF1"/>
    <w:rsid w:val="001F7475"/>
    <w:rsid w:val="00222C24"/>
    <w:rsid w:val="002A35B3"/>
    <w:rsid w:val="003046BB"/>
    <w:rsid w:val="003122E2"/>
    <w:rsid w:val="00333CE5"/>
    <w:rsid w:val="00347BF5"/>
    <w:rsid w:val="003A3380"/>
    <w:rsid w:val="003F6419"/>
    <w:rsid w:val="003F6866"/>
    <w:rsid w:val="00436DA3"/>
    <w:rsid w:val="004552A4"/>
    <w:rsid w:val="004706FB"/>
    <w:rsid w:val="00473C69"/>
    <w:rsid w:val="004A18F6"/>
    <w:rsid w:val="005004EE"/>
    <w:rsid w:val="00534E70"/>
    <w:rsid w:val="00542765"/>
    <w:rsid w:val="00551AE3"/>
    <w:rsid w:val="00567319"/>
    <w:rsid w:val="00593E7B"/>
    <w:rsid w:val="005A0BB7"/>
    <w:rsid w:val="005B7F32"/>
    <w:rsid w:val="005D3C6F"/>
    <w:rsid w:val="005E5287"/>
    <w:rsid w:val="00601531"/>
    <w:rsid w:val="006071DA"/>
    <w:rsid w:val="00626444"/>
    <w:rsid w:val="00645981"/>
    <w:rsid w:val="006700C0"/>
    <w:rsid w:val="006C3275"/>
    <w:rsid w:val="00706C0D"/>
    <w:rsid w:val="007278D3"/>
    <w:rsid w:val="0074684F"/>
    <w:rsid w:val="00784D95"/>
    <w:rsid w:val="007E4DCC"/>
    <w:rsid w:val="007F4823"/>
    <w:rsid w:val="008013D3"/>
    <w:rsid w:val="008057BA"/>
    <w:rsid w:val="00816656"/>
    <w:rsid w:val="008346A8"/>
    <w:rsid w:val="008604BE"/>
    <w:rsid w:val="008C38E1"/>
    <w:rsid w:val="008F5339"/>
    <w:rsid w:val="00925B65"/>
    <w:rsid w:val="00A70F3F"/>
    <w:rsid w:val="00AA488A"/>
    <w:rsid w:val="00AB2124"/>
    <w:rsid w:val="00AC2055"/>
    <w:rsid w:val="00B321EE"/>
    <w:rsid w:val="00B42C47"/>
    <w:rsid w:val="00B506C1"/>
    <w:rsid w:val="00B75ADC"/>
    <w:rsid w:val="00B955CB"/>
    <w:rsid w:val="00BA5659"/>
    <w:rsid w:val="00BE360D"/>
    <w:rsid w:val="00BE5790"/>
    <w:rsid w:val="00C30A9B"/>
    <w:rsid w:val="00C925ED"/>
    <w:rsid w:val="00CF0E8C"/>
    <w:rsid w:val="00CF36EE"/>
    <w:rsid w:val="00D226A4"/>
    <w:rsid w:val="00D25C4B"/>
    <w:rsid w:val="00D63FD4"/>
    <w:rsid w:val="00D64D48"/>
    <w:rsid w:val="00D808F5"/>
    <w:rsid w:val="00D91E0F"/>
    <w:rsid w:val="00DB64AF"/>
    <w:rsid w:val="00DD2D1E"/>
    <w:rsid w:val="00DD7E44"/>
    <w:rsid w:val="00DE7C08"/>
    <w:rsid w:val="00E65130"/>
    <w:rsid w:val="00E740F5"/>
    <w:rsid w:val="00E84162"/>
    <w:rsid w:val="00EA1C93"/>
    <w:rsid w:val="00EB60B6"/>
    <w:rsid w:val="00ED13F0"/>
    <w:rsid w:val="00F35E34"/>
    <w:rsid w:val="00F53A89"/>
    <w:rsid w:val="00FA1E38"/>
    <w:rsid w:val="00FC7C7B"/>
    <w:rsid w:val="00FF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162"/>
    <w:pPr>
      <w:suppressAutoHyphens/>
      <w:spacing w:after="120" w:line="240" w:lineRule="auto"/>
    </w:pPr>
    <w:rPr>
      <w:rFonts w:ascii="Times New Roman" w:eastAsia="MS Mincho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84162"/>
    <w:rPr>
      <w:rFonts w:ascii="Times New Roman" w:eastAsia="MS Mincho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E8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A1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FA1E38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041CBB"/>
    <w:pPr>
      <w:overflowPunct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41C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7ABF-4EF3-464C-9342-A80A3392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11</cp:revision>
  <cp:lastPrinted>2021-09-21T08:37:00Z</cp:lastPrinted>
  <dcterms:created xsi:type="dcterms:W3CDTF">2020-08-25T09:25:00Z</dcterms:created>
  <dcterms:modified xsi:type="dcterms:W3CDTF">2022-08-16T10:04:00Z</dcterms:modified>
</cp:coreProperties>
</file>