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607" w:rsidRDefault="00532DBB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07607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070325B9" wp14:editId="1ECAE3C1">
            <wp:simplePos x="0" y="0"/>
            <wp:positionH relativeFrom="page">
              <wp:posOffset>2371090</wp:posOffset>
            </wp:positionH>
            <wp:positionV relativeFrom="page">
              <wp:posOffset>-552450</wp:posOffset>
            </wp:positionV>
            <wp:extent cx="4641215" cy="8076565"/>
            <wp:effectExtent l="0" t="0" r="6985" b="63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1215" cy="807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607" w:rsidRDefault="00D07607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7607" w:rsidRDefault="00D07607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7607" w:rsidRDefault="00D07607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A41C3" w:rsidRPr="006A41C3" w:rsidRDefault="006A41C3" w:rsidP="00532D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Содержание: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записка…………………………………………………………………1-4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I. Целевой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воспитания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обучающихся……………………………………………5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Личностные результаты освоения обучающимися образовательных программ…6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Направления воспитания………………………………………………………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Целевые ориентиры результатов воспитания ………………………………8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II. Содержательный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Уклад общеобразовательной организации…………………………………………16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Виды, формы и содержание воспитательной деятельности………………………18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III. Организация воспитательной деятельности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Кадровое обеспечение…………………………………………………………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Нормативно-методическое обеспечение………………………………………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потребностями……………………………………………………………………………373.4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поощрения социальной успешности и проявлений активной жизненной позиции обучающихся……………………………………………………………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.38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 Анализ воспитательного процесса……………………………………………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календарный план воспитательной работы……………………………44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5CCC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</w:pPr>
      <w:r w:rsidRPr="006A41C3"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  <w:t> </w:t>
      </w:r>
    </w:p>
    <w:p w:rsidR="003A5CCC" w:rsidRDefault="003A5CCC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</w:pPr>
    </w:p>
    <w:p w:rsidR="003A5CCC" w:rsidRDefault="003A5CCC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</w:pPr>
    </w:p>
    <w:p w:rsidR="003A5CCC" w:rsidRDefault="003A5CCC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</w:pPr>
    </w:p>
    <w:p w:rsidR="003A5CCC" w:rsidRDefault="003A5CCC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</w:pPr>
    </w:p>
    <w:p w:rsidR="003A5CCC" w:rsidRDefault="003A5CCC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</w:pPr>
    </w:p>
    <w:p w:rsidR="006A41C3" w:rsidRPr="003A5CCC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3A5CCC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lastRenderedPageBreak/>
        <w:t>Пояснительная записка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  программа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  МБОУ</w:t>
      </w:r>
      <w:r w:rsidR="00162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Никольской СОШ им. Н.И. Колесова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  на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Федерального закона от 04.09.2022г №371-ФЗ «О внесении изменений в Федеральный закон “Об образовании в Российской Федерации»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6A41C3" w:rsidRPr="006A41C3" w:rsidRDefault="006A41C3" w:rsidP="00345D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приказом Минпросвещения Российской Федерации № 992 от 16 ноября 2022 года «Об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утвеждении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федеральной образовательной программы начального общего образования»;</w:t>
      </w:r>
    </w:p>
    <w:p w:rsidR="006A41C3" w:rsidRPr="006A41C3" w:rsidRDefault="006A41C3" w:rsidP="00345D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Минпросвещения Российской Федерации № 993 от 16 ноября 2022 года «Об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утвеждении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федеральной образовательной программы основного общего образования»;</w:t>
      </w:r>
    </w:p>
    <w:p w:rsidR="006A41C3" w:rsidRPr="006A41C3" w:rsidRDefault="006A41C3" w:rsidP="00345D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Минпросвещения Российской Федерации № 1014 от 23 ноября 2022 года «Об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утвеждении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федеральной образовательной программы среднего общего образования»;</w:t>
      </w:r>
    </w:p>
    <w:p w:rsidR="006A41C3" w:rsidRPr="006A41C3" w:rsidRDefault="006A41C3" w:rsidP="00345D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6A41C3" w:rsidRPr="006A41C3" w:rsidRDefault="006A41C3" w:rsidP="00345D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Министерства просвещения Российской Федерации  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социальными  институтами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три раздела: целевой, содержательный, организационный.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— примерный календарный план воспитательной работы.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Раздел I. Целевой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Воспитательная деятельность в школе реализуется в соответствии с приоритетами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  политики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 Цели и задачи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воспитания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Задачами воспитания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в школе являются: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6A41C3" w:rsidRPr="006A41C3" w:rsidRDefault="006A41C3" w:rsidP="00345D8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 освоения обучающимися образовательных программ включают: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идентичности;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ценностей самостоятельности и инициативы;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мотивации к целенаправленной социально значимой деятельности;</w:t>
      </w:r>
    </w:p>
    <w:p w:rsidR="006A41C3" w:rsidRPr="006A41C3" w:rsidRDefault="006A41C3" w:rsidP="00345D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инклюзивности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возрастосообразности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1.3. Направления воспитания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 гражданское воспитание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 – патриотическое воспитание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воспитание любви к родному краю, Родине, своему народу, уважения к другим народам России, формирование общероссийской культурной идентичности (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 общешкольных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ключевых дел к Дню защитников Отчества, Дням воинской славы, Дню Победы, Дню освобождения от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немецко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фашистских захватчиков и другие);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 – духовно-нравственное воспитание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праведного Иоанна Кронштадтского, Школьным музеем,  организуется помощь детям войны и ветеранам педагогического труда, бойцам РФ  специальной операции на Украине);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– эстетическое воспитание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театров  региона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экскурсионные поездки по городам России);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– физическое воспитание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трудовое воспитание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– экологическое воспитание: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«Бумаге – вторая жизнь и др.);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 познавательное направление воспитания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  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офлайн, Рождественских чтениях, конкурсе чтецов, конкурсах и фестивалях науки и творчества).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1.4  На</w:t>
      </w:r>
      <w:proofErr w:type="gramEnd"/>
      <w:r w:rsidRPr="006A41C3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каждом уровне воспитания выделяются свои целевые приоритеты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Целевые ориентиры результатов воспитания на уровне начального общего образования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0"/>
      </w:tblGrid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574E9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</w:t>
            </w:r>
          </w:p>
          <w:p w:rsidR="00E574E9" w:rsidRDefault="00E574E9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Целевые ориентиры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Гражданско-патриотическое воспитание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Испытывающий нравственные эстетические чувства к русскому и родному языкам, литературе.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Эстетическое воспитание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Физическое воспитание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Познавательное воспитание</w:t>
            </w:r>
          </w:p>
        </w:tc>
      </w:tr>
      <w:tr w:rsidR="006A41C3" w:rsidRPr="006A41C3" w:rsidTr="006A41C3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E574E9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E574E9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lastRenderedPageBreak/>
        <w:t>Целевые ориентиры результатов воспитания на уровне основного общего образования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0"/>
      </w:tblGrid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Целевые ориентиры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Гражданское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Патриотическое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Знающий и </w:t>
            </w:r>
            <w:proofErr w:type="gramStart"/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боевые подвиги</w:t>
            </w:r>
            <w:proofErr w:type="gramEnd"/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Эстетическое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труд, результаты трудовой деятельности своей и других людей.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Экологическое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неприятие действий, приносящих вред природе, окружающей среде.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Целевые ориентиры результатов воспитания на уровне среднего общего образования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0"/>
      </w:tblGrid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Целевые ориентиры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Гражданское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Патриотическое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Духовно-нравственное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Эстетическое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Трудовое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сформированные навыки трудолюбия, готовность к честному труду.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наемного труда.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Экологическое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деятельное неприятие действий, приносящих вред природе, окружающей среде.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Познавательное воспитание</w:t>
            </w:r>
          </w:p>
        </w:tc>
      </w:tr>
      <w:tr w:rsidR="006A41C3" w:rsidRPr="006A41C3" w:rsidTr="006A41C3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A41C3" w:rsidRPr="006A41C3" w:rsidRDefault="006A41C3" w:rsidP="00345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6A41C3" w:rsidRPr="006A41C3" w:rsidRDefault="006A41C3" w:rsidP="00345D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Выделение в общей цели воспитания целевых приоритетов, связанных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II. Содержательный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  <w:t xml:space="preserve">          </w:t>
      </w:r>
      <w:r w:rsidRPr="006A41C3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2.1. Уклад </w:t>
      </w:r>
      <w:r w:rsidR="0016299D" w:rsidRPr="0016299D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школы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162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Никольская СОШ им. Н.И. Колесова находится в сельской местности, является единственным образовательным учреждением в селе</w:t>
      </w:r>
      <w:r w:rsidR="008D6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Из-за удаленности от города и малым количеством </w:t>
      </w:r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других образовательных учреждений особое место в школе отводится организации </w:t>
      </w:r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внеурочной деятельности через творческие объединения, кружки и спортивные секции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 направления дополнительного образования –</w:t>
      </w:r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технического, художественного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403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стественнонаучного, социально-</w:t>
      </w:r>
      <w:proofErr w:type="gramStart"/>
      <w:r w:rsidRPr="000403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гуманитарного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физкультурно</w:t>
      </w:r>
      <w:proofErr w:type="gramEnd"/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-спортивного направления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0307" w:rsidRDefault="00040307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– 10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обучающихся. 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воспитания в МБОУ </w:t>
      </w:r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Никольской СОШ им. Н.И. Колесова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 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содержит теоретическое положения и план </w:t>
      </w:r>
      <w:r w:rsidR="00040307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основанные </w:t>
      </w:r>
      <w:r w:rsidR="00040307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практических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наработках МБОУ </w:t>
      </w:r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Никольской </w:t>
      </w:r>
      <w:proofErr w:type="spellStart"/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="0004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Н.И. Колесова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040307" w:rsidRPr="006A41C3" w:rsidRDefault="00040307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</w:pPr>
      <w:r w:rsidRPr="00E574E9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r w:rsidRPr="006A41C3">
        <w:rPr>
          <w:rFonts w:ascii="Times New Roman" w:eastAsia="Times New Roman" w:hAnsi="Times New Roman" w:cs="Times New Roman"/>
          <w:color w:val="222222"/>
          <w:kern w:val="36"/>
          <w:sz w:val="45"/>
          <w:szCs w:val="45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2.2. ВИДЫ, ФОРМЫ И СОДЕРЖАНИЕ ДЕЯТЕЛЬНОСТИ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 Модуль «Школьный урок»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6A4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-организацию работы с детьми как в офлайн, так и онлайн формате;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самоорганизации,  согласно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школы, Правилам внутреннего распорядка школы;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Олимпиады,   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  уроки  и   пятиминутки,  урок-деловая  игра,  урок  –  путешествие,  урок   мастер-класс,  урок-исследование  и  др.    Учебно-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развлекательные  мероприятия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(конкурс- игра  «Предметный кроссворд», турнир «Своя игра», викторины, литературная композиция, конкурс газет и рисунков, экскурсия и др.);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урока;  интеллектуальных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игр,  стимулирующих  познавательную мотивацию  школьников.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  выпуски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заседания  клуба  «Что?  Где?  Когда?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 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</w:t>
      </w:r>
      <w:proofErr w:type="spellEnd"/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-ринга, 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геймификация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игра-провокация,  игра-эксперимент,  игра-демонстрация, игра-состязание,  дидактического  театра,  где  полученные  на  уроке  знания  обыгрываются в театральных постановках;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проектов,  помогает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   создание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гибкой  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открытой  среды  обучения  и  воспитания  с использованием  гаджетов,  открытых  образовательных  ресурсов,  систем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 позволяет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создать  условия  для  реализации  провозглашенных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ЮНЕСКО ведущих принципов образования XXI века: «образование для всех»,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«образование через всю жизнь», образование «всегда, везде и в любое время».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 обучающихся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развиваются  навыки  сотрудничества,  коммуникации,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ответственности, способность критически мыслить, оперативно и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 решать проблемы; воспитывается ценностное отношение к миру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2.2. Модуль «Классное руководство»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Главное предназначение классного руководителя –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 особенностей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развития  каждого обучающегося в  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Важное место в работе классного руководителя занимает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 интересных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  полезных  для  личностного развития ребенка совместных дел с учащимися вверенного  ему класса, позволяющих, с одной стороны, вовлечь в них детей с самыми   разными  потребностями  и  тем  самым  дать  им  возможность  самореализоваться,  а  с  другой,  установить  и  упрочить  доверительные  отношения  с  учащимися  класса,  стать  для  них  значимым  взрослым,  задающим образцы поведения в обществе.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  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сплочению  коллектива  класса  способствуют  следующие дела, акции, события, проекты, занятия: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 классные часы: тематические (согласно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плану классного руководителя),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посвященные юбилейным датам, Дням воинской славы, событию в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классе,  в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городе,  стране,  способствующие  расширению  кругозора  детей,  формированию  эстетического  вкуса,  позволяющие  лучше  узнать  и полюбить свою Родину;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       игровые, способствующие сплочению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коллектива,  поднятию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настроения,  предупреждающие  стрессовые  ситуации;  проблемные,  направленные на устранение конфликтных ситуаций в классе, школе,  позволяющие  решать  спорные  вопросы;  организационные,  связанные  к  подготовкой  класса  к  общему  делу; 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позволяющие получить опыт безопасного поведения в социуме, ведения  здорового образа жизни и заботы о здоровье других людей.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Немаловажное значение имеет: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 традиций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  классном  коллективе:  «День именинника», ежегодный поход «Есть в осени первоначальной…», концерты для мам, бабушек, пап и т.п.;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F07431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 позитивных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тношений  с</w:t>
      </w:r>
      <w:proofErr w:type="gramEnd"/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другими  классными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коллективами  (через  подготовку  и  проведение  ключевого  общешкольного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 по параллелям);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сбор информации об увлечени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 и интересах обучающихся и их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родителей,  чтобы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найти  вдохновителей  для  организации  интересных  и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полезных дел;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ситуации выбора и успеха.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и развитию коллектива класса способствуют: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социального паспорта класса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изучение учащихся класса (потребности, интересы, склонности 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  личностные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характеристики  членов  классного  коллектива),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составление карты интересов 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увлечений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6A41C3" w:rsidRPr="006A41C3" w:rsidRDefault="00F07431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-деловая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«Выборы актива класса» на этапе коллективного планирования;</w:t>
      </w:r>
    </w:p>
    <w:p w:rsidR="006A41C3" w:rsidRPr="006A41C3" w:rsidRDefault="00F07431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проектирование целей, </w:t>
      </w:r>
      <w:proofErr w:type="gramStart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  и</w:t>
      </w:r>
      <w:proofErr w:type="gramEnd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браза  жизнедеятельности 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классного  коллектива  с  помощью  организационно-деятельностной  игры, классного  часа  «Класс,  в  котором  я  хотел  бы  учиться»,  конкурса  «Устав класса», «Герб класса», «Мой класс сегодня и завтра».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Классное руководство подразумевает и индивидуальную работу с обучающимися класса: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 со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слабоуспевающими  детьми  и  учащимися, испытывающими  трудности  по  отдельным  предметам  направлена  на  контроль за успеваемостью обучающихся класса;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 учащимися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находящимися  в состоянии стресса и дискомфорта;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  состоящими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различных видах учёта, в  группе  риска, оказавшимися  в  трудной  жизненной  ситуации. 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  направлена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контроль за свободным времяпровождением;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заполнение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  учащимися  «портфолио»  с занесением   «личных достижений» учащихся класса;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 участие в общешкольных конкурсах;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  (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делегирование)  ответственности  за  то  или  иное поручение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вовлечение учащихся в социально значимую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  в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  работает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тесном сотрудничестве  с учителями-предметниками.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74E9" w:rsidRDefault="00E574E9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2.3. Модуль «Работа с родителями или их законными представителями»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 выявление семей группы риска при обследовании материально-бытовых условий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проживания  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бучающихся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 формирование банка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  семей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 индивидуальные беседы;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 заседания Совета профилактики;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 совещания при директоре;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 совместные мероприятия с КДН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ПДН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Профилактическая работа с родителями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  оптимальное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– День семьи,  День матери, мероприятия по профилактике вредных привычек,  родительские лектории и т.д.</w:t>
      </w:r>
    </w:p>
    <w:p w:rsidR="006A41C3" w:rsidRPr="006A41C3" w:rsidRDefault="00F07431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 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по просвещению и профилактике   в школе проводится активная работа </w:t>
      </w:r>
      <w:proofErr w:type="gramStart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 детей</w:t>
      </w:r>
      <w:proofErr w:type="gramEnd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семей по создание ситуации успеха,  поддержки и развития творческого потенциала.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групповом уровне:</w:t>
      </w:r>
    </w:p>
    <w:p w:rsidR="006A41C3" w:rsidRPr="006A41C3" w:rsidRDefault="00F07431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Общешкольный 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комитет, участвующий в управлении школой и решении вопросов воспитания и социализации их детей;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-педагогическое просвещение родителей по вопросам воспитания детей, в ходе которого родители получают 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 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здоровьясбережения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подростков;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-взаимодействие с родителями посредством школьного сайта: размещаетс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предусматривающая ознакомление родителей, школьные новости.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На индивидуальном уровне: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обращение к специалистам по запросу родителей для решения острых конфликтных ситуаций;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индивидуальное консультирование с целью координации воспитательных усилий педагогов и родителей.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2.4.  Модуль «Внеурочная деятельность и дополнительное образование».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выбранных обучающимися курсов, занятий: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интеллектуальной, научной, исследовательской, просветительской направленности;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экологической, природоохранной направленности;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художественной, эстетической направленности в области искусств, художественного творчества разных видов и жанров;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краеведческой направленности;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оздоровительной и спортивной направленности.</w:t>
      </w:r>
    </w:p>
    <w:p w:rsidR="00724F2D" w:rsidRPr="00724F2D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Информационно-просветительская деятельность.</w:t>
      </w:r>
      <w:r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 внеурочной деятельности: 1</w:t>
      </w:r>
      <w:r w:rsidR="00724F2D"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классы «Разговор о важном»</w:t>
      </w:r>
      <w:r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24F2D"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24F2D"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-4 классы кружок «Функциональная грамотность»,</w:t>
      </w:r>
      <w:r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6-11 классы «Билет в будущее», </w:t>
      </w:r>
      <w:r w:rsidR="003F545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«Вероятность и статистика</w:t>
      </w:r>
      <w:proofErr w:type="gramStart"/>
      <w:r w:rsidR="003F5458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кружок</w:t>
      </w:r>
      <w:proofErr w:type="gramEnd"/>
      <w:r w:rsidR="003F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«Химия вокруг нас», «В мире физики», «В мире информатики», «Продвинутый пользователь»,</w:t>
      </w:r>
      <w:r w:rsidR="0061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финансовой грамотности», читательская грамотность 5-7 классы, 10-11 классы «Решение графических задач по физики».</w:t>
      </w:r>
    </w:p>
    <w:p w:rsidR="006A41C3" w:rsidRPr="00724F2D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Художественно-эстетическая деятельность</w:t>
      </w:r>
      <w:r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 внеурочной де</w:t>
      </w:r>
      <w:r w:rsidR="00F07431"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ятельности: 1 – 7 классы: школьный театр «Путешествие в сказку</w:t>
      </w:r>
      <w:r w:rsidR="00724F2D"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кружок «Палитра» 5-8 классы, «Волшебный карандаш» 1-4 классы,</w:t>
      </w:r>
    </w:p>
    <w:p w:rsidR="00610FC5" w:rsidRPr="00610FC5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0F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Туристско</w:t>
      </w:r>
      <w:proofErr w:type="spellEnd"/>
      <w:r w:rsidRPr="00610F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краеведческая деятельность.</w:t>
      </w:r>
      <w:r w:rsidRPr="00610F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 внеур</w:t>
      </w:r>
      <w:r w:rsidR="00610FC5" w:rsidRPr="00610FC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деятельности 1 – 4 классы к</w:t>
      </w:r>
      <w:r w:rsidRPr="00610FC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</w:t>
      </w:r>
      <w:r w:rsidR="00610FC5" w:rsidRPr="0061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«Орлята России».</w:t>
      </w:r>
    </w:p>
    <w:p w:rsidR="006A41C3" w:rsidRPr="00724F2D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F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Спортивно-оздоровительная деятельность</w:t>
      </w:r>
      <w:r w:rsidRPr="00724F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  </w:t>
      </w:r>
      <w:r w:rsidRPr="00724F2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:rsidR="006A41C3" w:rsidRPr="00F07431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24F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Игровая деятельность.</w:t>
      </w:r>
      <w:r w:rsidRPr="00F074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="00724F2D" w:rsidRPr="00724F2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«Юный шахматист»</w:t>
      </w:r>
      <w:r w:rsidR="00724F2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секция «Игровые виды спорта», «Волейбол», «Мини футбол», ШСК «Мир спорта», кружок «Юнармия»,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Реализуются такие мероприятия, как изучение национальной культуры, истории и природы, проведение экскурсий.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образование в МБОУ 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Никольской СОШ им. Н.И. Колесова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 через работу объединений дополнительного образования по направлениям: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физкультурно-спортивное: «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футбол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«Ба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скетбол»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художественное: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«Палитра», «Самоделкин»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социально-гуманитарное: «</w:t>
      </w:r>
      <w:r w:rsidR="00F07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Красный, желтый, зеленый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07431" w:rsidRPr="006A41C3" w:rsidRDefault="00F07431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естественнонаучное: «В мире физики», «Химия и мы».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Внешкольные мероприятия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6A41C3" w:rsidRPr="006A41C3" w:rsidRDefault="006A41C3" w:rsidP="00345D8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конкурсы);</w:t>
      </w:r>
    </w:p>
    <w:p w:rsidR="006A41C3" w:rsidRPr="006A41C3" w:rsidRDefault="006A41C3" w:rsidP="00345D8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6A41C3" w:rsidRPr="006A41C3" w:rsidRDefault="006A41C3" w:rsidP="00345D8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биографий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6A41C3" w:rsidRPr="006A41C3" w:rsidRDefault="006A41C3" w:rsidP="00345D8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2.5. Модуль «Самоуправление.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  цель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дуля  «Самоуправление»  в МБОУ Никольской СОШ им. Н.И. Колесова заключается в создании ус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  для  выявления,  поддержк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и  развития  управленческих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иатив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обучающихся,  принятия  совместных  со  взрослыми  решений,  а  также  для включения обучающихся школы в вариативную коллективную творческую и социально-значимую деятельность.      Поддержка детского самоуправления в 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предоставляет широкие возможности для самовыражения и самореализации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Участие в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самоуправлении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даёт возможность подросткам попробовать себя в различных социальных ролях,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  опыт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конструктивного  общ</w:t>
      </w:r>
      <w:r w:rsidR="00610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ения,  совместного  преодоления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трудностей,  формирует  личную  и  коллективную  ответственность  за  свои решения и поступки.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самоуправление </w:t>
      </w:r>
      <w:r w:rsidR="00610FC5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через:</w:t>
      </w:r>
    </w:p>
    <w:p w:rsidR="006A41C3" w:rsidRPr="006A41C3" w:rsidRDefault="00610FC5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выборного Совета школ «Шкода»;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C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Учителя, посвящение в «первоклассники», «пятиклассники», к</w:t>
      </w:r>
      <w:r w:rsidR="00EC6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матери, «Папа, мама, я – спортивная семья», «Безопасный маршрут в школу», Дня самоуправления в рамках профориентационной работы.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через работу школьного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медиацентра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который входят: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через деятельность выборного Совета школьников;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профориентационной работы.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классов: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выборных по инициативе и предложениям </w:t>
      </w:r>
      <w:r w:rsidR="00EC64C0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индивидуальном уровне: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вовлечение гимназистов в планирование, организацию, проведение и анализ различного рода деятельности.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871141" w:rsidRDefault="006A41C3" w:rsidP="00871141">
      <w:pPr>
        <w:pStyle w:val="2"/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2.6. </w:t>
      </w:r>
      <w:r w:rsidR="00871141" w:rsidRPr="00871141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 xml:space="preserve">Модуль «Профориентация» 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совместной деятельности педагога и 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– подготовить обучающегося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внепрофессиональную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 Циклы профориентационных часов общения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направленных на подготовку 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осознанному планированию и реализации своего профессионального будущего («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Билет в будущее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Тропинка в будущее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 Встречи с людьми разных профессий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 Профориентационные игры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симуляции, деловые игры,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деловые игры,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Совместное с педагогами изучение интернет ресурсов, посвященных выбору профессий, прохождение профориентационного онлайн-тестирования (размещение профориентационной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871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Экскурсии на предприятия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гимназисты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–Участие в работе всероссийских профориентационных проектов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созданных в сети интернет: просмотр лекций, участие в мастер – классах, посещение открытых уроков – онлайн – уроки финансовой грамотности (регистрация пользователей на платфор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проекта «Билет в будущее» 6-11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классы; тестирование на платформе проекта «Билет в будущее», Всероссийские открытые уроки на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потрале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ПроеКТОриЯ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1-11классы);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 Посещение дней открытых дверей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средних специальных учебных заведениях и вузах. «Дни открытых дверей» в учебных заведениях помогают обучающимся сделать правильный выбор. Повысить интерес у </w:t>
      </w:r>
      <w:proofErr w:type="spellStart"/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обущащихся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Индивидуальные консультации психолога для обучающихся и их родителей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2.7. Модуль «Ключевые школьные дела»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личностнозначимыми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главное, в празднике – своеобразная форма духовного самовыражения и обогащения ребенка.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внешкольном уровне: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социальные проекты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проводимые для жителей города, семьями учащихся спортивные состязания, праздники, которые открывают возможности для творческой самореализации гимназистов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 ко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«Дню матери», ко «Дню учителя», «Ко дню космонавтики», «1 мая» и « Дню Победы», эстафета посвященная 9 мая.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школьном уровне: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общешкольные праздники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A41C3" w:rsidRPr="006A41C3" w:rsidRDefault="006A41C3" w:rsidP="00345D8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Знаний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творческое открытие нового учебного года, где происходит знакомство первоклассников и ребят, прибывших в новом учебном году в 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школу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образовательной организацией.</w:t>
      </w:r>
    </w:p>
    <w:p w:rsidR="006A41C3" w:rsidRPr="006A41C3" w:rsidRDefault="006A41C3" w:rsidP="00345D8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Последний звонок.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Последние звонки в </w:t>
      </w:r>
      <w:r w:rsidR="00871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6A41C3" w:rsidRPr="006A41C3" w:rsidRDefault="006A41C3" w:rsidP="00345D8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учителя.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6A41C3" w:rsidRPr="006A41C3" w:rsidRDefault="006A41C3" w:rsidP="00345D8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Праздник «8 Марта».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6A41C3" w:rsidRPr="006A41C3" w:rsidRDefault="006A41C3" w:rsidP="00345D8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Празднование Дня Победы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«Лес Победы», Фестиваля патриотической песни «Салют! Победа!». Такое общешкольное дело будет способствовать формированию российской гражданской идентичности гимназистов,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торжественные ритуалы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</w:t>
      </w:r>
      <w:r w:rsidR="00BE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нтичность детей: «Посвящение в первоклассники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«Прощай начальная школа», «Посвящение в пятиклассники», 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:rsidR="006A41C3" w:rsidRPr="006A41C3" w:rsidRDefault="006A41C3" w:rsidP="00345D8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капустники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6A41C3" w:rsidRPr="006A41C3" w:rsidRDefault="006A41C3" w:rsidP="00345D8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церемонии награждения (по итогам года)</w:t>
      </w:r>
      <w:r w:rsidR="00BE6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E6AC9" w:rsidRPr="00BE6AC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r w:rsidRPr="00BE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педагогов за активное участие в жизни гимназии, защиту чести </w:t>
      </w:r>
      <w:r w:rsidR="00BE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BE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конкурсах, соревнованиях, олимпиадах, значительный вкл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 в развитие </w:t>
      </w:r>
      <w:r w:rsidR="00BE6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уровне классов:</w:t>
      </w:r>
    </w:p>
    <w:p w:rsidR="006A41C3" w:rsidRPr="006A41C3" w:rsidRDefault="006A41C3" w:rsidP="00345D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выбор и делегирование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6A41C3" w:rsidRPr="006A41C3" w:rsidRDefault="006A41C3" w:rsidP="00345D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участие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гимназических классов в реализации общешкольных ключевых дел;</w:t>
      </w:r>
    </w:p>
    <w:p w:rsidR="006A41C3" w:rsidRPr="006A41C3" w:rsidRDefault="006A41C3" w:rsidP="00345D8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индивидуальном уровне:</w:t>
      </w:r>
    </w:p>
    <w:p w:rsidR="006A41C3" w:rsidRPr="006A41C3" w:rsidRDefault="006A41C3" w:rsidP="00345D8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вовлечение по возможности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ребенка в ключевые дела гимназии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A41C3" w:rsidRPr="006A41C3" w:rsidRDefault="006A41C3" w:rsidP="00345D8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индивидуальная помощь ребенку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необходимости) в освоении навыков подготовки, проведения и анализа ключевых дел;</w:t>
      </w:r>
    </w:p>
    <w:p w:rsidR="006A41C3" w:rsidRPr="006A41C3" w:rsidRDefault="006A41C3" w:rsidP="00345D8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наблюдение за поведением ребенка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6A41C3" w:rsidRPr="006A41C3" w:rsidRDefault="006A41C3" w:rsidP="00345D8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необходимости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коррекция поведения ребенка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2.8. Модуль «Внешкольные мероприятия»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воспитательного потенциала внешкольных мероприятий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реализуются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через:</w:t>
      </w:r>
    </w:p>
    <w:p w:rsidR="006A41C3" w:rsidRPr="006A41C3" w:rsidRDefault="006A41C3" w:rsidP="00345D8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6A41C3" w:rsidRPr="006A41C3" w:rsidRDefault="006A41C3" w:rsidP="00345D8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6A41C3" w:rsidRPr="006A41C3" w:rsidRDefault="006A41C3" w:rsidP="00345D8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A41C3" w:rsidRPr="006A41C3" w:rsidRDefault="006A41C3" w:rsidP="00345D8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биографий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2.9. Модуль «Организация предметно-эстетической среды»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Воспитывающее влияние на ребенка осуществляется через такие формы работы с предметно-эстетической средой гимназии как: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внешнего вида зда</w:t>
      </w:r>
      <w:r w:rsidR="00B1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фасада, холла при входе в школу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 обновление «мест</w:t>
      </w:r>
      <w:r w:rsidR="00B1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новостей», стендов в помещения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популяризацию символики общеобразовательной организации (эмблема, флаг, логотип, элементы костюма обучающихся и т.п.), используемой как повседневно, так и в торжественные моменты;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подготовку и размещение регулярно сменяемых экспозиций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работ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6A41C3" w:rsidRPr="006A41C3" w:rsidRDefault="006A41C3" w:rsidP="00345D8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2.10.   Модуль Социальное партнерство (сетевое взаимодействие)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воспитательного потенциала социального партнёрства </w:t>
      </w:r>
      <w:r w:rsidR="00B1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соблюдении требований законодательства Российской Федерации предусматривает:</w:t>
      </w:r>
    </w:p>
    <w:p w:rsidR="006A41C3" w:rsidRPr="006A41C3" w:rsidRDefault="006A41C3" w:rsidP="00345D8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 н</w:t>
      </w:r>
      <w:r w:rsidR="00B16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 образовательных стандартов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сделан в первую очередь на развитие творческого потенциала детей и духовно-нравственное воспитание.      Однако, следуя новым стандартам образования, для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 «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идеальной» модели выпускника  рамки воспитательного пространства одного ОУ уже недостаточно. Должно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  организовано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целостное пространство духовно-нравственного развития обучающихся.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способствует:</w:t>
      </w:r>
    </w:p>
    <w:p w:rsidR="006A41C3" w:rsidRPr="006A41C3" w:rsidRDefault="006A41C3" w:rsidP="00345D8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A41C3" w:rsidRPr="006A41C3" w:rsidRDefault="006A41C3" w:rsidP="00345D8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A41C3" w:rsidRPr="006A41C3" w:rsidRDefault="006A41C3" w:rsidP="00345D8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расширение сетевого взаимодействия и сотрудничества между педагогами города, как основных учебных заведений,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  дополнительных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высших;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раскрытия  творческого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во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Всероссийских  онлайн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конкурсах,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флешмобах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творческих мероприятиях и сообществах.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2.11. Модуль «Профилактика и безопасность»      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Ухудшение здоровья детей школьного возраста в России стало не только медицинской, но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серьезной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проблемой.         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  В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современной,  быстро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меняющейся 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</w:t>
      </w:r>
      <w:r w:rsidR="0001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Никольской СОШ им. Н.И. Колесова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Деятельность МБОУ </w:t>
      </w:r>
      <w:r w:rsidR="0001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Никольской СОШ им. Н.И. Колесова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010036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</w:t>
      </w:r>
      <w:r w:rsidR="0001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обучающимися «группы риска».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внешнем уровне: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встречи с представителями социально-пра</w:t>
      </w:r>
      <w:r w:rsidR="0001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вовой поддержки и профилактики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проведение профилактических бесед, тренингов;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беседы с инспектором ОДН, ПДН по вопросам профилактики;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привлечение возможностей других учреждений организаций – спортивных клубов, лечебных учреждений.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участие в муниципальных соревнованиях: по правилам дорожного движения.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школьном уровне: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разработка и проведение месячника оборонно-массовой работы в гимназии, «Уроки мужества»;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участие в военной эстафете;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призывной комиссией. Сбор обучающихся (юноши 9-10 кл.) для прохождения приписной комиссии и медицинского освидетельствования;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мероприятия, приуроченные к празднику «Всемирный день гражданской обороны»;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проведение профилактических мероприятий, посвященные Всемирному дню борьбы со СПИДом.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индивидуальном уровне: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2.12. Модуль «Детские общественные объединения»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Действующие на базе</w:t>
      </w:r>
      <w:r w:rsidR="0001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 детские общественные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6A41C3" w:rsidRPr="006A41C3" w:rsidRDefault="006A41C3" w:rsidP="00345D8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6A41C3" w:rsidRPr="006A41C3" w:rsidRDefault="006A41C3" w:rsidP="00345D8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6A41C3" w:rsidRPr="006A41C3" w:rsidRDefault="006A41C3" w:rsidP="00345D8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квестов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театрализаций и т. п.);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Первичное отделение Общероссийской общественно-государственной детско-юношеской организации – Российское движение детей и молодёжи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гимназического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гимназического отделения РДШ может стать любой гимназист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направлений РДДМ «Движение первых»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программа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Орлята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России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Орлята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России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книгодарения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«Юнармия</w:t>
      </w:r>
      <w:proofErr w:type="gramStart"/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также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направлением РДДМ «Движение первых</w:t>
      </w:r>
      <w:r w:rsidRPr="006A41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».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2017 г. в гимназии был открыт первый юнармейский отряд. Юнармейские отряды создаются с целью разностороннего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военнопатриотического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являются: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–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укрепление физической закалки и физической выносливости;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активное приобщение молодежи к военно-техническим знаниям и техническому творчеству;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стимулирование потребности в самообразовании и самосовершенствовании.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E574E9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2.13. Модуль «Школьное медиа»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школьных медиа (совместно создаваемых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разновозрастными  обучающимися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педагогами средств распространения текстовой, аудио и видео информации)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Воспитательный потенциал школьных медиа реализуется в рамках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  видов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 деятельности:</w:t>
      </w:r>
    </w:p>
    <w:p w:rsidR="006A41C3" w:rsidRPr="006A41C3" w:rsidRDefault="006A41C3" w:rsidP="00345D8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библиотечные уроки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–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6A41C3" w:rsidRPr="006A41C3" w:rsidRDefault="006A41C3" w:rsidP="00345D8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школьный </w:t>
      </w:r>
      <w:proofErr w:type="spellStart"/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медиацентр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6A41C3" w:rsidRPr="006A41C3" w:rsidRDefault="006A41C3" w:rsidP="00345D8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разновозрастный редакционный совет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подростков, старшеклассников и консультирующих их взрослых, целью которого является освещение (ч</w:t>
      </w:r>
      <w:r w:rsidR="0051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 школьную газету и ВК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2.14.«</w:t>
      </w:r>
      <w:proofErr w:type="gramEnd"/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Экскурсии, походы»</w:t>
      </w:r>
      <w:r w:rsidR="0051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  На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экскурсиях,  в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-ежегодные походы на природу, экскурсионные поездки по туристическим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маршрутам  организуемые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классах их классными руководителями и родителями школьников, после окончания учебного года;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-выездные экскурсии в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музеи,  на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предприятия; на представления в кинотеатр, драмтеатр, цирк.</w:t>
      </w:r>
    </w:p>
    <w:p w:rsidR="00E574E9" w:rsidRDefault="00E574E9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</w:p>
    <w:p w:rsidR="006A41C3" w:rsidRPr="00515050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515050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Раздел III. Организация воспитательной деятельности</w:t>
      </w:r>
    </w:p>
    <w:p w:rsidR="006A41C3" w:rsidRPr="00515050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515050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3. Общие требования к условиям реализации Программы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Уклад </w:t>
      </w:r>
      <w:r w:rsidR="0051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 на сохранение преемственности принципов воспитания на всех уровнях общего образования:</w:t>
      </w:r>
    </w:p>
    <w:p w:rsidR="006A41C3" w:rsidRPr="006A41C3" w:rsidRDefault="006A41C3" w:rsidP="00345D8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6A41C3" w:rsidRPr="006A41C3" w:rsidRDefault="006A41C3" w:rsidP="00345D8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6A41C3" w:rsidRPr="006A41C3" w:rsidRDefault="006A41C3" w:rsidP="00345D8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(законными представителями) по вопросам воспитания;</w:t>
      </w:r>
    </w:p>
    <w:p w:rsidR="006A41C3" w:rsidRPr="006A41C3" w:rsidRDefault="006A41C3" w:rsidP="00345D8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515050" w:rsidRDefault="00515050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</w:p>
    <w:p w:rsidR="006A41C3" w:rsidRPr="00515050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515050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3.1. Кадровое обеспечение воспитательного процесса</w:t>
      </w:r>
    </w:p>
    <w:p w:rsidR="006A41C3" w:rsidRPr="006A41C3" w:rsidRDefault="00A96CF8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 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 собой всегда главный для обучающихся  пример нравственного и гражданского личностного поведения.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создано методическое объединение классных руководителей,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 помогает учителям школы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разобраться в нормативно-правовой </w:t>
      </w:r>
      <w:proofErr w:type="gramStart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базе  в</w:t>
      </w:r>
      <w:proofErr w:type="gramEnd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потоке информации, обеспечивающей успешный  воспитательный 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  Мероприятия по подготовке кадров: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сопровождение молодых педагогических работников, вновь поступивших на ра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боту педагогических работников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(работа школы наставничества);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 индивидуальная работа с педагогическими работниками по запросам (в том числе и по вопросам классного руководства);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контроль оформления учебно-педагогической документации;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 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        участие в постоянно действующих учебных курсах, семинарах по вопросам воспитания;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 участие в работе городских и региональных методических объединений представление опыта работы школы;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 участие в работе постоянно действующего методического семинара по духовно-нравственному воспитанию.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2022 г. в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Никольской СОШ им. Н.И. </w:t>
      </w:r>
      <w:proofErr w:type="gramStart"/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Колесова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введена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 Советника директора по воспитательной работе по инициативе Министерства просвещения в рамках проекта «Патриотическое воспитание граждан РФ».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педагогическом плане среди базовых национальных ценностей необходимо установить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одну  важнейшую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системообразующую, дающую жизнь в душе детей всем другим ценностям — ценность Учителя.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A96CF8" w:rsidRDefault="00A96CF8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3.2. Нормативно-методическое</w:t>
      </w:r>
      <w:r w:rsidR="006A41C3" w:rsidRPr="00A96CF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 xml:space="preserve"> обеспечение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приказов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локальных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  школы по внедрению  рабочей программы  воспитания в образовательный процесс.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видеомероприятий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учебно-воспитательной работе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 рабочей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воспитания  на 2022-2025 г. с приложением  плана воспитательной работы школы  на три уровня образования НОО, ООО, СОО.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Подготовка/корректировка дополнительных общеразвивающих программ ОО</w:t>
      </w:r>
    </w:p>
    <w:p w:rsidR="006A41C3" w:rsidRPr="006A41C3" w:rsidRDefault="00A96CF8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Сайт, 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котором будут </w:t>
      </w:r>
      <w:proofErr w:type="gramStart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отражены  реальные</w:t>
      </w:r>
      <w:proofErr w:type="gramEnd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программы воспитания.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345D89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345D89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3.3. Требования к условиям работы с обучающимися с особыми образовательными потребностями.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   в гимназии, получает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детей-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  во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уровнях образования.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ети-инвалиды получают образование, на равных, со всеми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создана благоприятная доброжелательная среда.  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рмах жизни детского сообщества: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  органов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обытиях группы. Таким образом, 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Особыми задачами воспитания обучающихся с ОВЗ являются: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доброжелательного отношения к детям с ОВЗ и их семьям со стороны всех участников образовательных отношений;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построение воспитательной деятельности с учетом индивидуальных особенностей каждого обучающегося с ОВЗ;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активное привлечение семьи и ближайшего социального окружения к воспитанию обучающихся с ОВЗ;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обеспечение психолого-педагогической поддержки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индивидуализация в воспитательной работе с обучающимися с ОВЗ.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личностно-ориентированный подход в организации всех видов детской деятельности.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A96CF8" w:rsidRDefault="006A41C3" w:rsidP="00345D8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bookmarkStart w:id="0" w:name="_GoBack"/>
      <w:bookmarkEnd w:id="0"/>
      <w:r w:rsidRPr="00A96CF8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3.4. Система поощрения социальной успешности и проявлений активной жизненной позиции обучающихся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6A41C3" w:rsidRPr="006A41C3" w:rsidRDefault="006A41C3" w:rsidP="00345D8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практикуются общешкольные линейки.</w:t>
      </w:r>
    </w:p>
    <w:p w:rsidR="006A41C3" w:rsidRPr="006A41C3" w:rsidRDefault="00A96CF8" w:rsidP="00345D8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       в выдвижении на поощрение и в обсуждении кандидатур на награждение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  участвуют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органы самоуправления, классные руководители учителя;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       к участию в системе поощрений на всех стадиях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привлекаются  родители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6A41C3" w:rsidRPr="006A41C3" w:rsidRDefault="006A41C3" w:rsidP="00345D8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6A41C3" w:rsidRPr="006A41C3" w:rsidRDefault="00A96CF8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Никольской СОШ</w:t>
      </w:r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</w:t>
      </w:r>
      <w:proofErr w:type="gramStart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  класса</w:t>
      </w:r>
      <w:proofErr w:type="gramEnd"/>
      <w:r w:rsidR="006A41C3"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3.5. Основные направления самоанализа воспитательной работы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организуемой в гимназии воспитательной работы осуществляется по выбранным самой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школой 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 и проводится с целью выявления основных проблем школьного воспитания и последующего их решения.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осуществляется ежегодно силами самой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принципами, на основе которых осуществляется самоанализ воспитательной работы в </w:t>
      </w:r>
      <w:r w:rsidR="00A96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являются: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стихийной социализации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саморазвития детей.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анализа организуемого в школе воспитательного процесса: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У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словия организации воспитательной работы по четырем составляющим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-нормативно-методическое обеспечение;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-кадровое обеспечение;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-материально-техническое обеспечение;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-удовлетворенность качеством условий.</w:t>
      </w:r>
    </w:p>
    <w:p w:rsidR="006A41C3" w:rsidRPr="00A96CF8" w:rsidRDefault="006A41C3" w:rsidP="00345D8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A96CF8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Анализ организации </w:t>
      </w:r>
      <w:proofErr w:type="gramStart"/>
      <w:r w:rsidRPr="00A96CF8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воспитательной  работы</w:t>
      </w:r>
      <w:proofErr w:type="gramEnd"/>
      <w:r w:rsidRPr="00A96CF8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 по следующим направлениям: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реализация внеурочной деятельности;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реализация воспитательной работы классных руководителей;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реализация дополнительных программ;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удовлетворенность качеством реализации воспитательной работы.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 заполнением сводных таблиц выполненной работы и анализа ее качества, анкетирование.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Результаты воспитани</w:t>
      </w:r>
      <w:r w:rsidR="00A96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я, социализации и саморазвития обучающихся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каждого класса, их достижения в конкурсах и мероприятиях, удовлетворенность участников образовательных отношений качеством результатов воспитательной работы.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получения информации о результатах воспитания,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и саморазвития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«Творческие достижения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  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оценки  –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таблица достижений. 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Заполненные таблицы по всем классам и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  сводную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Состояние организуемой в </w:t>
      </w:r>
      <w:r w:rsidR="00C74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совместной деятельности детей и взрослых. Удовлетворенность качеством результатов воспитательной работы.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Способами получения информации о состоянии организуемой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ответов позволит вам оценить степень удовлетворенности результатами воспитательной работы.  Полученные результаты обсуждаются на заседании методического объединения классных руководителей или педагогическом совете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при этом сосредотачивается на вопросах, связанных с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качеством проводимых общешкольных ключевых дел;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качеством совместной деятельности классных руководителей и их классов;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качеством организуемой в школе внеурочной деятельности;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качеством реализации личностно-развивающего потенциала уроков;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качеством существующего в школе ученического самоуправления;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качеством функционирующих на базе гимназии детских общественных объединений;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качеством проводимых в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экскурсий, походов;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качеством профориентационной работы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качеством работы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  медиа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качеством организации предметно-эстет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ической среды 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качеством взаимодействия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 обучающихся.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самоанализа организуемой в </w:t>
      </w:r>
      <w:r w:rsidR="00C74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Ожидаемые конечные</w:t>
      </w: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результаты</w:t>
      </w:r>
    </w:p>
    <w:p w:rsidR="006A41C3" w:rsidRPr="006A41C3" w:rsidRDefault="006A41C3" w:rsidP="00345D8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Совершенствование статуса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конкурентноспособного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6A41C3" w:rsidRPr="006A41C3" w:rsidRDefault="006A41C3" w:rsidP="00345D8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практику новых форм и методов духовно-нравственного воспитания.</w:t>
      </w:r>
    </w:p>
    <w:p w:rsidR="006A41C3" w:rsidRPr="006A41C3" w:rsidRDefault="006A41C3" w:rsidP="00345D8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6A41C3" w:rsidRPr="006A41C3" w:rsidRDefault="006A41C3" w:rsidP="00345D8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гимназии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41C3" w:rsidRPr="006A41C3" w:rsidRDefault="006A41C3" w:rsidP="00345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используемой литературы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conference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Environment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Information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Age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”) (EEIA – 2018) /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Подред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С.В. Ивановой. М.: ФГБНУ «Институт стратегии развития образования РАО», 2018. 933 с. С.765-773.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Организация самоуправления в школе/ В.М.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Завуч. Управление современной школой, 2018, № 7, С. 56-61.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Селиванова, Наталия Леонидовна С79 ВОСПИТАНИЕ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 Авторские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программы  школ  России  (избранные  модули)  :  Сборник  /  Составители  Н. Л. Селиванова,  П. В. Степанов, В. В. Круглов,  И. С. Парфенова,  И. В. Степанова,  Е. О. Черкашин, И. Ю. Шустова. 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М.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:  ФГБНУ  «Институт  стратегии  развития  образования Российской  академии  образования»,    –  97  с.  (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  программа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воспитания).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Л.В. Заика Тула: ГОУ ДПО ТО «ИПК и ППРО ТО», 2018, С. 228-236</w:t>
      </w:r>
    </w:p>
    <w:p w:rsidR="006A41C3" w:rsidRPr="006A41C3" w:rsidRDefault="006A41C3" w:rsidP="00345D8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источник </w:t>
      </w:r>
      <w:proofErr w:type="gramStart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Институт</w:t>
      </w:r>
      <w:proofErr w:type="gramEnd"/>
      <w:r w:rsidRPr="006A4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РФ» https://институтвоспитания.рф/programmy-vospitaniya/</w:t>
      </w:r>
    </w:p>
    <w:p w:rsidR="003A5CCC" w:rsidRDefault="006A41C3" w:rsidP="00BD594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журнал «Справочник заместителя директора» </w:t>
      </w:r>
    </w:p>
    <w:p w:rsidR="006A41C3" w:rsidRPr="006A41C3" w:rsidRDefault="003A5CCC" w:rsidP="00BD594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D971E6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sectPr w:rsidR="006A41C3" w:rsidRPr="006A41C3" w:rsidSect="00E574E9">
      <w:pgSz w:w="16838" w:h="11906" w:orient="landscape"/>
      <w:pgMar w:top="851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670"/>
    <w:multiLevelType w:val="multilevel"/>
    <w:tmpl w:val="D74041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06B63"/>
    <w:multiLevelType w:val="multilevel"/>
    <w:tmpl w:val="1D3AA7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01FE2"/>
    <w:multiLevelType w:val="multilevel"/>
    <w:tmpl w:val="D3DE84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34235"/>
    <w:multiLevelType w:val="multilevel"/>
    <w:tmpl w:val="693EF3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F522C"/>
    <w:multiLevelType w:val="multilevel"/>
    <w:tmpl w:val="2F508E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77861"/>
    <w:multiLevelType w:val="multilevel"/>
    <w:tmpl w:val="F0C0B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33AB7"/>
    <w:multiLevelType w:val="multilevel"/>
    <w:tmpl w:val="682846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120FF"/>
    <w:multiLevelType w:val="multilevel"/>
    <w:tmpl w:val="F93E5C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C0479"/>
    <w:multiLevelType w:val="multilevel"/>
    <w:tmpl w:val="A91AD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A10702"/>
    <w:multiLevelType w:val="multilevel"/>
    <w:tmpl w:val="20641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9A7AA9"/>
    <w:multiLevelType w:val="multilevel"/>
    <w:tmpl w:val="E9FAAD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55CAF"/>
    <w:multiLevelType w:val="multilevel"/>
    <w:tmpl w:val="D7BA9F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4B1B89"/>
    <w:multiLevelType w:val="multilevel"/>
    <w:tmpl w:val="24AA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650F8E"/>
    <w:multiLevelType w:val="multilevel"/>
    <w:tmpl w:val="DFDA33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DD4ECC"/>
    <w:multiLevelType w:val="multilevel"/>
    <w:tmpl w:val="5D0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D0569F"/>
    <w:multiLevelType w:val="multilevel"/>
    <w:tmpl w:val="C052A6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D1513"/>
    <w:multiLevelType w:val="multilevel"/>
    <w:tmpl w:val="4C5E0B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329A6"/>
    <w:multiLevelType w:val="multilevel"/>
    <w:tmpl w:val="DD76B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7"/>
  </w:num>
  <w:num w:numId="9">
    <w:abstractNumId w:val="15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5"/>
  </w:num>
  <w:num w:numId="15">
    <w:abstractNumId w:val="14"/>
  </w:num>
  <w:num w:numId="16">
    <w:abstractNumId w:val="1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89"/>
    <w:rsid w:val="00010036"/>
    <w:rsid w:val="00040307"/>
    <w:rsid w:val="000A35E0"/>
    <w:rsid w:val="0016299D"/>
    <w:rsid w:val="00345D89"/>
    <w:rsid w:val="003A5CCC"/>
    <w:rsid w:val="003F5458"/>
    <w:rsid w:val="00515050"/>
    <w:rsid w:val="00532DBB"/>
    <w:rsid w:val="00610FC5"/>
    <w:rsid w:val="006A41C3"/>
    <w:rsid w:val="00724F2D"/>
    <w:rsid w:val="007A1CAF"/>
    <w:rsid w:val="00871141"/>
    <w:rsid w:val="008D6E08"/>
    <w:rsid w:val="00940AD8"/>
    <w:rsid w:val="00A96CF8"/>
    <w:rsid w:val="00B16149"/>
    <w:rsid w:val="00B63B51"/>
    <w:rsid w:val="00BE6AC9"/>
    <w:rsid w:val="00C7446E"/>
    <w:rsid w:val="00D07607"/>
    <w:rsid w:val="00E574E9"/>
    <w:rsid w:val="00EC64C0"/>
    <w:rsid w:val="00EE7489"/>
    <w:rsid w:val="00F0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422A6-10D1-462E-B391-19DBE874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1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41C3"/>
  </w:style>
  <w:style w:type="paragraph" w:styleId="a3">
    <w:name w:val="Normal (Web)"/>
    <w:basedOn w:val="a"/>
    <w:uiPriority w:val="99"/>
    <w:semiHidden/>
    <w:unhideWhenUsed/>
    <w:rsid w:val="006A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1C3"/>
    <w:rPr>
      <w:b/>
      <w:bCs/>
    </w:rPr>
  </w:style>
  <w:style w:type="character" w:styleId="a5">
    <w:name w:val="Emphasis"/>
    <w:basedOn w:val="a0"/>
    <w:uiPriority w:val="20"/>
    <w:qFormat/>
    <w:rsid w:val="006A41C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711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A3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35E0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3A5C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15284</Words>
  <Characters>87120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Никольская школа</dc:creator>
  <cp:keywords/>
  <dc:description/>
  <cp:lastModifiedBy>Никольская школа</cp:lastModifiedBy>
  <cp:revision>16</cp:revision>
  <cp:lastPrinted>2023-09-15T11:10:00Z</cp:lastPrinted>
  <dcterms:created xsi:type="dcterms:W3CDTF">2023-09-13T08:32:00Z</dcterms:created>
  <dcterms:modified xsi:type="dcterms:W3CDTF">2023-09-18T10:40:00Z</dcterms:modified>
</cp:coreProperties>
</file>