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79D" w:rsidRDefault="003E279D" w:rsidP="003E27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3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условиях </w:t>
      </w:r>
      <w:proofErr w:type="gramStart"/>
      <w:r w:rsidRPr="001F3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питания  и</w:t>
      </w:r>
      <w:proofErr w:type="gramEnd"/>
      <w:r w:rsidRPr="001F34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охраны здоровья обучающихся</w:t>
      </w:r>
    </w:p>
    <w:p w:rsidR="001F34AC" w:rsidRPr="001F34AC" w:rsidRDefault="001F34AC" w:rsidP="003E27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79D" w:rsidRPr="003E279D" w:rsidRDefault="003E279D" w:rsidP="00E0319E">
      <w:pPr>
        <w:spacing w:after="0" w:line="240" w:lineRule="auto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b/>
          <w:bCs/>
          <w:color w:val="02587D"/>
          <w:sz w:val="24"/>
          <w:szCs w:val="24"/>
          <w:lang w:eastAsia="ru-RU"/>
        </w:rPr>
        <w:t> </w:t>
      </w: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Организация питания обучаю</w:t>
      </w:r>
      <w:r w:rsidR="00E0319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щихся </w:t>
      </w:r>
      <w:proofErr w:type="gramStart"/>
      <w:r w:rsidR="00E0319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осуществляется</w:t>
      </w: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 на</w:t>
      </w:r>
      <w:proofErr w:type="gramEnd"/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базе школьной столовой, соответствующей санитарно-эпидемиологическим требованиям. Расписание занятий предусматривает перерыв достаточной продолжительности для питания обучающихся. Обеспечение питанием обучающихся за счет бюджетных </w:t>
      </w:r>
      <w:proofErr w:type="gramStart"/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ассигнований  осуществляется</w:t>
      </w:r>
      <w:proofErr w:type="gramEnd"/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в случаях и в порядке, которые установлены органами государственной власти, органами местного самоуправления. Ответственность и контроль за </w:t>
      </w:r>
      <w:proofErr w:type="gramStart"/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ор</w:t>
      </w:r>
      <w:r w:rsidR="00E0319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ганизацией  питания</w:t>
      </w:r>
      <w:proofErr w:type="gramEnd"/>
      <w:r w:rsidR="00E0319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</w:t>
      </w: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возлагается на </w:t>
      </w:r>
      <w:r w:rsidR="00E0319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ИП </w:t>
      </w:r>
      <w:proofErr w:type="spellStart"/>
      <w:r w:rsidR="00E0319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Шкуропатов</w:t>
      </w:r>
      <w:proofErr w:type="spellEnd"/>
      <w:r w:rsidR="00E0319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П.А.</w:t>
      </w: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включает в себя:</w:t>
      </w:r>
    </w:p>
    <w:p w:rsidR="003E279D" w:rsidRPr="003E279D" w:rsidRDefault="003E279D" w:rsidP="003E27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 1) показание первичной медико-санитарной помощи в порядке, установленном </w:t>
      </w:r>
      <w:hyperlink r:id="rId4" w:history="1">
        <w:r w:rsidRPr="003E279D">
          <w:rPr>
            <w:rFonts w:ascii="Times New Roman" w:eastAsia="Times New Roman" w:hAnsi="Times New Roman" w:cs="Times New Roman"/>
            <w:color w:val="0F0F0F"/>
            <w:sz w:val="24"/>
            <w:szCs w:val="24"/>
            <w:lang w:eastAsia="ru-RU"/>
          </w:rPr>
          <w:t>законодательством</w:t>
        </w:r>
      </w:hyperlink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в сфере охраны здоровья;</w:t>
      </w:r>
    </w:p>
    <w:p w:rsidR="003E279D" w:rsidRPr="003E279D" w:rsidRDefault="003E279D" w:rsidP="003E279D">
      <w:pPr>
        <w:spacing w:after="0" w:line="240" w:lineRule="auto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 2) организацию питания обучающихся;</w:t>
      </w:r>
    </w:p>
    <w:p w:rsidR="003E279D" w:rsidRPr="003E279D" w:rsidRDefault="003E279D" w:rsidP="003E279D">
      <w:pPr>
        <w:spacing w:after="0" w:line="240" w:lineRule="auto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 3) определение оптимальной учебной, </w:t>
      </w:r>
      <w:proofErr w:type="spellStart"/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внеучебной</w:t>
      </w:r>
      <w:proofErr w:type="spellEnd"/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нагрузки, режима учебных занятий и продолжительности каникул;</w:t>
      </w:r>
    </w:p>
    <w:p w:rsidR="003E279D" w:rsidRPr="003E279D" w:rsidRDefault="003E279D" w:rsidP="003E279D">
      <w:pPr>
        <w:spacing w:after="0" w:line="240" w:lineRule="auto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 4) пропаганду и обучение навыкам здорового образа жизни, требованиям охраны труда;</w:t>
      </w:r>
    </w:p>
    <w:p w:rsidR="003E279D" w:rsidRPr="003E279D" w:rsidRDefault="003E279D" w:rsidP="003E279D">
      <w:pPr>
        <w:spacing w:after="0" w:line="240" w:lineRule="auto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 5) организацию и создание условий для профилактики заболеваний и оздоровления обучающихся, для занятия ими физической культурой и спортом;</w:t>
      </w:r>
    </w:p>
    <w:p w:rsidR="003E279D" w:rsidRPr="003E279D" w:rsidRDefault="003E279D" w:rsidP="003E279D">
      <w:pPr>
        <w:spacing w:after="0" w:line="240" w:lineRule="auto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 6) прохождение обучающимися в соответствии с </w:t>
      </w:r>
      <w:hyperlink r:id="rId5" w:history="1">
        <w:r w:rsidRPr="003E279D">
          <w:rPr>
            <w:rFonts w:ascii="Times New Roman" w:eastAsia="Times New Roman" w:hAnsi="Times New Roman" w:cs="Times New Roman"/>
            <w:color w:val="0F0F0F"/>
            <w:sz w:val="24"/>
            <w:szCs w:val="24"/>
            <w:lang w:eastAsia="ru-RU"/>
          </w:rPr>
          <w:t>законодательством</w:t>
        </w:r>
      </w:hyperlink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Российской Федерации периодических медицинских осмотров и диспансеризации;</w:t>
      </w:r>
    </w:p>
    <w:p w:rsidR="003E279D" w:rsidRPr="003E279D" w:rsidRDefault="003E279D" w:rsidP="003E279D">
      <w:pPr>
        <w:spacing w:after="0" w:line="240" w:lineRule="auto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 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прекурсоров</w:t>
      </w:r>
      <w:proofErr w:type="spellEnd"/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и аналогов и других одурманивающих веществ;</w:t>
      </w:r>
    </w:p>
    <w:p w:rsidR="003E279D" w:rsidRPr="003E279D" w:rsidRDefault="003E279D" w:rsidP="003E279D">
      <w:pPr>
        <w:spacing w:after="0" w:line="240" w:lineRule="auto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 8) обеспечение безопасности обучающихся во время пребывания в </w:t>
      </w:r>
      <w:r w:rsidR="00E0319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школе</w:t>
      </w: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;</w:t>
      </w:r>
    </w:p>
    <w:p w:rsidR="003E279D" w:rsidRPr="003E279D" w:rsidRDefault="003E279D" w:rsidP="003E279D">
      <w:pPr>
        <w:spacing w:after="0" w:line="240" w:lineRule="auto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 9) профилактику несчастных случаев с обучающимися во время пребывания в </w:t>
      </w:r>
      <w:r w:rsidR="00E0319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школе</w:t>
      </w: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;</w:t>
      </w:r>
    </w:p>
    <w:p w:rsidR="003E279D" w:rsidRPr="003E279D" w:rsidRDefault="003E279D" w:rsidP="003E279D">
      <w:pPr>
        <w:spacing w:after="0" w:line="240" w:lineRule="auto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 10) проведение санитарно-противоэпидемических и профилактических мероприятий.</w:t>
      </w:r>
    </w:p>
    <w:p w:rsidR="003E279D" w:rsidRPr="003E279D" w:rsidRDefault="00E0319E" w:rsidP="003E279D">
      <w:pPr>
        <w:spacing w:after="0" w:line="240" w:lineRule="auto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школа</w:t>
      </w:r>
      <w:proofErr w:type="gramEnd"/>
      <w:r w:rsidR="003E279D"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создает условия для охраны здоровья обуч</w:t>
      </w:r>
      <w:r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ающихся, в том числе обеспечивае</w:t>
      </w:r>
      <w:r w:rsidR="003E279D"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т:</w:t>
      </w:r>
    </w:p>
    <w:p w:rsidR="003E279D" w:rsidRPr="003E279D" w:rsidRDefault="003E279D" w:rsidP="003E279D">
      <w:pPr>
        <w:spacing w:after="0" w:line="240" w:lineRule="auto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 1) текущий контроль за состоянием здоровья обучающихся;</w:t>
      </w:r>
    </w:p>
    <w:p w:rsidR="003E279D" w:rsidRPr="003E279D" w:rsidRDefault="003E279D" w:rsidP="003E279D">
      <w:pPr>
        <w:spacing w:after="0" w:line="240" w:lineRule="auto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 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</w:t>
      </w:r>
    </w:p>
    <w:p w:rsidR="003E279D" w:rsidRPr="003E279D" w:rsidRDefault="003E279D" w:rsidP="003E279D">
      <w:pPr>
        <w:spacing w:after="0" w:line="240" w:lineRule="auto"/>
        <w:rPr>
          <w:rFonts w:ascii="Times New Roman" w:eastAsia="Times New Roman" w:hAnsi="Times New Roman" w:cs="Times New Roman"/>
          <w:color w:val="02587D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 3) соблюдение государственных санитарно-эпидемиологических правил и нормативов;</w:t>
      </w:r>
    </w:p>
    <w:p w:rsidR="0004263B" w:rsidRDefault="003E279D" w:rsidP="003E279D">
      <w:pPr>
        <w:spacing w:after="0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 4) расследование и учет несчастных случаев с обучающимися во время пребывания в </w:t>
      </w:r>
      <w:r w:rsidR="00E0319E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>школе</w:t>
      </w:r>
      <w:r w:rsidRPr="003E279D"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  <w:t xml:space="preserve">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</w:p>
    <w:p w:rsidR="003E279D" w:rsidRDefault="003E279D" w:rsidP="003E279D">
      <w:pPr>
        <w:spacing w:after="0"/>
        <w:rPr>
          <w:rFonts w:ascii="Times New Roman" w:eastAsia="Times New Roman" w:hAnsi="Times New Roman" w:cs="Times New Roman"/>
          <w:color w:val="0F0F0F"/>
          <w:sz w:val="24"/>
          <w:szCs w:val="24"/>
          <w:lang w:eastAsia="ru-RU"/>
        </w:rPr>
      </w:pPr>
    </w:p>
    <w:p w:rsidR="003E279D" w:rsidRPr="001F34AC" w:rsidRDefault="001F34AC" w:rsidP="003E2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34AC">
        <w:rPr>
          <w:rFonts w:ascii="Times New Roman" w:hAnsi="Times New Roman" w:cs="Times New Roman"/>
          <w:sz w:val="28"/>
          <w:szCs w:val="28"/>
        </w:rPr>
        <w:t xml:space="preserve">Режим работы столовой </w:t>
      </w:r>
    </w:p>
    <w:p w:rsidR="001F34AC" w:rsidRPr="001F34AC" w:rsidRDefault="001F34AC" w:rsidP="003E2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34AC">
        <w:rPr>
          <w:rFonts w:ascii="Times New Roman" w:hAnsi="Times New Roman" w:cs="Times New Roman"/>
          <w:sz w:val="28"/>
          <w:szCs w:val="28"/>
        </w:rPr>
        <w:t>Рабочий день с 7.00 до 14.00</w:t>
      </w:r>
    </w:p>
    <w:p w:rsidR="001F34AC" w:rsidRPr="001F34AC" w:rsidRDefault="001F34AC" w:rsidP="003E2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34AC">
        <w:rPr>
          <w:rFonts w:ascii="Times New Roman" w:hAnsi="Times New Roman" w:cs="Times New Roman"/>
          <w:sz w:val="28"/>
          <w:szCs w:val="28"/>
        </w:rPr>
        <w:t>З</w:t>
      </w:r>
      <w:r w:rsidR="00E0319E">
        <w:rPr>
          <w:rFonts w:ascii="Times New Roman" w:hAnsi="Times New Roman" w:cs="Times New Roman"/>
          <w:sz w:val="28"/>
          <w:szCs w:val="28"/>
        </w:rPr>
        <w:t>а</w:t>
      </w:r>
      <w:r w:rsidRPr="001F34AC">
        <w:rPr>
          <w:rFonts w:ascii="Times New Roman" w:hAnsi="Times New Roman" w:cs="Times New Roman"/>
          <w:sz w:val="28"/>
          <w:szCs w:val="28"/>
        </w:rPr>
        <w:t xml:space="preserve">втраки -  </w:t>
      </w:r>
    </w:p>
    <w:p w:rsidR="001F34AC" w:rsidRPr="001F34AC" w:rsidRDefault="001F34AC" w:rsidP="003E279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F34AC">
        <w:rPr>
          <w:rFonts w:ascii="Times New Roman" w:hAnsi="Times New Roman" w:cs="Times New Roman"/>
          <w:sz w:val="28"/>
          <w:szCs w:val="28"/>
        </w:rPr>
        <w:t>1-4 клас</w:t>
      </w:r>
      <w:r w:rsidR="00E0319E">
        <w:rPr>
          <w:rFonts w:ascii="Times New Roman" w:hAnsi="Times New Roman" w:cs="Times New Roman"/>
          <w:sz w:val="28"/>
          <w:szCs w:val="28"/>
        </w:rPr>
        <w:t>сы - 9.10</w:t>
      </w:r>
      <w:r w:rsidRPr="001F34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34AC" w:rsidRPr="001F34AC" w:rsidRDefault="00E0319E" w:rsidP="003E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5-8 классы -10.0</w:t>
      </w:r>
      <w:r w:rsidR="001F34AC" w:rsidRPr="001F34AC">
        <w:rPr>
          <w:rFonts w:ascii="Times New Roman" w:hAnsi="Times New Roman" w:cs="Times New Roman"/>
          <w:sz w:val="28"/>
          <w:szCs w:val="28"/>
        </w:rPr>
        <w:t>0</w:t>
      </w:r>
    </w:p>
    <w:p w:rsidR="001F34AC" w:rsidRPr="001F34AC" w:rsidRDefault="00E0319E" w:rsidP="003E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9-11 классы – 10.55</w:t>
      </w:r>
    </w:p>
    <w:p w:rsidR="001F34AC" w:rsidRDefault="00E0319E" w:rsidP="003E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 1-4 классы - 11.50</w:t>
      </w:r>
    </w:p>
    <w:p w:rsidR="00E0319E" w:rsidRPr="001F34AC" w:rsidRDefault="00E0319E" w:rsidP="003E279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5-11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классы – 12.45</w:t>
      </w:r>
    </w:p>
    <w:sectPr w:rsidR="00E0319E" w:rsidRPr="001F3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74"/>
    <w:rsid w:val="0004263B"/>
    <w:rsid w:val="001F34AC"/>
    <w:rsid w:val="003E279D"/>
    <w:rsid w:val="00797674"/>
    <w:rsid w:val="00E0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BBE88-3B00-446E-ABFD-20864E0D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2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279D"/>
    <w:rPr>
      <w:b/>
      <w:bCs/>
    </w:rPr>
  </w:style>
  <w:style w:type="character" w:styleId="a5">
    <w:name w:val="Hyperlink"/>
    <w:basedOn w:val="a0"/>
    <w:uiPriority w:val="99"/>
    <w:semiHidden/>
    <w:unhideWhenUsed/>
    <w:rsid w:val="003E27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2447/?dst=100480" TargetMode="External"/><Relationship Id="rId4" Type="http://schemas.openxmlformats.org/officeDocument/2006/relationships/hyperlink" Target="http://www.consultant.ru/document/cons_doc_LAW_152447/?dst=1003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419</Words>
  <Characters>2393</Characters>
  <Application>Microsoft Office Word</Application>
  <DocSecurity>0</DocSecurity>
  <Lines>19</Lines>
  <Paragraphs>5</Paragraphs>
  <ScaleCrop>false</ScaleCrop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Никольская школа</dc:creator>
  <cp:keywords/>
  <dc:description/>
  <cp:lastModifiedBy>Никольская школа</cp:lastModifiedBy>
  <cp:revision>5</cp:revision>
  <dcterms:created xsi:type="dcterms:W3CDTF">2014-10-24T10:41:00Z</dcterms:created>
  <dcterms:modified xsi:type="dcterms:W3CDTF">2018-12-24T11:33:00Z</dcterms:modified>
</cp:coreProperties>
</file>